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eeaa7d3e4d45c4" /><Relationship Type="http://schemas.openxmlformats.org/package/2006/relationships/metadata/core-properties" Target="/package/services/metadata/core-properties/4a5a9c034ce44105bc3d12f65a2e20e4.psmdcp" Id="R24f140bcd3704f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Dezbinarea - mai rea decât moartea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Această lume se află la o răscruce de drumuri - la propriu. O putere fără scrupule incită omenirea să se provoace și să se dezbine reciproc. Dar un experiment interesant a arătat că și incitarea este supusă anumitor reguli. Dacă le cunoaștem și le aplicăm în favoarea noastră, nu numai că orice încercare de divizare va eșua, dar îl vom învinge pe adevăratul agresor în forță unită - ca inoculat și neinoculat! 
Fondatorul Kla.TV, Ivo Sasek, explică în acest discurs cum anume funcționează acest lucru. Răspândiți-vă cât mai mult posibil!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Omenirea trece acum involuntar prin cea mai periculoasă fază de Corona. </w:t>
        <w:br/>
        <w:t xml:space="preserve">Acest pericol se numește dezbinare.</w:t>
        <w:br/>
        <w:t xml:space="preserve"/>
        <w:br/>
        <w:t xml:space="preserve">Niciodată provocarea la războaie civile la nivel mondial nu a fost mai mare decât acum. </w:t>
        <w:br/>
        <w:t xml:space="preserve">Vaccinați împotriva celor nevaccinați și invers. </w:t>
        <w:br/>
        <w:t xml:space="preserve">Dacă se escalează, dictatura farmaceutică actuală se va transforma peste noapte într-o dictatură militară mondială, în care toată libertatea și normalitatea anterioară pentru toți oamenii vor fi în cele din urmă istorie. </w:t>
        <w:br/>
        <w:t xml:space="preserve">Doar dacă vaccinaţi și nevaccinaţi rămân acum ferm uniţi și rezistă împreună în fața agresorului lor comun, mai există speranță. </w:t>
        <w:br/>
        <w:t xml:space="preserve"/>
        <w:br/>
        <w:t xml:space="preserve">Vă rugăm, încercați să înțelegeți: Criticii sau adversarii vaccinării Covid nu cad din cer. </w:t>
        <w:br/>
        <w:t xml:space="preserve">Aceștia se opun vaccinurilor cu ARNm doar pentru că au fost puși în alertă din timp de către profesioniști cu adevărat independenți de farmacie. Deci vă rog să nu-i condamnați niciodată pe oponenţii vaccinării - mai degrabă să-i iubiți pentru asta! </w:t>
        <w:br/>
        <w:t xml:space="preserve">Au vrut doar să vă transmită cunoștințele alarmante ale celor mai înalți experți despre un experiment uman extrem de periculos, chiar mortal. </w:t>
        <w:br/>
        <w:t xml:space="preserve">Dar mass-media, care acum denigrează toate mediile libere și oamenii luminați ca fiind dușmani ai democrației, a refuzat până acum să se angajeze în orice dezbatere publică și să ofere informații de specialitate despre aceste pericole. </w:t>
        <w:br/>
        <w:t xml:space="preserve">În schimb, zi de zi, chiar oră de oră, ei trâmbițează lumii doar punctul de vedere al Big Pharma, adică exact opusul. </w:t>
        <w:br/>
        <w:t xml:space="preserve">Nu-i de mirare, din moment ce mass-media a căzut în mâinile Big Pharma și ale complexului financiar digital. Big Pharma și vasalii lor profită de pe urma suferinței noastre într-o măsură inimaginabilă. </w:t>
        <w:br/>
        <w:t xml:space="preserve">Prin urmare, nici voi, cei nevaccinați, nu-i condamnați niciodată pe cei vaccinați - ei pot face la fel de puțin ca și voi. </w:t>
        <w:br/>
        <w:t xml:space="preserve">Ei, la fel, nu vor decât să vadă viața lor și a voastră în siguranță, vor înapoi normalitatea și libertatea. </w:t>
        <w:br/>
        <w:t xml:space="preserve">Prin urmare, trebuie să rămânem împreună, înțelegeți. </w:t>
        <w:br/>
        <w:t xml:space="preserve">E important să recunoaștem de unde vine pericolul real, atât împotriva celor vaccinaţi, cât și a celor nevaccinaţi, și cine "agită borcanul". </w:t>
        <w:br/>
        <w:t xml:space="preserve">Poate aţi auzit despre experimentul care a demonstrat că furnicile negre și cele roșii nu se luptă între ele dacă nu sunt provocate. </w:t>
        <w:br/>
        <w:t xml:space="preserve">Astfel, deși erau închise în același borcan, erau în pace - până când cineva a zgâlţâit închisoarea lor de sticlă. Abia atunci s-au întors brusc una împotriva celeilalte și s-au omorât, pentru că fiecare specie, în confuzia sa, a crezut că acest pericol venea de la cealaltă specie.</w:t>
        <w:br/>
        <w:t xml:space="preserve">Să învățăm din asta! </w:t>
        <w:br/>
        <w:t xml:space="preserve">Oricine ne învrăjbește unul împotriva celuilalt - zgâlţâind, ca să zicem așa, borcanul lumii - trebuie să fim puternici împreună împotriva acestei mâini agitatoare și să nu ne pierdem acum curajul. </w:t>
        <w:br/>
        <w:t xml:space="preserve"/>
        <w:br/>
        <w:t xml:space="preserve"/>
        <w:br/>
        <w:t xml:space="preserve">Dar cine anume scutură închisoarea noastră de sticlă? Big Pharma - prin intermediul mass-mediei pe care o cumpără și a politicienilor aliați cu ea.</w:t>
        <w:br/>
        <w:t xml:space="preserve"/>
        <w:br/>
        <w:t xml:space="preserve">În ciuda tuturor acestor lucruri, este imposibil ca cei care critică vaccinarea să ignore cu nepăsare avertismentele pe care le-au primit. </w:t>
        <w:br/>
        <w:t xml:space="preserve">Aceste avertismente provin de la virusologi, epidemiologi de mare calibru și cu adevărat independenți.</w:t>
        <w:br/>
        <w:t xml:space="preserve">Cu toate acestea, în fața unei cereri din ce în ce mai nemiloase de vaccinare obligatorie, cei care au fost avertizați se simt acum în situația de a alege între o vaccinare voluntară sau o potențială autodistrugere forțată. </w:t>
        <w:br/>
        <w:t xml:space="preserve">Vă rog, nu-i condamnați pentru asta, nu au ce face! E de la sine înțeles că nu se pot supune pur și simplu la ceea ce este descris ca fiind un experiment uman nebunesc - chiar și sub amenințarea excluderii sociale, a izolării sau chiar a boicotului economic etc. </w:t>
        <w:br/>
        <w:t xml:space="preserve"/>
        <w:br/>
        <w:t xml:space="preserve">În timp ce mass-media îi cataloghează din ce în ce mai mult ca fiind un rău care pune în pericol umanitatea, ei înșiși nu doresc să fie răniți grav sau chiar uciși mişeleşte.</w:t>
        <w:br/>
        <w:t xml:space="preserve"/>
        <w:br/>
        <w:t xml:space="preserve">De altfel, creșterea exponențială a numărului de sinucideri, care merge mână în mână cu înăsprirea regulilor Covid, arată că trebuie să existe ceva mai rău decât moartea - și anume, aceste represalii perverse neîncetate și din ce în ce mai hărțuitoare din partea unei dictaturi farmaceutice mondiale nemiloase. </w:t>
        <w:br/>
        <w:t xml:space="preserve">Zilnic, guvernele deținute de industria farmaceutică impun măsuri mai dure și mai restrictive asupra popoarelor. A fi bolnav este interzis astăzi. De fapt, a fi bolnav a devenit o ofensă socială, chiar o crimă. Dar și a fi nevaccinat și totuşi sănătos ... ce nebunie a cuprins această lume.</w:t>
        <w:br/>
        <w:t xml:space="preserve">În același timp, guvernanții organizează tot mai des procese-spectacol, așa cum s-a întâmplat din nou în Grecia: persoanele de peste 60 de ani nevaccinate din Grecia vor trebui să plătească în viitor o amendă de 100 de euro - ca așa-numită "contribuție la sănătate", care va trebui plătită lunar ... </w:t>
        <w:br/>
        <w:t xml:space="preserve">Toată lumea știe că așa ceva nu este posibil cu pensiile minimaliste. </w:t>
        <w:br/>
        <w:t xml:space="preserve">Nu trebuie să fii profet pentru a putea prezice cu certitudine că, de atunci încolo, rata sinuciderilor grecilor de peste 60 de ani va crește vertiginos. </w:t>
        <w:br/>
        <w:t xml:space="preserve">Astfel, ei sunt conduși direct la moarte în numele salvării vieților lor. (Sursa: NZZ din 30.11.2021)</w:t>
        <w:br/>
        <w:t xml:space="preserve"/>
        <w:br/>
        <w:t xml:space="preserve"/>
        <w:br/>
        <w:t xml:space="preserve"/>
        <w:br/>
        <w:t xml:space="preserve">E timpul să ne trezim și să realizăm că agitatorilor întregului plan de vaccinare Covid nu le pasă niciodată cu adevărat de salvarea de vieți. </w:t>
        <w:br/>
        <w:t xml:space="preserve"/>
        <w:br/>
        <w:t xml:space="preserve">Exemplul Africii de Vest e poate cea mai clară ilustrare a acestui lucru: </w:t>
        <w:br/>
        <w:t xml:space="preserve">Zilele acestea, un alt val de panică a zguduit "borcanul" lumii: de data aceasta, motivul a fost virusul Marburg, fost raportat ca fiind periculos. </w:t>
        <w:br/>
        <w:t xml:space="preserve">Presa mondială a publicat titlul, pentru a alege un exemplu din imediata apropiere: </w:t>
        <w:br/>
        <w:t xml:space="preserve">"Ce legătură are agentul patogen cu Germania: pentru prima dată, o persoană a fost infectată cu virusul Marburg în Africa de Vest. Potrivit OMS, virusul a fost detectat în Guineea ..." </w:t>
        <w:br/>
        <w:t xml:space="preserve"/>
        <w:br/>
        <w:t xml:space="preserve">Asta, vă rog să înțelegeți, din cauza unui singur caz de Marburg în toată Africa de Vest. Virusul Marburg în sine e cunoscut încă din anii 1960 - ceea ce nu a emoționat niciodată până acum lumea. </w:t>
        <w:br/>
        <w:t xml:space="preserve">Nici n-avea de ce - vă rog să gândiți acum cu noi: </w:t>
        <w:br/>
        <w:t xml:space="preserve"/>
        <w:br/>
        <w:t xml:space="preserve">În Africa de Vest, peste 300 de milioane de oameni trăiesc într-o zonă cu aproximativ o treime mai mare decât Europa. </w:t>
        <w:br/>
        <w:t xml:space="preserve">Aruncând o privire doar la o mică selecție de cifre anuale destul de normale privind decesele, trebuie să realizăm brusc ce teatru uriaș se joacă aici: Pentru mult timp, Africa de Vest era cunoscută drept "mormântul omului alb". </w:t>
        <w:br/>
        <w:t xml:space="preserve"/>
        <w:br/>
        <w:t xml:space="preserve">În secolul al XVIII-lea, până la 75% dintre europenii nou-veniți mureau în primul an de la sosire, din cauza unor boli tropicale precum malaria, febra galbenă sau boala somnului. </w:t>
        <w:br/>
        <w:t xml:space="preserve"/>
        <w:br/>
        <w:t xml:space="preserve">În prezent, probabil că cifra este încă în jur de 10 %.</w:t>
        <w:br/>
        <w:t xml:space="preserve"/>
        <w:br/>
        <w:t xml:space="preserve">Aici sunt cifrele comparative pentru panica recent alimentată de primul caz de virus Marburg din Africa de Vest: până în 2019, era normal ca cel puțin 228 000 de oameni să moară de malarie acolo. </w:t>
        <w:br/>
        <w:t xml:space="preserve">În întreaga Africă, cifra era de 386 000 de decese la acea vreme. </w:t>
        <w:br/>
        <w:t xml:space="preserve">Niciodată nu era mare revoltă din asta. </w:t>
        <w:br/>
        <w:t xml:space="preserve">Dar acum, când o persoană din 300 de milioane se îmbolnăvește de virusul Marburg, întreaga lume este pusă în alertă de cod roșu. </w:t>
        <w:br/>
        <w:t xml:space="preserve">Unul și același tipar poate fi văzut în articolul ziarului elveţian NZZ din 30 noiembrie 2021, unde panica a fost stârnită cu rândurile: "Cantoanele din estul Elveției înăspresc măsurile, BAG a confirmat 3 cazuri de Omikron ...". De aceea s-a spus: "Consiliul Federal se reunește pentru o ședință de criză Omikron" ... (NZZ din 30.11.2021):</w:t>
        <w:br/>
        <w:t xml:space="preserve">Elveția are în prezent aproape 9 milioane de locuitori: doar trei dintre ei prezintă o nouă variantă de Covid - și deja măsurile cantonale de înăsprire sunt în plină desfășurare. </w:t>
        <w:br/>
        <w:t xml:space="preserve">Dacă ar exista ceva matern în această reacție, ar trebui să vorbim de o mamă cu adevărat extrem de tulburată mintal, care aleargă în permanență după copilul ei pentru a-l proteja de cel mai mic pericol. </w:t>
        <w:br/>
        <w:t xml:space="preserve">Exact asta-i cu adevărat bolnav!</w:t>
        <w:br/>
        <w:t xml:space="preserve"/>
        <w:br/>
        <w:t xml:space="preserve"/>
        <w:br/>
        <w:t xml:space="preserve">Dar ne întoarcem la Africa de Vest: din cauza unui singur caz de Marburg, întreaga lume se destramă, dar în niciun caz din cauza celor 44 000 de oameni care mor de foame în fiecare an sau a celor 20 000 de oameni care își curmă viața din cauza suferinței și a mizeriei. </w:t>
        <w:br/>
        <w:t xml:space="preserve">Din păcate, cele mai recente statistici privind Africa de Vest lipsesc - probabil nu întâmplător.</w:t>
        <w:br/>
        <w:t xml:space="preserve">Totuși, faceți câteva cercetări și veți descoperi că, în mod analog cu restricțiile în creștere, toate aceste cifre menționate vor crește drastic. </w:t>
        <w:br/>
        <w:t xml:space="preserve">Dacă salvatorii noștri mondiali ar fi fost cu adevărat preocupați de salvarea de vieți omenești, ar fi avut tocmai în Africa timp de decenii şanse mari de reuşită. Dar tocmai aceleași mari corporații care continuă să agite actuala plandemie Covid pentru a-și maximiza profitul sunt cele pe care celebrul sociolog Jean Ziegler le-a acuzat neobosit prin următoarele analize:</w:t>
        <w:br/>
        <w:t xml:space="preserve">"Există suficientă hrană peste tot în Africa - doar statele bogate și speculanţii nemiloși pe scară largă sunt de vină pentru toată mizeria foametei". </w:t>
        <w:br/>
        <w:t xml:space="preserve">Am încheiat citatul.</w:t>
        <w:br/>
        <w:t xml:space="preserve">Dar ceea ce a funcționat întotdeauna din Africa de Sud până în Africa de Nord, sunt programele de vaccinare. Otrăvuri scumpe pentru vaccinuri în loc de apă curată și ieftină și ajutor pentru autoajutorarea unui miliard de oameni. Iar acum, întreaga lume trebuie să se confrunte cu o nouă carantină și cu măsuri de izolare mai stricte, deoarece un singur caz al așa-numitului virus Marburg a fost descoperit în aceeași țară. Nu știu de ce alte exemple nebunești va fi nevoie ca noi să ne trezim în sfârșit din hipnoză. Şi să ne ridicăm împreună, ca populație mondială maltratată și înșelată, împotriva dușmanului omenirii care ne exploatează și ne învrăjbește în mod constant unii împotriva altora. Vă rugăm să vă treziți din somnul profund al încrederii oarbe și treziți întregul mediu înconjurător cu aceste informații.</w:t>
        <w:br/>
        <w:t xml:space="preserve"/>
        <w:br/>
        <w:t xml:space="preserve"/>
        <w:br/>
        <w:t xml:space="preserve"/>
        <w:br/>
        <w:t xml:space="preserve">La sfârșitul acestui studiu ne punem cea mai importantă întrebare: De ce totuşi o astfel de panică aparent nebună pentru 3 cazuri Omicron în Elveția și 1 caz Marburg în Africa de Vest?</w:t>
        <w:br/>
        <w:t xml:space="preserve"/>
        <w:br/>
        <w:t xml:space="preserve">https://taz.de/Jean-Ziegler-ueber-Hunger-in-Afrika/!5398440/</w:t>
        <w:br/>
        <w:t xml:space="preserve"/>
        <w:br/>
        <w:t xml:space="preserve"/>
        <w:br/>
        <w:t xml:space="preserve">Din nefericire, există indicii că virusul Marburg și noua variantă Omikron ar putea fi folosite pentru a acoperi tocmai aceste daune și efecte secundare ale vaccinării, dar și pentru a menține măsurile restrictive. Să nu uităm niciodată: înainte de începerea vaccinării Covid, foarte puțini dintre noi cunoșteau măcar o singură persoană grav afectată. De când a început vaccinarea, însă, aproape toată lumea cunoaște brusc un număr întreg de persoane afectate ușor, moderat sau grav! Nu-i de mirare, când oamenii erau forțați să poarte măști timp de luni sau chiar ani de zile pentru a le tăia oxigenul vital, astfel încât trebuiau să respire în mod constant propriile gaze de eșapament. </w:t>
        <w:br/>
        <w:t xml:space="preserve">Ca urmare - am fost avertizați foarte serios și de timpuriu - sistemul nostru imunitar va fi extrem de slăbit, făcându-ne susceptibili la tot felul de germeni pe care altfel i-am fi învins relativ ușor.</w:t>
        <w:br/>
        <w:t xml:space="preserve"/>
        <w:br/>
        <w:t xml:space="preserve"/>
        <w:br/>
        <w:t xml:space="preserve"/>
        <w:br/>
        <w:t xml:space="preserve">Dar acum trebuie să fie exprimată cea mai mare suspiciune: Și anume că virusul Marburg e de pe acum acuzat a fi responsabil pentru nenumărate decese cauzate de fapt de vaccinuri. Asta ar fi doar prima etapă a jocului de-a vina. A doua etapă îi va lovi din nou pe toți cei nevaccinați, cu atât mai nemilos - și până când se va impune o SUPRAVEGHERE TOTALĂ DIGITALĂ - la nivel mondial! </w:t>
        <w:br/>
        <w:t xml:space="preserve"/>
        <w:br/>
        <w:t xml:space="preserve">Directorul general al OMS, Tedros Adhanom Ghebreyesus, a abordat această problemă în cadrul unei conferințe de presă la Geneva, subliniind că virusul Marburg este "foarte diferit de virusul care provoacă infecţia cu Covid 19". Dar multe elemente ale răspunsului sunt aceleași: cum ar fi izolarea și tratarea persoanelor infectate, depistarea și punerea în carantină a persoanelor contactate și implicarea comunităților locale în reacţie.</w:t>
        <w:br/>
        <w:t xml:space="preserve"/>
        <w:br/>
        <w:t xml:space="preserve">Din nefericire, însă, nu doar șeful OMS a speculat cu privire la o posibilă viitoare pandemie de Marburg. Faimosul institut GAVI al "pseudo-filantropului" Bill Gates a scris și el un articol la 22 aprilie 2021 cu titlul amenințător "Următoarea pandemie: Marburg?".</w:t>
        <w:br/>
        <w:t xml:space="preserve"/>
        <w:br/>
        <w:t xml:space="preserve">Dar încă ne amintim toate strigătele de alarmă ale celor mai importanți virusologi, epidemiologi, medici specialiști, bio-chimiști etc. - și toți erau independenți de industria farmaceutică! </w:t>
        <w:br/>
        <w:t xml:space="preserve">Cât de tare ne-au avertizat că efectele secundare și efectele tardive ale vaccinurilor anti-Covid vor duce exact la aceste tipuri diferite de sângerări, așa cum apar acum la aceste așa-zise noi variante.</w:t>
        <w:br/>
        <w:t xml:space="preserve"/>
        <w:br/>
        <w:t xml:space="preserve">Dacă acest lucru ar fi investigat în amănunt și făcut public, ar însemna pentru noi, în cel mai bun caz, că întreaga crimă a ARNmesager a fost demascată. </w:t>
        <w:br/>
        <w:t xml:space="preserve"/>
        <w:br/>
        <w:t xml:space="preserve"/>
        <w:br/>
        <w:t xml:space="preserve">Dar ce se întâmplă dacă făptașii vor să ascundă cu orice preț aceste pagube incomensurabile și dau vina pentru aceste sângerări, acum omniprezente, pe așa-numitele "noi variante de virus"?</w:t>
        <w:br/>
        <w:t xml:space="preserve"/>
        <w:br/>
        <w:t xml:space="preserve">Cei mai buni dintre toți experții au avertizat, în special, că mutanții vor fi eliberați doar după ce va începe vaccinarea. Ei au avertizat cu voce tare că microtrombi - mici cheaguri de sânge - se vor forma în capul, organele și membrele noastre. Mai mult, acești profesioniști, în mod constant suprimați de mass-media, au avertizat timpuriu cu privire la efectele mult mai grave vor apărea, odată ce se vor administra în mod constant noi rapeluri ale vaccinurilor împotriva Covid. Câteva citate de la acești experți pot fi găsite mai jos în emisiune.</w:t>
        <w:br/>
        <w:t xml:space="preserve"/>
        <w:br/>
        <w:t xml:space="preserve"/>
        <w:br/>
        <w:t xml:space="preserve">Cel mai înalt în rang dintre acești profesori, în rezumatul final, a afirmat disperat că rezultatul final va fi un genocid, deoarece vaccinările ar intensifica excese disproporționat de mari. Exact acest scenariu se derulează acum, în mod incontestabil, tocmai de când a început vaccinarea.</w:t>
        <w:br/>
        <w:t xml:space="preserve"/>
        <w:br/>
        <w:t xml:space="preserve">Nu s-a înregistrat niciun progres real în direcția unui tratament, ba dimpotrivă. </w:t>
        <w:br/>
        <w:t xml:space="preserve">De când a început vaccinarea, numărul deceselor a explodat. Acesta este motivul pentru care și eu am cerut de timpuriu să urmărim îndeaproape cifrele privind decesele înainte și după începerea vaccinării cu Covid și să le documentăm public. </w:t>
        <w:br/>
        <w:t xml:space="preserve">Vă rog să ne ajutați cu toții să facem acest lucru și mai temeinic acum! </w:t>
        <w:br/>
        <w:t xml:space="preserve">De exemplu, alimentați Vetopedia cu aceste date sau găsiți modalități proprii. </w:t>
        <w:br/>
        <w:t xml:space="preserve">Important este ca tot adevărul despre această tragedie să iasă la lumină!</w:t>
        <w:br/>
        <w:t xml:space="preserve">O altă informație importantă trebuie menționată în acest context:</w:t>
        <w:br/>
        <w:t xml:space="preserve"/>
        <w:br/>
        <w:t xml:space="preserve"/>
        <w:br/>
        <w:t xml:space="preserve">Singurul lucru care se întâmplă până acum în acest domeniu este, din păcate, o intensificare zilnică a hărțuirii și acuzațiilor la adresa celor sănătoși și nevaccinați. </w:t>
        <w:br/>
        <w:t xml:space="preserve">Ca întotdeauna, întreaga vânătoare de vrăjitoare e condusă de mass-media. </w:t>
        <w:br/>
        <w:t xml:space="preserve">Iar aceștia se dovedesc a fi vasalii Big Pharma și ai complexului financiar digital. </w:t>
        <w:br/>
        <w:t xml:space="preserve">Toată vânătoarea lor este îndreptată împotriva celor nevaccinați. </w:t>
        <w:br/>
        <w:t xml:space="preserve">Dar toți cei care au fost vaccinați sunt, de asemenea, ținta pedepsei. </w:t>
        <w:br/>
        <w:t xml:space="preserve">Numai prin războaie civile la nivel mondial le-ar mai fi fost posibil să ascundă această crimă, cea mai mare din toate timpurile. </w:t>
        <w:br/>
        <w:t xml:space="preserve">Prin urmare, haideți să ne asumăm responsabilitatea împreună - cei vaccinați și cei nevaccinați. </w:t>
        <w:br/>
        <w:t xml:space="preserve"/>
        <w:br/>
        <w:t xml:space="preserve">În loc să ne întoarcem unul împotriva celuilalt și să ne condamnăm reciproc, haideți să scoatem împreună la lumină țapii ispășitori. </w:t>
        <w:br/>
        <w:t xml:space="preserve">Prin aplicarea în comun a unui dialog deschis la nivel mondial, ba chiar a unei anchete publice la nivel mondial, să se prezinte în sfârșit vocile reprimate ale avertizorilor de rang înalt.</w:t>
        <w:br/>
        <w:t xml:space="preserve"> Nu putem face nimic mai democratic în acest moment.</w:t>
        <w:br/>
        <w:t xml:space="preserve"/>
        <w:br/>
        <w:t xml:space="preserve">Iar acum - și mai tare: compania Primedesign susține că a dezvoltat încă din 2018 un test PCR pentru febra hemoragică Marburg, adică febra care provoacă sângerări. </w:t>
        <w:br/>
        <w:t xml:space="preserve">În același timp, însă, gigantul farmaceutic Soligenix se află și el pe calea cea mai rapidă pentru a testa în același mod vaccinul împotriva febrei hemoragice Marburg. Cât de nebunesc este asta? Cine ar fi cheltuit sume uriașe de bani pe cercetare pentru a dezvolta un astfel de test PCR specific, în condițiile în care această nouă mutație a virusului Marburg a apărut pentru prima dată abia după ani de zile? </w:t>
        <w:br/>
        <w:t xml:space="preserve">Cu toate astea,  cum am văzut, atunci când apare primul caz de Marburg, competiția dintre acești giganți farmaceutici este ca o cursă pe stadion. Apoi şi mai tare:</w:t>
        <w:br/>
        <w:t xml:space="preserve">https://www.genesig.com/assets/files/mbgv_std.pdf</w:t>
        <w:br/>
        <w:t xml:space="preserve">https://ir.soligenix.com/2021-08-23-Soligenix-Announces-Publication-Demonstrating-Successful-Formulation-and-Heat-Stabilization-of-Filovirus-Vaccine-Platform-for-Ebola-and-Marburg-Virus-Diseases</w:t>
        <w:br/>
        <w:t xml:space="preserve"/>
        <w:br/>
        <w:t xml:space="preserve">Acționarii Soligenix sunt întâmplător, din nou,  BlackRock, Goldman Sachs and Co. etc. - da, aţi auzit bine, ei sunt în prima linie a dezvoltării vaccinului. </w:t>
        <w:br/>
        <w:t xml:space="preserve">Un jurnalist de investigație a comentat: "Poate că cineva se gândește deja la următoarea pandemie care să mențină sclavii într-o permanentă stare de urgență sanitară? </w:t>
        <w:br/>
        <w:t xml:space="preserve">Sau chiar dând vina pe virusul Marburg pentru decesele provocate în locul efectelor secundare provocate de vaccinurile anti-covidiene, micro-tromboze și micro-cheaguri. Efecte care cresc și se intensifică cu ajutorul unor boostere constante. Sau amândouă împreună..."</w:t>
        <w:br/>
        <w:t xml:space="preserve"/>
        <w:br/>
        <w:t xml:space="preserve">Dacă acest lucru ar fi adevărat, întreaga problemă nu ar fi, în concluzie, decât un atac biologic deghizat, la scară largă, împotriva întregii omeniri! </w:t>
        <w:br/>
        <w:t xml:space="preserve">Să nu uităm nici cât de bine documentat a fost faptul că anumiți distribuitori de medicamente experimentale ARNm au susținut că populația mondială trebuie să fie redusă considerabil. </w:t>
        <w:br/>
        <w:t xml:space="preserve">Au fost, de asemenea, alungați din Africa și India când s-a descoperit că sterilizau în secret femeile cu vaccinurile lor, lăsând oamenii infertili, lăsând în urmă sute de mii de cetățeni ai acestor țări grav schilodiți - și multe altele. </w:t>
        <w:br/>
        <w:t xml:space="preserve"/>
        <w:br/>
        <w:t xml:space="preserve">Kla.TV a relatat despre acest lucru. </w:t>
        <w:br/>
        <w:t xml:space="preserve">Dar, în mod inexplicabil, justiția ne dezamăgește constant în ce-i priveşte pe acești bandiți. </w:t>
        <w:br/>
        <w:t xml:space="preserve">A fost posibil să le expunem minciunile în cazul SIDA, gripa porcină, gripa aviară, SARS etc. și să îi condamnăm pentru o fraudă mondială gigantică - dar concluzia este că nu s-a întâmplat nimic cu adevărat. </w:t>
        <w:br/>
        <w:t xml:space="preserve">Diferiți giganți farmaceutici frauduloși au fost amendați cu miliarde, dar apoi li s-a permis să-și continue activitatea. </w:t>
        <w:br/>
        <w:t xml:space="preserve">Ce înseamnă câteva amenzi de miliarde dacă în prealabil ai încasat câteva trilioane? </w:t>
        <w:br/>
        <w:t xml:space="preserve">Pentru ei, acest lucru este ca o mică amendă de parcare pentru un director de bancă. </w:t>
        <w:br/>
        <w:t xml:space="preserve">Dar dacă este prins un criminal sau un pedofil din rândul oamenilor de rând, el terminat pentru tot restul vieții. Cei mici nu mai sunt scăpaţi din ochi. </w:t>
        <w:br/>
        <w:t xml:space="preserve">Dar pentru că acești monștri uriași ai vaccinării n-au fost niciodată combătuți corespunzător, ei au reușit acum să instaureze în spatele nostru naiv o dictatură farmaceutică mondială, cu ajutorul căreia terorizează, înrobesc și închid întreaga populație mondială. </w:t>
        <w:br/>
        <w:t xml:space="preserve">Astfel, armate întregi din toate categoriile de vârstă au considerat că este mai rău decât moartea și și-au pus pur şi simplu capăt vieții.</w:t>
        <w:br/>
        <w:t xml:space="preserve"/>
        <w:br/>
        <w:t xml:space="preserve">Orice observator obișnuit trebuie să simtă că acești giganți farmaceutici se târguiesc deja pentru veniturile următoarei pandemii invocate. </w:t>
        <w:br/>
        <w:t xml:space="preserve">Indispensabile pentru această competiție sunt însă, încă o dată, popoarele înrobite, care vor fi menținute într-o permanentă stare de urgență sanitară de dragul acestui venit oribil! </w:t>
        <w:br/>
        <w:t xml:space="preserve"/>
        <w:br/>
        <w:t xml:space="preserve">Pe scurt: vaccinați și nevaccinați! </w:t>
        <w:br/>
        <w:t xml:space="preserve">Haideți să ne ridicăm împreună împotriva adevăratului agresor și distrugător al libertăților noastre și al drepturilor omului. </w:t>
        <w:br/>
        <w:t xml:space="preserve">Haideți să insistăm neobosit împreună ca aici să fie permisă o dezbatere publică. </w:t>
        <w:br/>
        <w:t xml:space="preserve">Trebuie să acordăm o audiere publică tuturor acestor profesioniști cu adevărat independenți de farmacie, astfel încât acest haos care amenință existența să se încheie brusc.</w:t>
        <w:br/>
        <w:t xml:space="preserve"/>
        <w:br/>
        <w:t xml:space="preserve">Un ultim lucru: Țineți minte în orice moment împotriva cui suntem uniți: Este vorba de asociații profetice false care trec de la o profeție falsă la alta. </w:t>
        <w:br/>
        <w:t xml:space="preserve">Acești oameni sunt cei care au spus mai întâi că nu e nevoie de măști și apoi ne-au mascat cu forța. </w:t>
        <w:br/>
        <w:t xml:space="preserve">Sunt aceiași indivizi care i-au mințit pe oameni că printr-o mică înțepătură, problema ar fi rezolvată, că se poate obține imunitatea de turmă, că cei nevaccinați nu vor fi dezavantajați. </w:t>
        <w:br/>
        <w:t xml:space="preserve">Aceiași oameni care schimbă în mod constant regulile de siguranță într-un mod atât de pervers, încât o carte groasă nu ar fi suficientă pentru a le descrie. </w:t>
        <w:br/>
        <w:t xml:space="preserve">Aceștia sunt oamenii care vor să îi forțeze nu doar pe cei nevaccinați să se supună controlului lor total, ci întreaga lume.</w:t>
        <w:br/>
        <w:t xml:space="preserve">Iar pentru a-și atinge acest obiectiv de dominație, niciun mijloc de divizare nu este prea rău pentru ei. </w:t>
        <w:br/>
        <w:t xml:space="preserve">Cu toate acestea, noi am întrevăzut înșelăciunea. </w:t>
        <w:br/>
        <w:t xml:space="preserve">Deci suntem și, prin urmare, rămânem unul, nu permitem nicio divizare, luptăm inseparabil împotriva acelei mâini ascunse care agită borcanul lumii pentru a ne incita pe toți unii împotriva altora. </w:t>
        <w:br/>
        <w:t xml:space="preserve">Răspândim astfel de cunoștințe până la marginile pământului, rămânem fermi și vom triumfa în cele din urmă pe calea unității inseparabile.</w:t>
        <w:br/>
        <w:t xml:space="preserve">Eu sunt Ivo Sasek, care de 44 de ani stă în fața lui Dumnezeu.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"Contribuții pentru sănătate" pentru grecii nevaccinați</w:t>
        <w:rPr>
          <w:sz w:val="18"/>
        </w:rPr>
      </w:r>
      <w:r w:rsidR="0026191C">
        <w:rPr/>
        <w:br/>
      </w:r>
      <w:r w:rsidRPr="002B28C8">
        <w:t xml:space="preserve">NZZ vom 30.11.2021: </w:t>
        <w:rPr>
          <w:sz w:val="18"/>
        </w:rPr>
      </w:r>
      <w:hyperlink w:history="true" r:id="rId21">
        <w:r w:rsidRPr="00F24C6F">
          <w:rPr>
            <w:rStyle w:val="Hyperlink"/>
          </w:rPr>
          <w:rPr>
            <w:sz w:val="18"/>
          </w:rPr>
          <w:t>https://www.nzz.ch/international/corona-̶-fuehrt-impfpflicht-fuer-senioren-ein-ld.1657881?reduced=true</w:t>
        </w:r>
      </w:hyperlink>
      <w:r w:rsidR="0026191C">
        <w:rPr/>
        <w:br/>
      </w:r>
      <w:r w:rsidR="0026191C">
        <w:rPr/>
        <w:br/>
      </w:r>
      <w:r w:rsidRPr="002B28C8">
        <w:t xml:space="preserve">Virusul Marburg </w:t>
        <w:rPr>
          <w:sz w:val="18"/>
        </w:rPr>
      </w:r>
      <w:r w:rsidR="0026191C">
        <w:rPr/>
        <w:br/>
      </w:r>
      <w:r w:rsidRPr="002B28C8">
        <w:t xml:space="preserve">NZZ vom 10.8.2021: </w:t>
        <w:rPr>
          <w:sz w:val="18"/>
        </w:rPr>
      </w:r>
      <w:hyperlink w:history="true" r:id="rId22">
        <w:r w:rsidRPr="00F24C6F">
          <w:rPr>
            <w:rStyle w:val="Hyperlink"/>
          </w:rPr>
          <w:rPr>
            <w:sz w:val="18"/>
          </w:rPr>
          <w:t>https://www.nzz.ch/wissenschaft/marburg-virus-was-der-erreger-mit-deutschland-zu-tun-hat-ld.1639777?reduced=true</w:t>
        </w:r>
      </w:hyperlink>
      <w:r w:rsidR="0026191C">
        <w:rPr/>
        <w:br/>
      </w:r>
      <w:r w:rsidR="0026191C">
        <w:rPr/>
        <w:br/>
      </w:r>
      <w:r w:rsidRPr="002B28C8">
        <w:t xml:space="preserve">Africa de Vest</w:t>
        <w:rPr>
          <w:sz w:val="18"/>
        </w:rPr>
      </w:r>
      <w:r w:rsidR="0026191C">
        <w:rPr/>
        <w:br/>
      </w:r>
      <w:hyperlink w:history="true" r:id="rId23">
        <w:r w:rsidRPr="00F24C6F">
          <w:rPr>
            <w:rStyle w:val="Hyperlink"/>
          </w:rPr>
          <w:rPr>
            <w:sz w:val="18"/>
          </w:rPr>
          <w:t>https://de.wikipedia.org/wiki/Westafrika</w:t>
        </w:r>
      </w:hyperlink>
      <w:r w:rsidR="0026191C">
        <w:rPr/>
        <w:br/>
      </w:r>
      <w:hyperlink w:history="true" r:id="rId24">
        <w:r w:rsidRPr="00F24C6F">
          <w:rPr>
            <w:rStyle w:val="Hyperlink"/>
          </w:rPr>
          <w:rPr>
            <w:sz w:val="18"/>
          </w:rPr>
          <w:t>https://de.wikipedia.org/wiki/Liste_von_Staaten_und_Territorien_nach_Einwohnerzahl#Liste</w:t>
        </w:r>
      </w:hyperlink>
      <w:r w:rsidR="0026191C">
        <w:rPr/>
        <w:br/>
      </w:r>
      <w:r w:rsidR="0026191C">
        <w:rPr/>
        <w:br/>
      </w:r>
      <w:r w:rsidRPr="002B28C8">
        <w:t xml:space="preserve">Varianta Omicron</w:t>
        <w:rPr>
          <w:sz w:val="18"/>
        </w:rPr>
      </w:r>
      <w:r w:rsidR="0026191C">
        <w:rPr/>
        <w:br/>
      </w:r>
      <w:r w:rsidRPr="002B28C8">
        <w:t xml:space="preserve">NZZ vom 30.11.2021: </w:t>
        <w:rPr>
          <w:sz w:val="18"/>
        </w:rPr>
      </w:r>
      <w:hyperlink w:history="true" r:id="rId25">
        <w:r w:rsidRPr="00F24C6F">
          <w:rPr>
            <w:rStyle w:val="Hyperlink"/>
          </w:rPr>
          <w:rPr>
            <w:sz w:val="18"/>
          </w:rPr>
          <w:t>https://www.nzz.ch/schweiz/corona-bundesrat-haelt-omikron-krisensitzung-am-dienstag-ld.1657624</w:t>
        </w:r>
      </w:hyperlink>
      <w:r w:rsidR="0026191C">
        <w:rPr/>
        <w:br/>
      </w:r>
      <w:hyperlink w:history="true" r:id="rId26">
        <w:r w:rsidRPr="00F24C6F">
          <w:rPr>
            <w:rStyle w:val="Hyperlink"/>
          </w:rPr>
          <w:rPr>
            <w:sz w:val="18"/>
          </w:rPr>
          <w:t>https://www.nzz.ch/meinung/covid-massnahmen-der-bundesrat-zeigt-augenmass-ld.1657975</w:t>
        </w:r>
      </w:hyperlink>
      <w:r w:rsidR="0026191C">
        <w:rPr/>
        <w:br/>
      </w:r>
      <w:r w:rsidR="0026191C">
        <w:rPr/>
        <w:br/>
      </w:r>
      <w:r w:rsidRPr="002B28C8">
        <w:t xml:space="preserve">Suficientă hrană în Africa</w:t>
        <w:rPr>
          <w:sz w:val="18"/>
        </w:rPr>
      </w:r>
      <w:r w:rsidR="0026191C">
        <w:rPr/>
        <w:br/>
      </w:r>
      <w:hyperlink w:history="true" r:id="rId27">
        <w:r w:rsidRPr="00F24C6F">
          <w:rPr>
            <w:rStyle w:val="Hyperlink"/>
          </w:rPr>
          <w:rPr>
            <w:sz w:val="18"/>
          </w:rPr>
          <w:t>https://taz.de/Jean-Ziegler-ueber-Hunger-in-Afrika/!5398440/</w:t>
        </w:r>
      </w:hyperlink>
      <w:r w:rsidR="0026191C">
        <w:rPr/>
        <w:br/>
      </w:r>
      <w:r w:rsidR="0026191C">
        <w:rPr/>
        <w:br/>
      </w:r>
      <w:r w:rsidRPr="002B28C8">
        <w:t xml:space="preserve">Tedros Adhanom Ghebreyesus la conferința de presă de la Geneva și GAVI</w:t>
        <w:rPr>
          <w:sz w:val="18"/>
        </w:rPr>
      </w:r>
      <w:r w:rsidR="0026191C">
        <w:rPr/>
        <w:br/>
      </w:r>
      <w:hyperlink w:history="true" r:id="rId28">
        <w:r w:rsidRPr="00F24C6F">
          <w:rPr>
            <w:rStyle w:val="Hyperlink"/>
          </w:rPr>
          <w:rPr>
            <w:sz w:val="18"/>
          </w:rPr>
          <w:t>https://corona-transition.org/marburg-virus-die-nachste-pandemie</w:t>
        </w:r>
      </w:hyperlink>
      <w:r w:rsidR="0026191C">
        <w:rPr/>
        <w:br/>
      </w:r>
      <w:r w:rsidR="0026191C">
        <w:rPr/>
        <w:br/>
      </w:r>
      <w:r w:rsidRPr="002B28C8">
        <w:t xml:space="preserve">Soligenix</w:t>
        <w:rPr>
          <w:sz w:val="18"/>
        </w:rPr>
      </w:r>
      <w:r w:rsidR="0026191C">
        <w:rPr/>
        <w:br/>
      </w:r>
      <w:hyperlink w:history="true" r:id="rId29">
        <w:r w:rsidRPr="00F24C6F">
          <w:rPr>
            <w:rStyle w:val="Hyperlink"/>
          </w:rPr>
          <w:rPr>
            <w:sz w:val="18"/>
          </w:rPr>
          <w:t>https://www.genesig.com/assets/files/mbgv_std.pdf</w:t>
        </w:r>
      </w:hyperlink>
      <w:r w:rsidR="0026191C">
        <w:rPr/>
        <w:br/>
      </w:r>
      <w:hyperlink w:history="true" r:id="rId30">
        <w:r w:rsidRPr="00F24C6F">
          <w:rPr>
            <w:rStyle w:val="Hyperlink"/>
          </w:rPr>
          <w:rPr>
            <w:sz w:val="18"/>
          </w:rPr>
          <w:t>https://ir.soligenix.com/2021-08-23-Soligenix-Announces-Publication-Demonstrating-Successful-Formulation-and-Heat-Stabilization-of-Filovirus-Vaccine-Platform-for-Ebola-and-Marburg-Virus-Diseases</w:t>
        </w:r>
      </w:hyperlink>
      <w:r w:rsidR="0026191C">
        <w:rPr/>
        <w:br/>
      </w:r>
      <w:hyperlink w:history="true" r:id="rId31">
        <w:r w:rsidRPr="00F24C6F">
          <w:rPr>
            <w:rStyle w:val="Hyperlink"/>
          </w:rPr>
          <w:rPr>
            <w:sz w:val="18"/>
          </w:rPr>
          <w:t>https://www.nasdaq.com/de/market-activity/stocks/sngx/institutional-holdings</w:t>
        </w:r>
      </w:hyperlink>
      <w:r w:rsidR="0026191C">
        <w:rPr/>
        <w:br/>
      </w:r>
      <w:r w:rsidR="0026191C">
        <w:rPr/>
        <w:br/>
      </w:r>
      <w:r w:rsidRPr="002B28C8">
        <w:t xml:space="preserve">Sinucideri și morți din cauza înfometării în Africa de Vest</w:t>
        <w:rPr>
          <w:sz w:val="18"/>
        </w:rPr>
      </w:r>
      <w:r w:rsidR="0026191C">
        <w:rPr/>
        <w:br/>
      </w:r>
      <w:hyperlink w:history="true" r:id="rId32">
        <w:r w:rsidRPr="00F24C6F">
          <w:rPr>
            <w:rStyle w:val="Hyperlink"/>
          </w:rPr>
          <w:rPr>
            <w:sz w:val="18"/>
          </w:rPr>
          <w:t>https://apps.who.int/gho/data/node.main.MHSUICIDE?lang=en</w:t>
        </w:r>
      </w:hyperlink>
      <w:r w:rsidR="0026191C">
        <w:rPr/>
        <w:br/>
      </w:r>
      <w:hyperlink w:history="true" r:id="rId33">
        <w:r w:rsidRPr="00F24C6F">
          <w:rPr>
            <w:rStyle w:val="Hyperlink"/>
          </w:rPr>
          <w:rPr>
            <w:sz w:val="18"/>
          </w:rPr>
          <w:t>https://ourworldindata.org/causes-of-death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Dezbinarea - mai rea decât moartea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www.kla.tv/20839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international/corona-&#822;-fuehrt-impfpflicht-fuer-senioren-ein-ld.1657881?reduced=true" TargetMode="External" Id="rId21" /><Relationship Type="http://schemas.openxmlformats.org/officeDocument/2006/relationships/hyperlink" Target="https://www.nzz.ch/wissenschaft/marburg-virus-was-der-erreger-mit-deutschland-zu-tun-hat-ld.1639777?reduced=true" TargetMode="External" Id="rId22" /><Relationship Type="http://schemas.openxmlformats.org/officeDocument/2006/relationships/hyperlink" Target="https://de.wikipedia.org/wiki/Westafrika" TargetMode="External" Id="rId23" /><Relationship Type="http://schemas.openxmlformats.org/officeDocument/2006/relationships/hyperlink" Target="https://de.wikipedia.org/wiki/Liste_von_Staaten_und_Territorien_nach_Einwohnerzahl#Liste" TargetMode="External" Id="rId24" /><Relationship Type="http://schemas.openxmlformats.org/officeDocument/2006/relationships/hyperlink" Target="https://www.nzz.ch/schweiz/corona-bundesrat-haelt-omikron-krisensitzung-am-dienstag-ld.1657624" TargetMode="External" Id="rId25" /><Relationship Type="http://schemas.openxmlformats.org/officeDocument/2006/relationships/hyperlink" Target="https://www.nzz.ch/meinung/covid-massnahmen-der-bundesrat-zeigt-augenmass-ld.1657975" TargetMode="External" Id="rId26" /><Relationship Type="http://schemas.openxmlformats.org/officeDocument/2006/relationships/hyperlink" Target="https://taz.de/Jean-Ziegler-ueber-Hunger-in-Afrika/!5398440/" TargetMode="External" Id="rId27" /><Relationship Type="http://schemas.openxmlformats.org/officeDocument/2006/relationships/hyperlink" Target="https://corona-transition.org/marburg-virus-die-nachste-pandemie" TargetMode="External" Id="rId28" /><Relationship Type="http://schemas.openxmlformats.org/officeDocument/2006/relationships/hyperlink" Target="https://www.genesig.com/assets/files/mbgv_std.pdf" TargetMode="External" Id="rId29" /><Relationship Type="http://schemas.openxmlformats.org/officeDocument/2006/relationships/hyperlink" Target="https://ir.soligenix.com/2021-08-23-Soligenix-Announces-Publication-Demonstrating-Successful-Formulation-and-Heat-Stabilization-of-Filovirus-Vaccine-Platform-for-Ebola-and-Marburg-Virus-Diseases" TargetMode="External" Id="rId30" /><Relationship Type="http://schemas.openxmlformats.org/officeDocument/2006/relationships/hyperlink" Target="https://www.nasdaq.com/de/market-activity/stocks/sngx/institutional-holdings" TargetMode="External" Id="rId31" /><Relationship Type="http://schemas.openxmlformats.org/officeDocument/2006/relationships/hyperlink" Target="https://apps.who.int/gho/data/node.main.MHSUICIDE?lang=en" TargetMode="External" Id="rId32" /><Relationship Type="http://schemas.openxmlformats.org/officeDocument/2006/relationships/hyperlink" Target="https://ourworldindata.org/causes-of-death"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3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Dezbinarea - mai rea decât moartea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