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d9c10d841e4436c" /><Relationship Type="http://schemas.openxmlformats.org/package/2006/relationships/metadata/core-properties" Target="/package/services/metadata/core-properties/761afb1a728748ca8ee8c29e607917ec.psmdcp" Id="Raa0f828476124bf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Pludselige dødsfald blandt den russiske regeringskritikere og Corona-kritikere bare en tilfældighed?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Mystiske dødsfald blandt højtstående læger og videnskabsmænd i Rusland vækker opsigt. Som deltagere i "Round Table", en offentlig diskussionsgruppe, gik de voldsomt ind for ytringsfrihed og var meget kritiske over for Corona-politikken. At sådanne mennesker bliver forfulgt er imidlertid ikke kun et russisk fænomen, men et verdensomspændende fænomen.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Weltweit fordert die Corona-Politik weiterhin ihre Tribute.</w:t>
        <w:br/>
        <w:t xml:space="preserve"/>
        <w:br/>
        <w:t xml:space="preserve">So erreichten Kla.TV Klagen von aufmerksamen russischen Bürgern über eine Reihe von Todesfällen.</w:t>
        <w:br/>
        <w:t xml:space="preserve"/>
        <w:br/>
        <w:t xml:space="preserve">Betroffen sind Wissenschaftler und Ärzte, die entweder an Corona-kritischen Diskussionsrunden teilnahmen oder ihren Unmut gegenüber der Corona-Politik anderweitig äußerten.</w:t>
        <w:br/>
        <w:t xml:space="preserve"/>
        <w:br/>
        <w:t xml:space="preserve">Seit Beginn der sog. Corona-Pandemie hat es in Russland zum Thema mehrere wissenschaftliche und öffentliche Veranstaltungen gegeben.</w:t>
        <w:br/>
        <w:t xml:space="preserve"/>
        <w:br/>
        <w:t xml:space="preserve">Experten aus verschiedenen Bereichen der Wissenschaft, Bildung, Wirtschaft und des Rechts sind dort zusammengekommen, um sich über die politische und gesundheitliche Entwicklung auszutauschen.</w:t>
        <w:br/>
        <w:t xml:space="preserve"/>
        <w:br/>
        <w:t xml:space="preserve">Die anwesenden Wissenschaftler schlugen Alarm und äußerten sich kritisch zu Themen rund um Corona.</w:t>
        <w:br/>
        <w:t xml:space="preserve"/>
        <w:br/>
        <w:t xml:space="preserve">Sie wollen das Bewusstsein in der Gesellschaft durch neutrale Informationen und Gegenstimmen zur offiziellen Berichterstattung schärfen.</w:t>
        <w:br/>
        <w:t xml:space="preserve"/>
        <w:br/>
        <w:t xml:space="preserve">Der Bürger solle selbst wieder unterscheiden lernen, was ihn überzeugt und was nicht.  Rundt om i verden fortsætter Corona-politikken med at kræve sin pris.</w:t>
        <w:br/>
        <w:t xml:space="preserve"/>
        <w:br/>
        <w:t xml:space="preserve">Kla.TV har f.eks. modtaget klager fra opmærksomme russiske borgere over en række dødsfald.</w:t>
        <w:br/>
        <w:t xml:space="preserve"/>
        <w:br/>
        <w:t xml:space="preserve">Det drejer sig om videnskabsmænd og læger, som enten har deltaget i Corona-kritiske diskussionsgrupper eller på anden måde givet udtryk for deres utilfredshed med Corona-politikken.</w:t>
        <w:br/>
        <w:t xml:space="preserve"/>
        <w:br/>
        <w:t xml:space="preserve">Siden begyndelsen af den såkaldte Corona-pandemi har der været adskillige videnskabelige og offentlige arrangementer i Rusland om emnet.</w:t>
        <w:br/>
        <w:t xml:space="preserve"/>
        <w:br/>
        <w:t xml:space="preserve">Eksperter fra forskellige områder inden for videnskab, uddannelse, erhvervsliv og jura er mødtes der for at udveksle synspunkter om den politiske og sundhedsmæssige udvikling.</w:t>
        <w:br/>
        <w:t xml:space="preserve"/>
        <w:br/>
        <w:t xml:space="preserve"/>
        <w:br/>
        <w:t xml:space="preserve">De tilstedeværende videnskabsmænd slog alarm og gav udtryk for kritiske holdninger til spørgsmål vedrørende Corona.</w:t>
        <w:br/>
        <w:t xml:space="preserve"/>
        <w:br/>
        <w:t xml:space="preserve">De ønsker at øge bevidstheden i samfundet gennem neutral information og modstemmer til den officielle rapportering.</w:t>
        <w:br/>
        <w:t xml:space="preserve"/>
        <w:br/>
        <w:t xml:space="preserve">Borgerne skal selv lære at skelne mellem det, der overbeviser dem, og det, der ikke gør.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fra fra abu.avr.wou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Kilder: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Uoverensstemmelser omkring Vladimir Ivanovich Filins død: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https://pdsnpsr.ru/articles/11540-video-marafon-pamyati-vladimira-ivanovicha-filina_21082021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https://www.youtube.com/watch?v=z01k4V5KfLE</w:t>
        </w:r>
      </w:hyperlink>
      <w:r w:rsidR="0026191C">
        <w:rPr/>
        <w:br/>
      </w:r>
      <w:r w:rsidRPr="002B28C8">
        <w:t xml:space="preserve">Mystiske dødsfald blandt læger efter interviews om farerne ved vaccination. Blev de myrdet?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https://newsland.com/community/7300/content/strannye-smerti-chestnykh-vrachei-posle-interviu-o-vaktsinatsii-ikh-ubivaiut/7439531</w:t>
        </w:r>
      </w:hyperlink>
      <w:r w:rsidR="0026191C">
        <w:rPr/>
        <w:br/>
      </w:r>
      <w:r w:rsidRPr="002B28C8">
        <w:t xml:space="preserve">Interview med professor Alexander Borisovich Poletaev om vaccinationer før hans pludselige død: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https://www.youtube.com/watch?v=E-z4eDH0aqQ</w:t>
        </w:r>
      </w:hyperlink>
      <w:r w:rsidR="0026191C">
        <w:rPr/>
        <w:br/>
      </w:r>
      <w:r w:rsidRPr="002B28C8">
        <w:t xml:space="preserve">Rundbordssamtaler med den videnskabelige offentlighed: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www.kla.tv/18328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Dette kan også interessere dig: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#Rusland-da - </w:t>
      </w:r>
      <w:hyperlink w:history="true" r:id="rId26">
        <w:r w:rsidRPr="00F24C6F">
          <w:rPr>
            <w:rStyle w:val="Hyperlink"/>
          </w:rPr>
          <w:t>www.kla.tv/Rusland-da</w:t>
        </w:r>
      </w:hyperlink>
      <w:r w:rsidR="0026191C">
        <w:rPr/>
        <w:br/>
      </w:r>
      <w:r w:rsidR="0026191C">
        <w:rPr/>
        <w:br/>
      </w:r>
      <w:r w:rsidRPr="002B28C8">
        <w:t xml:space="preserve">#MysteriøseDødsfald-da - </w:t>
      </w:r>
      <w:hyperlink w:history="true" r:id="rId27">
        <w:r w:rsidRPr="00F24C6F">
          <w:rPr>
            <w:rStyle w:val="Hyperlink"/>
          </w:rPr>
          <w:t>www.kla.tv/MysteriøseDødsfald-da</w:t>
        </w:r>
      </w:hyperlink>
      <w:r w:rsidR="0026191C">
        <w:rPr/>
        <w:br/>
      </w:r>
      <w:r w:rsidR="0026191C">
        <w:rPr/>
        <w:br/>
      </w:r>
      <w:r w:rsidRPr="002B28C8">
        <w:t xml:space="preserve">#Coronavirus-da - Coronavirus - </w:t>
      </w:r>
      <w:hyperlink w:history="true" r:id="rId28">
        <w:r w:rsidRPr="00F24C6F">
          <w:rPr>
            <w:rStyle w:val="Hyperlink"/>
          </w:rPr>
          <w:t>www.kla.tv/Coronavirus-da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- De andre nyheder ... gratis - uafhængige - ucensurerede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hvad medierne ikke bør tie stille om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Lidt hørt - af folket, for folket!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regular News at </w:t>
      </w:r>
      <w:hyperlink w:history="true" r:id="rId13">
        <w:r w:rsidRPr="001D6477" w:rsidR="001D6477">
          <w:rPr>
            <w:rStyle w:val="Hyperlink"/>
          </w:rPr>
          <w:t>www.kla.tv/da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Hold dig opdateret - det er det hele værd!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Gratis tilmelding til vores e-mail-nyhedsbrev her: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Sikkerhedsrådgivning: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Så tilmeld dig et internetuafhængigt netværk i dag! Klik her: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www.kla.tv/vernetzung&amp;lang=da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Commons-licens med tilskrivning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Spredning og gengivelse er tilladt, hvis Kla.TV med kildeangivelse. Intet indhold må præsenteres uden for sammenhæng.</w:t>
        <w:br/>
        <w:t xml:space="preserve">Statsfinansierede institutioner må ikke anvende den uden skriftlig tilladelse fra Kla.TV. Overtrædelse vil blive retsligt forfulgt.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Pludselige dødsfald blandt den russiske regeringskritikere og Corona-kritikere bare en tilfældighed?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www.kla.tv/20847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Udgivet: </w:t>
          </w:r>
          <w:r w:rsidRPr="00B9284F" w:rsidR="00F33FD6">
            <w:rPr>
              <w:rFonts w:ascii="Arial" w:hAnsi="Arial" w:cs="Arial"/>
              <w:sz w:val="18"/>
            </w:rPr>
            <w:t xml:space="preserve">05.12.2021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dsnpsr.ru/articles/11540-video-marafon-pamyati-vladimira-ivanovicha-filina_21082021" TargetMode="External" Id="rId21" /><Relationship Type="http://schemas.openxmlformats.org/officeDocument/2006/relationships/hyperlink" Target="https://www.youtube.com/watch?v=z01k4V5KfLE" TargetMode="External" Id="rId22" /><Relationship Type="http://schemas.openxmlformats.org/officeDocument/2006/relationships/hyperlink" Target="https://newsland.com/community/7300/content/strannye-smerti-chestnykh-vrachei-posle-interviu-o-vaktsinatsii-ikh-ubivaiut/7439531" TargetMode="External" Id="rId23" /><Relationship Type="http://schemas.openxmlformats.org/officeDocument/2006/relationships/hyperlink" Target="https://www.youtube.com/watch?v=E-z4eDH0aqQ" TargetMode="External" Id="rId24" /><Relationship Type="http://schemas.openxmlformats.org/officeDocument/2006/relationships/hyperlink" Target="https://www.kla.tv/18328" TargetMode="External" Id="rId25" /><Relationship Type="http://schemas.openxmlformats.org/officeDocument/2006/relationships/hyperlink" Target="https://www.kla.tv/Rusland-da" TargetMode="External" Id="rId26" /><Relationship Type="http://schemas.openxmlformats.org/officeDocument/2006/relationships/hyperlink" Target="https://www.kla.tv/Mysteri&#248;seD&#248;dsfald-da" TargetMode="External" Id="rId27" /><Relationship Type="http://schemas.openxmlformats.org/officeDocument/2006/relationships/hyperlink" Target="https://www.kla.tv/Coronavirus-da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847" TargetMode="External" Id="rId8" /><Relationship Type="http://schemas.openxmlformats.org/officeDocument/2006/relationships/hyperlink" Target="https://www.kla.tv/da" TargetMode="External" Id="rId13" /><Relationship Type="http://schemas.openxmlformats.org/officeDocument/2006/relationships/hyperlink" Target="https://www.kla.tv/da" TargetMode="External" Id="rId11" /><Relationship Type="http://schemas.openxmlformats.org/officeDocument/2006/relationships/hyperlink" Target="https://www.kla.tv/vernetzung&amp;lang=da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8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Pludselige dødsfald blandt den russiske regeringskritikere og Corona-kritikere bare en tilfældighed?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