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33eb615376749a8" /><Relationship Type="http://schemas.openxmlformats.org/package/2006/relationships/metadata/core-properties" Target="/package/services/metadata/core-properties/a2a33c9f9a56409db2756e8fd577823d.psmdcp" Id="Rbdb7b302d0ed482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¡Merece la pena investigar en los escritos antiguos!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Este programa quiere ofrecerle un importante resultado de la investigación sobre el CO2 en pocas palabras y hacerle reflexionar.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 gas CO2, del que tanto se habla en la actualidad en relación con la llamada protección del clima, se encuentra en la atmósfera en una proporción aproximada del 0,04%.</w:t>
        <w:br/>
        <w:t xml:space="preserve">Esto puede leerse en el Meyers Konversations-Lexikon de 1890 (¡!).</w:t>
        <w:br/>
        <w:t xml:space="preserve"/>
        <w:br/>
        <w:t xml:space="preserve">En la entrada más reciente de Wikipedia, se puede encontrar la siguiente redacción: El dióxido de carbono (CO2) está contenido en la atmósfera terrestre como un gas traza con una cuota de volumen de aproximadamente el 0,04%.</w:t>
        <w:br/>
        <w:t xml:space="preserve"/>
        <w:br/>
        <w:t xml:space="preserve">Esto significa que la proporción actual de 0,04 % de CO2 en la atmósfera corresponde exactamente al valor de hace 131 años.</w:t>
        <w:br/>
        <w:t xml:space="preserve">A pesar de la industrialización y del crecimiento de la población de la Tierra, que ha pasado de 1.500 a 8.000 millones de personas, el nivel de CO2 en la atmósfera ha permanecido invariable. Así que uno se pregunta:</w:t>
        <w:br/>
        <w:t xml:space="preserve"/>
        <w:br/>
        <w:t xml:space="preserve">¿Por qué once países de la UE llevan años pagando un impuesto sobre el CO2, a partir de 2019, aunque el nivel en la atmósfera no ha variado desde hace más de 130 años?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doa.I cha.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Schon 1890 fand sich 0,04 Prozent CO2 in der Atmosphäre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https://www.freiewelt.net/nachricht/schon-1890-fand-sich-004-prozent-co2-in-der-atmosphaere-10078475/</w:t>
        </w:r>
      </w:hyperlink>
      <w:r w:rsidR="0026191C">
        <w:rPr/>
        <w:br/>
      </w:r>
      <w:r w:rsidR="0026191C">
        <w:rPr/>
        <w:br/>
      </w:r>
      <w:r w:rsidRPr="002B28C8">
        <w:t xml:space="preserve">Bedeutung als Treibhausgas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https://de.wikipedia.org/wiki/Kohlenstoffdioxid_in_der_Erdatmosph%C3%A4re#Bedeutung_als_Treibhausgas</w:t>
        </w:r>
      </w:hyperlink>
      <w:r w:rsidR="0026191C">
        <w:rPr/>
        <w:br/>
      </w:r>
      <w:r w:rsidR="0026191C">
        <w:rPr/>
        <w:br/>
      </w:r>
      <w:r w:rsidRPr="002B28C8">
        <w:t xml:space="preserve">Die CO2-Konzentration in der Luft ist heute wesentlich höher als 1890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https://www.presseportal.de/pm/133833/4368516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¡Merece la pena investigar en los escritos antiguos!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www.kla.tv/20868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06.12.2021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eiewelt.net/nachricht/schon-1890-fand-sich-004-prozent-co2-in-der-atmosphaere-10078475/" TargetMode="External" Id="rId21" /><Relationship Type="http://schemas.openxmlformats.org/officeDocument/2006/relationships/hyperlink" Target="https://de.wikipedia.org/wiki/Kohlenstoffdioxid_in_der_Erdatmosph%C3%A4re#Bedeutung_als_Treibhausgas" TargetMode="External" Id="rId22" /><Relationship Type="http://schemas.openxmlformats.org/officeDocument/2006/relationships/hyperlink" Target="https://www.presseportal.de/pm/133833/4368516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86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8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¡Merece la pena investigar en los escritos antiguos!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