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Quantenfeld der Möglichkeiten</w:t>
      </w:r>
    </w:p>
    <w:p w:rsidR="007B5486" w:rsidRDefault="00A71903" w:rsidP="007B5486">
      <w:pPr>
        <w:pStyle w:val="StandardWeb"/>
        <w:spacing w:beforeAutospacing="0" w:afterAutospacing="0"/>
        <w:jc w:val="both"/>
        <w:rPr>
          <w:rStyle w:val="edit"/>
          <w:rFonts w:ascii="Arial" w:hAnsi="Arial" w:cs="Arial"/>
          <w:b/>
          <w:color w:val="000000"/>
          <w:lang w:val="de-AT"/>
        </w:rPr>
      </w:pPr>
      <w:r w:rsidRPr="007B5486">
        <w:rPr>
          <w:rStyle w:val="edit"/>
          <w:rFonts w:ascii="Arial" w:hAnsi="Arial" w:cs="Arial"/>
          <w:b/>
          <w:color w:val="000000"/>
          <w:lang w:val="de-AT"/>
        </w:rPr>
        <w:t>„Was aber macht ein Naturwissenschaftler, wenn er plötzlich erkennt, dass es… Materie… gar nicht gibt?“ – So der Physiker Prof. Dr. Dr. H.-P. Dürr. Wenn „Materie nicht das Fundament unserer Wirklichkeit“ ist, wie funktioniert unsere Welt dann? Lynne McTaggart schreibt: „Jeder Gedanke, den wir haben, ist eine konkrete Energie, die transformieren kann.“ Erfahren Sie in dieser Sendung, was das mit unserem ganz praktischen Alltag zu</w:t>
      </w:r>
      <w:r w:rsidR="007B5486">
        <w:rPr>
          <w:rStyle w:val="edit"/>
          <w:rFonts w:ascii="Arial" w:hAnsi="Arial" w:cs="Arial"/>
          <w:b/>
          <w:color w:val="000000"/>
          <w:lang w:val="de-AT"/>
        </w:rPr>
        <w:t xml:space="preserve"> tun hat.</w:t>
      </w:r>
    </w:p>
    <w:p w:rsidR="007B5486" w:rsidRDefault="007B5486" w:rsidP="007B5486">
      <w:pPr>
        <w:pStyle w:val="StandardWeb"/>
        <w:spacing w:beforeAutospacing="0" w:afterAutospacing="0"/>
        <w:jc w:val="both"/>
        <w:rPr>
          <w:rStyle w:val="edit"/>
          <w:rFonts w:ascii="Arial" w:hAnsi="Arial" w:cs="Arial"/>
          <w:b/>
          <w:color w:val="000000"/>
          <w:lang w:val="de-AT"/>
        </w:rPr>
      </w:pPr>
    </w:p>
    <w:p w:rsidR="007B5486" w:rsidRPr="009947B2" w:rsidRDefault="007B5486" w:rsidP="007B5486">
      <w:pPr>
        <w:pStyle w:val="StandardWeb"/>
        <w:spacing w:beforeAutospacing="0" w:afterAutospacing="0"/>
        <w:jc w:val="both"/>
        <w:rPr>
          <w:b/>
        </w:rPr>
      </w:pPr>
      <w:r w:rsidRPr="009947B2">
        <w:rPr>
          <w:rFonts w:ascii="Arial" w:hAnsi="Arial" w:cs="Arial"/>
          <w:b/>
          <w:i/>
          <w:color w:val="000000"/>
          <w:sz w:val="22"/>
          <w:szCs w:val="22"/>
        </w:rPr>
        <w:t>„Was aber macht ein Naturwissenschaftler, wenn er plötzlich erkennt, dass es das, was als die Grundlage der Naturwissenschaft gilt – nämlich Materie, die wir alle greifen können, – gar nicht gibt? Dass diese Wirklichkeit eine völlig andere ist, als wir bislang annahmen. Denn wenn wir die Materie immer weiter auseinandernehmen, bleibt am Ende nichts mehr übrig, was an Materie erinnert.“</w:t>
      </w:r>
      <w:r w:rsidRPr="009947B2">
        <w:rPr>
          <w:rFonts w:ascii="Arial" w:hAnsi="Arial" w:cs="Arial"/>
          <w:b/>
          <w:color w:val="000000"/>
          <w:sz w:val="22"/>
          <w:szCs w:val="22"/>
        </w:rPr>
        <w:t xml:space="preserve">  (Zitat)</w:t>
      </w:r>
    </w:p>
    <w:p w:rsidR="007B5486" w:rsidRDefault="007B5486" w:rsidP="007B5486">
      <w:pPr>
        <w:pStyle w:val="StandardWeb"/>
        <w:spacing w:beforeAutospacing="0" w:afterAutospacing="0"/>
        <w:rPr>
          <w:rFonts w:ascii="Arial" w:hAnsi="Arial" w:cs="Arial"/>
          <w:sz w:val="22"/>
          <w:szCs w:val="22"/>
        </w:rPr>
      </w:pPr>
    </w:p>
    <w:p w:rsidR="007B5486" w:rsidRDefault="007B5486" w:rsidP="007B5486">
      <w:pPr>
        <w:pStyle w:val="StandardWeb"/>
        <w:spacing w:beforeAutospacing="0" w:afterAutospacing="0"/>
        <w:jc w:val="both"/>
        <w:rPr>
          <w:rFonts w:ascii="Arial" w:hAnsi="Arial" w:cs="Arial"/>
          <w:color w:val="000000"/>
          <w:sz w:val="22"/>
          <w:szCs w:val="22"/>
        </w:rPr>
      </w:pPr>
      <w:r>
        <w:rPr>
          <w:rFonts w:ascii="Arial" w:hAnsi="Arial" w:cs="Arial"/>
          <w:color w:val="000000"/>
          <w:sz w:val="22"/>
          <w:szCs w:val="22"/>
        </w:rPr>
        <w:t xml:space="preserve">Dies beschreibt der </w:t>
      </w:r>
      <w:r w:rsidRPr="009947B2">
        <w:rPr>
          <w:rFonts w:ascii="Arial" w:hAnsi="Arial" w:cs="Arial"/>
          <w:b/>
          <w:color w:val="000000"/>
          <w:sz w:val="22"/>
          <w:szCs w:val="22"/>
        </w:rPr>
        <w:t>Elementarteilchenphysiker Prof. Dr. Dr. h. c. Hans-Peter Dürr</w:t>
      </w:r>
      <w:r>
        <w:rPr>
          <w:rFonts w:ascii="Arial" w:hAnsi="Arial" w:cs="Arial"/>
          <w:color w:val="000000"/>
          <w:sz w:val="22"/>
          <w:szCs w:val="22"/>
        </w:rPr>
        <w:t xml:space="preserve"> nach seinem 50-jährigen Forscherleben. Wie schon andere vor ihm entdeckte er, dass Materie eher etwas Geistigem ähnelt, wenn man diese in immer kleinere Bestandteile bis hin zu den Quanten aufteilt. </w:t>
      </w:r>
    </w:p>
    <w:p w:rsidR="007B5486" w:rsidRDefault="007B5486" w:rsidP="007B5486">
      <w:pPr>
        <w:pStyle w:val="StandardWeb"/>
        <w:spacing w:beforeAutospacing="0" w:afterAutospacing="0"/>
        <w:jc w:val="both"/>
        <w:rPr>
          <w:rFonts w:ascii="Arial" w:hAnsi="Arial" w:cs="Arial"/>
          <w:sz w:val="22"/>
          <w:szCs w:val="22"/>
        </w:rPr>
      </w:pPr>
      <w:r w:rsidRPr="009947B2">
        <w:rPr>
          <w:rFonts w:ascii="Arial" w:hAnsi="Arial" w:cs="Arial"/>
          <w:b/>
          <w:i/>
          <w:color w:val="000000"/>
          <w:sz w:val="22"/>
          <w:szCs w:val="22"/>
        </w:rPr>
        <w:t>„Materie ist nicht das Fundament unserer Wirklichkeit“</w:t>
      </w:r>
      <w:r>
        <w:rPr>
          <w:rFonts w:ascii="Arial" w:hAnsi="Arial" w:cs="Arial"/>
          <w:color w:val="000000"/>
          <w:sz w:val="22"/>
          <w:szCs w:val="22"/>
        </w:rPr>
        <w:t xml:space="preserve"> schreibt er in seinem Buch: </w:t>
      </w:r>
      <w:r w:rsidRPr="009947B2">
        <w:rPr>
          <w:rFonts w:ascii="Arial" w:hAnsi="Arial" w:cs="Arial"/>
          <w:b/>
          <w:i/>
          <w:color w:val="000000"/>
          <w:sz w:val="22"/>
          <w:szCs w:val="22"/>
        </w:rPr>
        <w:t>„Verbundenheit – warum wir ein neues Weltbild brauchen“</w:t>
      </w:r>
      <w:r>
        <w:rPr>
          <w:rFonts w:ascii="Arial" w:hAnsi="Arial" w:cs="Arial"/>
          <w:color w:val="000000"/>
          <w:sz w:val="22"/>
          <w:szCs w:val="22"/>
        </w:rPr>
        <w:t xml:space="preserve">. Tatsächlich scheint sein bisheriges materialistisches Weltbild an dieser Erkenntnis zerbrochen zu sein. Können wir es zulassen, dass auch unser Weltbild erschüttert wird? </w:t>
      </w:r>
    </w:p>
    <w:p w:rsidR="007B5486" w:rsidRDefault="007B5486" w:rsidP="007B5486">
      <w:pPr>
        <w:pStyle w:val="StandardWeb"/>
        <w:spacing w:beforeAutospacing="0" w:afterAutospacing="0"/>
        <w:jc w:val="both"/>
        <w:rPr>
          <w:rFonts w:ascii="Arial" w:hAnsi="Arial" w:cs="Arial"/>
          <w:sz w:val="22"/>
          <w:szCs w:val="22"/>
        </w:rPr>
      </w:pPr>
      <w:r>
        <w:rPr>
          <w:rFonts w:ascii="Arial" w:hAnsi="Arial" w:cs="Arial"/>
          <w:sz w:val="22"/>
          <w:szCs w:val="22"/>
        </w:rPr>
        <w:t>Vielleicht scheint es zunächst schwierig, die theoretisch wirkenden Phänomene der Quantenwelt, die wir in dieser</w:t>
      </w:r>
      <w:r>
        <w:rPr>
          <w:rFonts w:ascii="Arial" w:hAnsi="Arial" w:cs="Arial"/>
          <w:sz w:val="22"/>
          <w:szCs w:val="22"/>
        </w:rPr>
        <w:t xml:space="preserve"> Sendereihe beleuchten wollen, </w:t>
      </w:r>
      <w:r>
        <w:rPr>
          <w:rFonts w:ascii="Arial" w:hAnsi="Arial" w:cs="Arial"/>
          <w:sz w:val="22"/>
          <w:szCs w:val="22"/>
        </w:rPr>
        <w:t>auf unser ei</w:t>
      </w:r>
      <w:bookmarkStart w:id="0" w:name="_GoBack"/>
      <w:bookmarkEnd w:id="0"/>
      <w:r>
        <w:rPr>
          <w:rFonts w:ascii="Arial" w:hAnsi="Arial" w:cs="Arial"/>
          <w:sz w:val="22"/>
          <w:szCs w:val="22"/>
        </w:rPr>
        <w:t xml:space="preserve">genes Leben zu übertragen. Aber wollen wir nicht verstehen, wie die Welt wirklich funktioniert? </w:t>
      </w:r>
      <w:r w:rsidRPr="009947B2">
        <w:rPr>
          <w:rFonts w:ascii="Arial" w:hAnsi="Arial" w:cs="Arial"/>
          <w:b/>
          <w:sz w:val="22"/>
          <w:szCs w:val="22"/>
        </w:rPr>
        <w:t>Lynne McTaggart</w:t>
      </w:r>
      <w:r>
        <w:rPr>
          <w:rFonts w:ascii="Arial" w:hAnsi="Arial" w:cs="Arial"/>
          <w:sz w:val="22"/>
          <w:szCs w:val="22"/>
        </w:rPr>
        <w:t xml:space="preserve"> schreibt in ihrem Buch </w:t>
      </w:r>
      <w:r w:rsidRPr="009947B2">
        <w:rPr>
          <w:rFonts w:ascii="Arial" w:hAnsi="Arial" w:cs="Arial"/>
          <w:b/>
          <w:sz w:val="22"/>
          <w:szCs w:val="22"/>
        </w:rPr>
        <w:t>„Intention“:</w:t>
      </w:r>
      <w:r>
        <w:rPr>
          <w:rFonts w:ascii="Arial" w:hAnsi="Arial" w:cs="Arial"/>
          <w:sz w:val="22"/>
          <w:szCs w:val="22"/>
        </w:rPr>
        <w:t xml:space="preserve"> </w:t>
      </w:r>
      <w:r w:rsidRPr="009947B2">
        <w:rPr>
          <w:rFonts w:ascii="Arial" w:hAnsi="Arial" w:cs="Arial"/>
          <w:b/>
          <w:i/>
          <w:sz w:val="22"/>
          <w:szCs w:val="22"/>
        </w:rPr>
        <w:t xml:space="preserve">„Jeder Gedanke, den wir haben, ist eine konkrete Energie, die transformieren kann. Ein Gedanke ist nicht nur ein Ding; ein Gedanke ist ein Ding, das andere Dinge beeinflusst.“ </w:t>
      </w:r>
      <w:r w:rsidRPr="009947B2">
        <w:rPr>
          <w:rFonts w:ascii="Arial" w:hAnsi="Arial" w:cs="Arial"/>
          <w:color w:val="000000"/>
          <w:sz w:val="22"/>
          <w:szCs w:val="22"/>
        </w:rPr>
        <w:t>(</w:t>
      </w:r>
      <w:r>
        <w:rPr>
          <w:rFonts w:ascii="Arial" w:hAnsi="Arial" w:cs="Arial"/>
          <w:color w:val="000000"/>
          <w:sz w:val="22"/>
          <w:szCs w:val="22"/>
          <w:highlight w:val="white"/>
        </w:rPr>
        <w:t>Zitat)</w:t>
      </w:r>
    </w:p>
    <w:p w:rsidR="007B5486" w:rsidRDefault="007B5486" w:rsidP="007B5486">
      <w:pPr>
        <w:pStyle w:val="StandardWeb"/>
        <w:spacing w:beforeAutospacing="0" w:afterAutospacing="0"/>
        <w:jc w:val="both"/>
        <w:rPr>
          <w:rFonts w:ascii="Arial" w:hAnsi="Arial" w:cs="Arial"/>
          <w:sz w:val="22"/>
          <w:szCs w:val="22"/>
        </w:rPr>
      </w:pPr>
    </w:p>
    <w:p w:rsidR="007B5486" w:rsidRDefault="007B5486" w:rsidP="007B5486">
      <w:pPr>
        <w:pStyle w:val="StandardWeb"/>
        <w:spacing w:beforeAutospacing="0" w:afterAutospacing="0"/>
        <w:jc w:val="both"/>
        <w:rPr>
          <w:rFonts w:ascii="Arial" w:hAnsi="Arial" w:cs="Arial"/>
          <w:sz w:val="22"/>
          <w:szCs w:val="22"/>
        </w:rPr>
      </w:pPr>
      <w:r>
        <w:rPr>
          <w:rFonts w:ascii="Arial" w:hAnsi="Arial" w:cs="Arial"/>
          <w:sz w:val="22"/>
          <w:szCs w:val="22"/>
        </w:rPr>
        <w:t xml:space="preserve">In einer Studie wurde zudem nachgewiesen, dass </w:t>
      </w:r>
      <w:r w:rsidRPr="009947B2">
        <w:rPr>
          <w:rFonts w:ascii="Arial" w:hAnsi="Arial" w:cs="Arial"/>
          <w:b/>
          <w:sz w:val="22"/>
          <w:szCs w:val="22"/>
        </w:rPr>
        <w:t>die Energien, die wir durch unsere Gefühle aussenden, bis zu 5.000 mal stärker sind, als die Energien, die wir durch unsere Denkmuster erzeugen</w:t>
      </w:r>
      <w:r>
        <w:rPr>
          <w:rFonts w:ascii="Arial" w:hAnsi="Arial" w:cs="Arial"/>
          <w:sz w:val="22"/>
          <w:szCs w:val="22"/>
        </w:rPr>
        <w:t>. Ganz praktisch heißt das für unseren Alltag, dass die Gefühle, die ich für eine bestimmte Person oder Situation hege, direkten Einfluss auf die Situation und auch auf die Person haben. Denn zielgerichtete, fokussierte Gefühle und Gedanken sind die Instanzen, die die Quantenwelt beeinflussen. Daher erscheint es besonders wichtig, in der aktuellen Weltsituation, unsere Gedanken und Herzensgefühle genau zu beobachten. Denn wenn wir bewusst eine positive Atmosphäre prägen, wird die Weltsituation sich in die gleiche Richtung bewegen. Seien wir uns bewusst, dass wir kein abgeschnittenes Individuum vom großen Ganzen sind, sondern zu einem Organismus gehören, der sich stetig gegenseitig beeinflusst. Welchen Impuls willst du ins große Ganze senden?</w:t>
      </w:r>
      <w:r>
        <w:rPr>
          <w:rFonts w:ascii="Arial" w:hAnsi="Arial" w:cs="Arial"/>
          <w:sz w:val="28"/>
          <w:szCs w:val="28"/>
        </w:rPr>
        <w:t xml:space="preserve"> </w:t>
      </w:r>
    </w:p>
    <w:p w:rsidR="007B5486" w:rsidRPr="007B5486" w:rsidRDefault="007B5486" w:rsidP="007B5486">
      <w:pPr>
        <w:widowControl w:val="0"/>
        <w:spacing w:after="160"/>
        <w:rPr>
          <w:rStyle w:val="edit"/>
          <w:rFonts w:ascii="Arial" w:hAnsi="Arial" w:cs="Arial"/>
          <w:color w:val="000000"/>
          <w:lang w:val="de-AT"/>
        </w:rPr>
      </w:pPr>
    </w:p>
    <w:p w:rsidR="00F67ED1" w:rsidRPr="007B5486" w:rsidRDefault="00F67ED1" w:rsidP="00F67ED1">
      <w:pPr>
        <w:spacing w:after="160"/>
        <w:rPr>
          <w:rStyle w:val="edit"/>
          <w:rFonts w:ascii="Arial" w:hAnsi="Arial" w:cs="Arial"/>
          <w:b/>
          <w:color w:val="000000"/>
          <w:sz w:val="18"/>
          <w:szCs w:val="18"/>
          <w:lang w:val="de-AT"/>
        </w:rPr>
      </w:pPr>
      <w:r w:rsidRPr="007B5486">
        <w:rPr>
          <w:rStyle w:val="edit"/>
          <w:rFonts w:ascii="Arial" w:hAnsi="Arial" w:cs="Arial"/>
          <w:b/>
          <w:color w:val="000000"/>
          <w:sz w:val="18"/>
          <w:szCs w:val="18"/>
          <w:lang w:val="de-AT"/>
        </w:rPr>
        <w:t>von wie.</w:t>
      </w:r>
    </w:p>
    <w:p w:rsidR="00F202F1" w:rsidRPr="007B5486" w:rsidRDefault="00F202F1" w:rsidP="00C534E6">
      <w:pPr>
        <w:keepNext/>
        <w:keepLines/>
        <w:pBdr>
          <w:top w:val="single" w:sz="6" w:space="8" w:color="365F91" w:themeColor="accent1" w:themeShade="BF"/>
        </w:pBdr>
        <w:spacing w:after="160"/>
        <w:rPr>
          <w:rStyle w:val="edit"/>
          <w:rFonts w:ascii="Arial" w:hAnsi="Arial" w:cs="Arial"/>
          <w:b/>
          <w:color w:val="000000"/>
          <w:szCs w:val="18"/>
          <w:lang w:val="de-AT"/>
        </w:rPr>
      </w:pPr>
      <w:r w:rsidRPr="007B5486">
        <w:rPr>
          <w:rStyle w:val="edit"/>
          <w:rFonts w:ascii="Arial" w:hAnsi="Arial" w:cs="Arial"/>
          <w:b/>
          <w:color w:val="000000"/>
          <w:szCs w:val="18"/>
          <w:lang w:val="de-AT"/>
        </w:rPr>
        <w:lastRenderedPageBreak/>
        <w:t>Quellen:</w:t>
      </w:r>
    </w:p>
    <w:p w:rsidR="00F202F1" w:rsidRPr="007B5486" w:rsidRDefault="00F202F1" w:rsidP="00C534E6">
      <w:pPr>
        <w:spacing w:after="160"/>
        <w:rPr>
          <w:rStyle w:val="edit"/>
          <w:rFonts w:ascii="Arial" w:hAnsi="Arial" w:cs="Arial"/>
          <w:color w:val="000000"/>
          <w:szCs w:val="18"/>
          <w:lang w:val="de-AT"/>
        </w:rPr>
      </w:pPr>
      <w:r w:rsidRPr="007B5486">
        <w:rPr>
          <w:lang w:val="de-AT"/>
        </w:rPr>
        <w:t>Buch von Lynne McTaggart: „Intention“.</w:t>
      </w:r>
      <w:r w:rsidR="00546066" w:rsidRPr="007B5486">
        <w:rPr>
          <w:lang w:val="de-AT"/>
        </w:rPr>
        <w:br/>
      </w:r>
      <w:r w:rsidRPr="007B5486">
        <w:rPr>
          <w:lang w:val="de-AT"/>
        </w:rPr>
        <w:t>Buch von Prof. Dr. Dr. h. c. Hans-Peter Dürr: „Verbundenheit – warum wir ein neues Weltbild brauchen“, S. 144.</w:t>
      </w:r>
    </w:p>
    <w:p w:rsidR="00C534E6" w:rsidRPr="007B5486" w:rsidRDefault="00C534E6" w:rsidP="00C534E6">
      <w:pPr>
        <w:keepNext/>
        <w:keepLines/>
        <w:pBdr>
          <w:top w:val="single" w:sz="6" w:space="8" w:color="365F91" w:themeColor="accent1" w:themeShade="BF"/>
        </w:pBdr>
        <w:spacing w:after="160"/>
        <w:rPr>
          <w:rStyle w:val="edit"/>
          <w:rFonts w:ascii="Arial" w:hAnsi="Arial" w:cs="Arial"/>
          <w:b/>
          <w:color w:val="000000"/>
          <w:szCs w:val="18"/>
          <w:lang w:val="de-AT"/>
        </w:rPr>
      </w:pPr>
      <w:r w:rsidRPr="007B5486">
        <w:rPr>
          <w:rStyle w:val="edit"/>
          <w:rFonts w:ascii="Arial" w:hAnsi="Arial" w:cs="Arial"/>
          <w:b/>
          <w:color w:val="000000"/>
          <w:szCs w:val="18"/>
          <w:lang w:val="de-AT"/>
        </w:rPr>
        <w:t>Das könnte Sie auch interessieren:</w:t>
      </w:r>
    </w:p>
    <w:p w:rsidR="00C534E6" w:rsidRPr="007B5486" w:rsidRDefault="00C534E6" w:rsidP="00C534E6">
      <w:pPr>
        <w:keepLines/>
        <w:spacing w:after="160"/>
        <w:rPr>
          <w:rFonts w:ascii="Arial" w:hAnsi="Arial" w:cs="Arial"/>
          <w:sz w:val="18"/>
          <w:szCs w:val="18"/>
          <w:lang w:val="de-AT"/>
        </w:rPr>
      </w:pPr>
      <w:r w:rsidRPr="007B5486">
        <w:rPr>
          <w:lang w:val="de-AT"/>
        </w:rPr>
        <w:t xml:space="preserve">#Wissenschaft - </w:t>
      </w:r>
      <w:hyperlink r:id="rId10" w:history="1">
        <w:r w:rsidRPr="007B5486">
          <w:rPr>
            <w:rStyle w:val="Hyperlink"/>
            <w:lang w:val="de-AT"/>
          </w:rPr>
          <w:t>www.kla.tv/Wissenschaft</w:t>
        </w:r>
      </w:hyperlink>
      <w:r w:rsidR="00546066" w:rsidRPr="007B5486">
        <w:rPr>
          <w:lang w:val="de-AT"/>
        </w:rPr>
        <w:br/>
      </w:r>
      <w:r w:rsidR="00546066" w:rsidRPr="007B5486">
        <w:rPr>
          <w:lang w:val="de-AT"/>
        </w:rPr>
        <w:br/>
      </w:r>
      <w:r w:rsidRPr="007B5486">
        <w:rPr>
          <w:lang w:val="de-AT"/>
        </w:rPr>
        <w:t xml:space="preserve">#Quanten - Quantenfeld der Möglichkeiten - </w:t>
      </w:r>
      <w:hyperlink r:id="rId11" w:history="1">
        <w:r w:rsidRPr="007B5486">
          <w:rPr>
            <w:rStyle w:val="Hyperlink"/>
            <w:lang w:val="de-AT"/>
          </w:rPr>
          <w:t>www.kla.tv/Quanten</w:t>
        </w:r>
      </w:hyperlink>
    </w:p>
    <w:p w:rsidR="00C534E6" w:rsidRPr="007B5486" w:rsidRDefault="00FF4982" w:rsidP="00C534E6">
      <w:pPr>
        <w:keepNext/>
        <w:keepLines/>
        <w:pBdr>
          <w:top w:val="single" w:sz="6" w:space="8" w:color="365F91" w:themeColor="accent1" w:themeShade="BF"/>
        </w:pBdr>
        <w:spacing w:after="160"/>
        <w:rPr>
          <w:rStyle w:val="edit"/>
          <w:rFonts w:ascii="Arial" w:hAnsi="Arial" w:cs="Arial"/>
          <w:b/>
          <w:color w:val="000000"/>
          <w:szCs w:val="18"/>
          <w:lang w:val="de-AT"/>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5486">
        <w:rPr>
          <w:rStyle w:val="edit"/>
          <w:rFonts w:ascii="Arial" w:hAnsi="Arial" w:cs="Arial"/>
          <w:b/>
          <w:color w:val="000000"/>
          <w:szCs w:val="18"/>
          <w:lang w:val="de-AT"/>
        </w:rPr>
        <w:t>Kla.TV – Die anderen Nachrichten ... frei – unabhängig – unzensiert ...</w:t>
      </w:r>
    </w:p>
    <w:p w:rsidR="00FF4982" w:rsidRPr="007B5486" w:rsidRDefault="00FF4982" w:rsidP="00FF4982">
      <w:pPr>
        <w:pStyle w:val="Listenabsatz"/>
        <w:keepNext/>
        <w:keepLines/>
        <w:numPr>
          <w:ilvl w:val="0"/>
          <w:numId w:val="1"/>
        </w:numPr>
        <w:ind w:left="714" w:hanging="357"/>
        <w:rPr>
          <w:lang w:val="de-AT"/>
        </w:rPr>
      </w:pPr>
      <w:r w:rsidRPr="007B5486">
        <w:rPr>
          <w:lang w:val="de-AT"/>
        </w:rPr>
        <w:t>was die Medien nicht verschweigen sollten ...</w:t>
      </w:r>
    </w:p>
    <w:p w:rsidR="00FF4982" w:rsidRPr="007B5486" w:rsidRDefault="00FF4982" w:rsidP="00FF4982">
      <w:pPr>
        <w:pStyle w:val="Listenabsatz"/>
        <w:keepNext/>
        <w:keepLines/>
        <w:numPr>
          <w:ilvl w:val="0"/>
          <w:numId w:val="1"/>
        </w:numPr>
        <w:ind w:left="714" w:hanging="357"/>
        <w:rPr>
          <w:lang w:val="de-AT"/>
        </w:rPr>
      </w:pPr>
      <w:r w:rsidRPr="007B5486">
        <w:rPr>
          <w:lang w:val="de-AT"/>
        </w:rPr>
        <w:t>wenig Gehörtes vom Volk, für das Volk ...</w:t>
      </w:r>
    </w:p>
    <w:p w:rsidR="00FF4982" w:rsidRPr="007B5486" w:rsidRDefault="00FF4982" w:rsidP="001D6477">
      <w:pPr>
        <w:pStyle w:val="Listenabsatz"/>
        <w:keepNext/>
        <w:keepLines/>
        <w:numPr>
          <w:ilvl w:val="0"/>
          <w:numId w:val="1"/>
        </w:numPr>
        <w:ind w:left="714" w:hanging="357"/>
        <w:rPr>
          <w:lang w:val="de-AT"/>
        </w:rPr>
      </w:pPr>
      <w:r w:rsidRPr="007B5486">
        <w:rPr>
          <w:lang w:val="de-AT"/>
        </w:rPr>
        <w:t xml:space="preserve">tägliche News ab 19:45 Uhr auf </w:t>
      </w:r>
      <w:hyperlink r:id="rId14" w:history="1">
        <w:r w:rsidR="001D6477" w:rsidRPr="007B5486">
          <w:rPr>
            <w:rStyle w:val="Hyperlink"/>
            <w:lang w:val="de-AT"/>
          </w:rPr>
          <w:t>www.kla.tv</w:t>
        </w:r>
      </w:hyperlink>
    </w:p>
    <w:p w:rsidR="00FF4982" w:rsidRPr="007B5486" w:rsidRDefault="00FF4982" w:rsidP="001D6477">
      <w:pPr>
        <w:keepNext/>
        <w:keepLines/>
        <w:ind w:firstLine="357"/>
        <w:rPr>
          <w:lang w:val="de-AT"/>
        </w:rPr>
      </w:pPr>
      <w:r w:rsidRPr="007B5486">
        <w:rPr>
          <w:lang w:val="de-AT"/>
        </w:rPr>
        <w:t>Dranbleiben lohnt sich!</w:t>
      </w:r>
    </w:p>
    <w:p w:rsidR="00C534E6" w:rsidRPr="007B5486" w:rsidRDefault="001D6477" w:rsidP="00C534E6">
      <w:pPr>
        <w:keepLines/>
        <w:spacing w:after="160"/>
        <w:rPr>
          <w:rStyle w:val="Hyperlink"/>
          <w:b/>
          <w:lang w:val="de-AT"/>
        </w:rPr>
      </w:pPr>
      <w:r w:rsidRPr="007B5486">
        <w:rPr>
          <w:rFonts w:ascii="Arial" w:hAnsi="Arial" w:cs="Arial"/>
          <w:b/>
          <w:sz w:val="18"/>
          <w:szCs w:val="18"/>
          <w:lang w:val="de-AT"/>
        </w:rPr>
        <w:t xml:space="preserve">Kostenloses Abonnement mit wöchentlichen News per E-Mail erhalten Sie unter: </w:t>
      </w:r>
      <w:hyperlink r:id="rId15" w:history="1">
        <w:r w:rsidRPr="007B5486">
          <w:rPr>
            <w:rStyle w:val="Hyperlink"/>
            <w:b/>
            <w:lang w:val="de-AT"/>
          </w:rPr>
          <w:t>www.kla.tv/abo</w:t>
        </w:r>
      </w:hyperlink>
    </w:p>
    <w:p w:rsidR="001D6477" w:rsidRPr="007B5486" w:rsidRDefault="001D6477" w:rsidP="001D6477">
      <w:pPr>
        <w:keepNext/>
        <w:keepLines/>
        <w:pBdr>
          <w:top w:val="single" w:sz="6" w:space="8" w:color="365F91" w:themeColor="accent1" w:themeShade="BF"/>
        </w:pBdr>
        <w:spacing w:after="160"/>
        <w:rPr>
          <w:rStyle w:val="edit"/>
          <w:rFonts w:ascii="Arial" w:hAnsi="Arial" w:cs="Arial"/>
          <w:b/>
          <w:color w:val="000000"/>
          <w:szCs w:val="18"/>
          <w:lang w:val="de-AT"/>
        </w:rPr>
      </w:pPr>
      <w:r w:rsidRPr="007B5486">
        <w:rPr>
          <w:rStyle w:val="edit"/>
          <w:rFonts w:ascii="Arial" w:hAnsi="Arial" w:cs="Arial"/>
          <w:b/>
          <w:color w:val="000000"/>
          <w:szCs w:val="18"/>
          <w:lang w:val="de-AT"/>
        </w:rPr>
        <w:t>Sicherheitshinweis:</w:t>
      </w:r>
    </w:p>
    <w:p w:rsidR="001D6477" w:rsidRPr="007B5486" w:rsidRDefault="001D6477" w:rsidP="00C60E18">
      <w:pPr>
        <w:keepNext/>
        <w:keepLines/>
        <w:spacing w:after="160"/>
        <w:rPr>
          <w:rFonts w:ascii="Arial" w:hAnsi="Arial" w:cs="Arial"/>
          <w:sz w:val="18"/>
          <w:szCs w:val="18"/>
          <w:lang w:val="de-AT"/>
        </w:rPr>
      </w:pPr>
      <w:r w:rsidRPr="007B5486">
        <w:rPr>
          <w:rStyle w:val="edit"/>
          <w:rFonts w:ascii="Arial" w:hAnsi="Arial" w:cs="Arial"/>
          <w:color w:val="000000"/>
          <w:szCs w:val="18"/>
          <w:lang w:val="de-AT"/>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7B5486" w:rsidRDefault="00C205D1" w:rsidP="00C534E6">
      <w:pPr>
        <w:keepLines/>
        <w:spacing w:after="160"/>
        <w:rPr>
          <w:rStyle w:val="Hyperlink"/>
          <w:b/>
          <w:lang w:val="de-AT"/>
        </w:rPr>
      </w:pPr>
      <w:r w:rsidRPr="007B5486">
        <w:rPr>
          <w:rFonts w:ascii="Arial" w:hAnsi="Arial" w:cs="Arial"/>
          <w:b/>
          <w:sz w:val="18"/>
          <w:szCs w:val="18"/>
          <w:lang w:val="de-AT"/>
        </w:rPr>
        <w:t>Vernetzen Sie sich darum heute noch internetunabhängig!</w:t>
      </w:r>
      <w:r w:rsidRPr="007B5486">
        <w:rPr>
          <w:rFonts w:ascii="Arial" w:hAnsi="Arial" w:cs="Arial"/>
          <w:b/>
          <w:sz w:val="18"/>
          <w:szCs w:val="18"/>
          <w:lang w:val="de-AT"/>
        </w:rPr>
        <w:br/>
        <w:t>Klicken Sie hier:</w:t>
      </w:r>
      <w:r w:rsidR="00C60E18" w:rsidRPr="007B5486">
        <w:rPr>
          <w:rFonts w:ascii="Arial" w:hAnsi="Arial" w:cs="Arial"/>
          <w:sz w:val="18"/>
          <w:szCs w:val="18"/>
          <w:lang w:val="de-AT"/>
        </w:rPr>
        <w:t xml:space="preserve"> </w:t>
      </w:r>
      <w:hyperlink r:id="rId16" w:history="1">
        <w:r w:rsidR="00C60E18" w:rsidRPr="007B5486">
          <w:rPr>
            <w:rStyle w:val="Hyperlink"/>
            <w:b/>
            <w:lang w:val="de-AT"/>
          </w:rPr>
          <w:t>www.kla.tv/vernetzung</w:t>
        </w:r>
      </w:hyperlink>
    </w:p>
    <w:p w:rsidR="00C60E18" w:rsidRPr="007B5486" w:rsidRDefault="00C60E18" w:rsidP="00C60E18">
      <w:pPr>
        <w:keepNext/>
        <w:keepLines/>
        <w:pBdr>
          <w:top w:val="single" w:sz="6" w:space="8" w:color="365F91" w:themeColor="accent1" w:themeShade="BF"/>
        </w:pBdr>
        <w:spacing w:after="120"/>
        <w:rPr>
          <w:i/>
          <w:iCs/>
          <w:lang w:val="de-AT"/>
        </w:rPr>
      </w:pPr>
      <w:r w:rsidRPr="007B5486">
        <w:rPr>
          <w:i/>
          <w:iCs/>
          <w:lang w:val="de-AT"/>
        </w:rPr>
        <w:t xml:space="preserve">Lizenz: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7B5486">
        <w:rPr>
          <w:i/>
          <w:iCs/>
          <w:lang w:val="de-AT"/>
        </w:rPr>
        <w:t xml:space="preserve">  Creative Commons-Lizenz mit Namensnennung</w:t>
      </w:r>
    </w:p>
    <w:p w:rsidR="00C60E18" w:rsidRPr="00C60E18" w:rsidRDefault="00CB20A5" w:rsidP="00CB20A5">
      <w:pPr>
        <w:keepLines/>
        <w:spacing w:after="0"/>
        <w:rPr>
          <w:rFonts w:ascii="Arial" w:hAnsi="Arial" w:cs="Arial"/>
          <w:sz w:val="18"/>
          <w:szCs w:val="18"/>
        </w:rPr>
      </w:pPr>
      <w:r w:rsidRPr="007B5486">
        <w:rPr>
          <w:rFonts w:cs="Arial"/>
          <w:sz w:val="12"/>
          <w:szCs w:val="12"/>
          <w:lang w:val="de-AT"/>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w:t>
      </w:r>
      <w:r>
        <w:rPr>
          <w:rFonts w:cs="Arial"/>
          <w:sz w:val="12"/>
          <w:szCs w:val="12"/>
        </w:rPr>
        <w:t>Verstöße können strafrechtlich verfolgt werden.</w:t>
      </w:r>
    </w:p>
    <w:sectPr w:rsidR="00C60E18" w:rsidRPr="00C60E18">
      <w:headerReference w:type="default" r:id="rId18"/>
      <w:footerReference w:type="default" r:id="rId1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6066" w:rsidRDefault="00546066" w:rsidP="00F33FD6">
      <w:pPr>
        <w:spacing w:after="0" w:line="240" w:lineRule="auto"/>
      </w:pPr>
      <w:r>
        <w:separator/>
      </w:r>
    </w:p>
  </w:endnote>
  <w:endnote w:type="continuationSeparator" w:id="0">
    <w:p w:rsidR="00546066" w:rsidRDefault="00546066"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Fuzeile"/>
      <w:pBdr>
        <w:top w:val="single" w:sz="6" w:space="3" w:color="365F91" w:themeColor="accent1" w:themeShade="BF"/>
      </w:pBdr>
      <w:rPr>
        <w:sz w:val="18"/>
      </w:rPr>
    </w:pPr>
    <w:r>
      <w:rPr>
        <w:noProof/>
        <w:sz w:val="18"/>
      </w:rPr>
      <w:t xml:space="preserve">Quantenfeld der Möglichkeiten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2056DB">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2056DB">
      <w:rPr>
        <w:bCs/>
        <w:noProof/>
        <w:sz w:val="18"/>
      </w:rPr>
      <w:t>2</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6066" w:rsidRDefault="00546066" w:rsidP="00F33FD6">
      <w:pPr>
        <w:spacing w:after="0" w:line="240" w:lineRule="auto"/>
      </w:pPr>
      <w:r>
        <w:separator/>
      </w:r>
    </w:p>
  </w:footnote>
  <w:footnote w:type="continuationSeparator" w:id="0">
    <w:p w:rsidR="00546066" w:rsidRDefault="00546066"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7B5486" w:rsidTr="00FE2F5D">
      <w:tc>
        <w:tcPr>
          <w:tcW w:w="7717" w:type="dxa"/>
          <w:tcBorders>
            <w:left w:val="nil"/>
            <w:bottom w:val="single" w:sz="8" w:space="0" w:color="365F91" w:themeColor="accent1" w:themeShade="BF"/>
          </w:tcBorders>
        </w:tcPr>
        <w:p w:rsidR="00F33FD6" w:rsidRPr="007B5486" w:rsidRDefault="00F67ED1" w:rsidP="00FE2F5D">
          <w:pPr>
            <w:pStyle w:val="Kopfzeile"/>
            <w:ind w:left="-57"/>
            <w:rPr>
              <w:rFonts w:ascii="Arial" w:hAnsi="Arial" w:cs="Arial"/>
              <w:sz w:val="18"/>
              <w:lang w:val="de-AT"/>
            </w:rPr>
          </w:pPr>
          <w:r w:rsidRPr="007B5486">
            <w:rPr>
              <w:rFonts w:ascii="Arial" w:hAnsi="Arial" w:cs="Arial"/>
              <w:b/>
              <w:sz w:val="18"/>
              <w:lang w:val="de-AT"/>
            </w:rPr>
            <w:t>Online-Link:</w:t>
          </w:r>
          <w:r w:rsidR="00F33FD6" w:rsidRPr="007B5486">
            <w:rPr>
              <w:rFonts w:ascii="Arial" w:hAnsi="Arial" w:cs="Arial"/>
              <w:sz w:val="18"/>
              <w:lang w:val="de-AT"/>
            </w:rPr>
            <w:t xml:space="preserve"> </w:t>
          </w:r>
          <w:hyperlink r:id="rId1" w:history="1">
            <w:r w:rsidR="00F33FD6" w:rsidRPr="007B5486">
              <w:rPr>
                <w:rStyle w:val="Hyperlink"/>
                <w:rFonts w:ascii="Arial" w:hAnsi="Arial" w:cs="Arial"/>
                <w:sz w:val="18"/>
                <w:lang w:val="de-AT"/>
              </w:rPr>
              <w:t>www.kla.tv/21258</w:t>
            </w:r>
          </w:hyperlink>
          <w:r w:rsidR="00F33FD6" w:rsidRPr="007B5486">
            <w:rPr>
              <w:rFonts w:ascii="Arial" w:hAnsi="Arial" w:cs="Arial"/>
              <w:sz w:val="18"/>
              <w:lang w:val="de-AT"/>
            </w:rPr>
            <w:t xml:space="preserve"> | </w:t>
          </w:r>
          <w:r w:rsidRPr="007B5486">
            <w:rPr>
              <w:rFonts w:ascii="Arial" w:hAnsi="Arial" w:cs="Arial"/>
              <w:b/>
              <w:sz w:val="18"/>
              <w:lang w:val="de-AT"/>
            </w:rPr>
            <w:t xml:space="preserve">Veröffentlicht: </w:t>
          </w:r>
          <w:r w:rsidR="00F33FD6" w:rsidRPr="007B5486">
            <w:rPr>
              <w:rFonts w:ascii="Arial" w:hAnsi="Arial" w:cs="Arial"/>
              <w:sz w:val="18"/>
              <w:lang w:val="de-AT"/>
            </w:rPr>
            <w:t>10.01.2022</w:t>
          </w:r>
        </w:p>
        <w:p w:rsidR="00F33FD6" w:rsidRPr="007B5486" w:rsidRDefault="00F33FD6" w:rsidP="00FE2F5D">
          <w:pPr>
            <w:pStyle w:val="Kopfzeile"/>
            <w:rPr>
              <w:rFonts w:ascii="Arial" w:hAnsi="Arial" w:cs="Arial"/>
              <w:sz w:val="18"/>
              <w:lang w:val="de-AT"/>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2056DB"/>
    <w:rsid w:val="00397567"/>
    <w:rsid w:val="003C19C9"/>
    <w:rsid w:val="00503FFA"/>
    <w:rsid w:val="00546066"/>
    <w:rsid w:val="00627ADC"/>
    <w:rsid w:val="006C4827"/>
    <w:rsid w:val="007B5486"/>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95E3E7"/>
  <w15:docId w15:val="{DB453D7A-2FD6-4AD3-8A77-C15A31A13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paragraph" w:styleId="StandardWeb">
    <w:name w:val="Normal (Web)"/>
    <w:basedOn w:val="Standard"/>
    <w:uiPriority w:val="99"/>
    <w:unhideWhenUsed/>
    <w:qFormat/>
    <w:rsid w:val="007B5486"/>
    <w:pPr>
      <w:suppressAutoHyphens/>
      <w:overflowPunct w:val="0"/>
      <w:spacing w:beforeAutospacing="1" w:after="0" w:afterAutospacing="1" w:line="240" w:lineRule="auto"/>
    </w:pPr>
    <w:rPr>
      <w:rFonts w:ascii="Times New Roman" w:eastAsia="Times New Roman" w:hAnsi="Times New Roman" w:cs="Times New Roman"/>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image" Target="media/image3.bin"/><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kla.tv/21258" TargetMode="External"/><Relationship Id="rId12" Type="http://schemas.openxmlformats.org/officeDocument/2006/relationships/hyperlink" Target="https://www.kla.tv" TargetMode="External"/><Relationship Id="rId17"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s://www.kla.tv/vernetzun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Quanten" TargetMode="External"/><Relationship Id="rId5" Type="http://schemas.openxmlformats.org/officeDocument/2006/relationships/footnotes" Target="footnotes.xml"/><Relationship Id="rId15" Type="http://schemas.openxmlformats.org/officeDocument/2006/relationships/hyperlink" Target="https://www.kla.tv/abo" TargetMode="External"/><Relationship Id="rId10" Type="http://schemas.openxmlformats.org/officeDocument/2006/relationships/hyperlink" Target="https://www.kla.tv/Wissenschaft"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125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667</Words>
  <Characters>3805</Characters>
  <Application>Microsoft Office Word</Application>
  <DocSecurity>0</DocSecurity>
  <Lines>31</Lines>
  <Paragraphs>8</Paragraphs>
  <ScaleCrop>false</ScaleCrop>
  <HeadingPairs>
    <vt:vector size="4" baseType="variant">
      <vt:variant>
        <vt:lpstr>Titel</vt:lpstr>
      </vt:variant>
      <vt:variant>
        <vt:i4>1</vt:i4>
      </vt:variant>
      <vt:variant>
        <vt:lpstr>Quantenfeld der Möglichkeiten</vt:lpstr>
      </vt:variant>
      <vt:variant>
        <vt:i4>1</vt:i4>
      </vt:variant>
    </vt:vector>
  </HeadingPairs>
  <TitlesOfParts>
    <vt:vector size="2" baseType="lpstr">
      <vt:lpstr/>
      <vt:lpstr/>
    </vt:vector>
  </TitlesOfParts>
  <Company/>
  <LinksUpToDate>false</LinksUpToDate>
  <CharactersWithSpaces>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Margit Höller</cp:lastModifiedBy>
  <cp:revision>2</cp:revision>
  <dcterms:created xsi:type="dcterms:W3CDTF">2022-01-10T19:03:00Z</dcterms:created>
  <dcterms:modified xsi:type="dcterms:W3CDTF">2022-01-10T19:03:00Z</dcterms:modified>
</cp:coreProperties>
</file>