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b148bf4dbe49a8" /><Relationship Type="http://schemas.openxmlformats.org/package/2006/relationships/metadata/core-properties" Target="/package/services/metadata/core-properties/f2ba1bb02af34023b6828e446fe62ec6.psmdcp" Id="R6f1b097716c442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Atenție pericol de phishing: „Programarea dumneavoastră personală la vaccinare”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prezent, în Austria se trimit invitații la programări pentru vaccinare. La prima vedere, te gândești că este începutul vaccinării obligatorii. Dar cercetarea a dezvăluit o scrisoare-fantomă fără expeditor.... Vedeți ce a relevat cercetarea și răspândiți aceste cunoștințe!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ziua tuturor, eu sunt Judith. Am primit o scrisoare. După cum am observat, mulți austrieci au primit scrisori cu titlul: Programarea dumneavoastră personală pentru vaccinarea Corona a sosit. În anumite cercuri e deja o chestiune cunoscută, mulți avocați au afirmat că această scrisoare poate fi aruncată și chestiunea este rezolvată. Dar nu am vrut doar să arunc această scrisoare, ci am verificat conținutul și am vrut să sun ca să clarific câteva întrebări. Am primit această scrisoare înainte ca tema vaccinării obligatorii să fie discutată în Parlament, deci nu poate fi o numire obligatorie. Am vrut să clarific acest lucru. Al doilea lucru pe care am vrut să-l clarific este pagina de pe verso. Dragii mei, aceasta e dură. O pagină întreagă plină de afirmații, dar fără surse. Așadar, sunt numai afirmații, de exemplu: Vaccinarea Corona este importantă pentru persoanele care vor să aibă copii. Studiile arată că nu există dovezi de reducere a fertilității sau de impotență. Vaccinarea Corona nu dăunează genomului și nu are efecte negative asupra ovulelor sau spermatozoizilor. Pur și simplu se afirmă asta fără citarea surselor. Eu m-am obişnuit altfel de la Kla.TV – sunt răsfățată, trebuie să recunosc. Sunt  obișnuită ca orice afirmaţie să fie susținută cu surse. La Kla.TV lucrăm de regulă astfel. Aici nu este nimic. Nu există nicio sursă de referință. De unde au luat asta? De aceea, această scrisoare nu-mi amintește de o scrisoare de informare, ci pare a fi o scrisoare publicitară. Știți cum e cu publicitatea, acolo se afirmă: cel mai bun, cea mai bună și nicio explicație de ce ar trebui să fie cel mai bun. Exact aşa văd că este această scrisoare. Bine. Expeditorii sunt Confederația Fondurilor Austriece de Asigurări Sociale și Ministerul Federal al Sănătății. Așa că am sunat și am spus: ”Am primit o scrisoare în care ei figurează ca expeditor”. Doamna îmi spune: Sunteți a mia persoană care sună astăzi, dar eu sunt mediator, habar nu am, nu am nicio informație despre această scrisoare. Nu știu cine a scris-o, cine a conceput-o, cine a trimis-o. Nu știu de unde a apărut. Apoi am spus: ”Nu-i posibil, am scrisoarea în mână, scrisoarea este aici”. Bine, am cercetat mai departe, nu m-am lăsat ușor păcălită, ci am continuat. Dar după o jumătate de oră a trebuit să-mi spună că îi pare rău, habar nu are ce să-mi răspundă, nu știe cine e responsabil pentru această scrisoare. Ar trebui să sun la numărul de urgență pentru Corona, pentru că acesta este numărul de telefon trecut aici. Nu am vrut la început, dar apoi am făcut-o. Dacă așa spune ea – o voi face. Voi suna la numărul de urgență pentru Corona. Trebuie să spun: numărul de urgență pentru Corona este același cu cel pentru Agenția austriacă pentru sănătate și siguranță alimentară (AGES), și același cu cel pentru Ministerul Federal al Sănătății. Fiecare minister din Austria are propriul număr de telefon, Ministerul Federal al Sănătății nu are un număr de telefon propriu, dar acesta este numărul de telefon de urgență pentru Corona și pentru AGES. Este același număr, așa că acum, ca să fiu sinceră, nu știu cu cine am vorbit – cel puțin cu această linie telefonică Corona. Am sunat și am spus: ”Am primit această scrisoare”. Funcţionara îmi spune același lucru: Oamenii sună tot timpul în legătură cu această scrisoare – iar ea nu are nicio informație. În această conversație am reușit să aflu câteva lucruri: În primul rând, 180.000-200.000 de persoane au primit această scrisoare numai în Austria de sud – și nimeni nu știe cine a scris-o. Cealaltă informație, pe care am aflat-o după ce am întrebat foarte, foarte mult, este următoarea: pe homepage-ul intern al AGES – deci care nu e vizibil pentru noi, ci doar pentru angajații AGES – scrie că nu este o programare obligatorie! Apoi am spus: „Aș dori să am acest lucru în scris, pentru că din această scrisoare nu reiese în mod clar că aceasta nu este o dată obligatorie. Vă rog să-mi dați asta în scris.” Ea a spus că nu poate, că nu este autorizată să facă acest lucru. Apoi am spus: ”Bine, vă rog să repetați din nou în mod audibil și vă voi înregistra”. Atunci a închis. Am sunat a doua oară – nu renunţ atât de ușor. Cea de-a doua doamnă a fost ceva mai informată, dar mi-a spus același lucru: oamenii sună tot timpul, nimeni nu știe cine a scris această scrisoare. În regulă, nimeni nu știe. Apoi îmi spune să sun la Ministerul Federal al Sănătății – eu zic: e acelaşi număr de telefon ca şi numărul de urgență pentru Corona. Apoi m-a ajutat, în mod indirect, să aflu un număr de telefon al serviciului pentru cetățeni, pe care îl poți folosi pentru a ajunge la Ministerul Federal al Sănătății. Dar – m-a avertizat: De îndată ce sunați la serviciul pentru cetățeni și menționați că aveți o întrebare despre Corona, sunteți imediat redirecționată către linia telefonică de urgență Corona. Adică pisica se învârte în cerc. După cum se spune, pisica își mușcă propria coadă. Sunt redirecționată către Ministerul Sănătății, care are același număr cu cel pe care tocmai l-am sunat – și imediat ce spun Corona, mi se dă numărul la care tocmai sunasem înainte. Ce pot să spun: pot să rămân la un singur număr și de fapt să sun mereu și nici măcar nu știu cu cine vorbesc. Dar câți au fost frânţi deja tocmai din cauza acestei maniere intimidante? Nici măcar nu vreau să știu. Primești o astfel de scrisoare, nu vrei să fii vaccinat și apoi te gândești: Bine, acum este obligatoriu, vaccinarea obligatorie a sosit. Dar nu pot decât să vă încurajez pe toți: Orice scrisori oficiale pe care le veți primi în viitor – verificați-le mai întâi, nu vă lăsați intimidaţi, citiți-le, verificați-le. Cine știe, cu tot felul de astfel de scrisori oficiale s-ar putea să dai tot peste asemenea acțiuni de ”pisici care-şi muşcă coada” ca în această scrisoare, în care nimeni nu este responsabil. Este o scrisoare-fantomă, ca să spunem așa. Cine știe, oare se confirmă acest lucru şi în multe alte situații? Să nu ne lăsăm intimidați, verificăm, suntem maturi! Toate cele bune.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Atenție pericol de phishing: „Programarea dumneavoastră personală la vaccinare”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www.kla.tv/21553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5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Atenție pericol de phishing: „Programarea dumneavoastră personală la vaccinare”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