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Comment l'OMS a été « capturée » par le secteur privé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 pourrait penser que la politique mondiale de santé est dirigée par l'Organisation mondiale de la santé (OMS). Mais l'OMS est-elle vraiment aux commandes ou est-elle contrôlée par de tout autres intérêts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On pourrait penser que la politique mondiale de santé est gérée par l’Organisation mondiale de la santé (OMS). Mais en réalité, l’OMS est contrôlée par des sociétés et des intérêts commerciaux. Par exemple, dans le cas de l’actuelle pandémie mondiale, l'un des organismes les plus importants qui prennent actuellement les décisions est un organisme appelé COVAX, une initiative visant à garantir l'accès aux vaccins COVID-19 dans le monde entier. L'OMS n'y est qu'un partenaire parmi d’autres.</w:t>
      </w:r>
      <w:r w:rsidRPr="00C534E6">
        <w:rPr>
          <w:rStyle w:val="edit"/>
          <w:rFonts w:ascii="Arial" w:hAnsi="Arial" w:cs="Arial"/>
          <w:color w:val="000000"/>
        </w:rPr>
        <w:br/>
      </w:r>
      <w:r w:rsidRPr="00C534E6">
        <w:rPr>
          <w:rStyle w:val="edit"/>
          <w:rFonts w:ascii="Arial" w:hAnsi="Arial" w:cs="Arial"/>
          <w:color w:val="000000"/>
        </w:rPr>
        <w:br/>
        <w:t xml:space="preserve">Les véritables prescripteurs sont des organismes tels que la </w:t>
      </w:r>
      <w:r w:rsidRPr="00C534E6">
        <w:rPr>
          <w:rStyle w:val="edit"/>
          <w:rFonts w:ascii="Arial" w:hAnsi="Arial" w:cs="Arial"/>
          <w:color w:val="000000"/>
        </w:rPr>
        <w:br/>
        <w:t>GAVI (Alliance pour la vaccination des enfants dans les pays en développement) et la CEPI (Coalition pour les innovations en matière de préparation aux épidémies).</w:t>
      </w:r>
      <w:r w:rsidRPr="00C534E6">
        <w:rPr>
          <w:rStyle w:val="edit"/>
          <w:rFonts w:ascii="Arial" w:hAnsi="Arial" w:cs="Arial"/>
          <w:color w:val="000000"/>
        </w:rPr>
        <w:br/>
      </w:r>
      <w:r w:rsidRPr="00C534E6">
        <w:rPr>
          <w:rStyle w:val="edit"/>
          <w:rFonts w:ascii="Arial" w:hAnsi="Arial" w:cs="Arial"/>
          <w:color w:val="000000"/>
        </w:rPr>
        <w:br/>
        <w:t>Derrière ces structures se trouve la Fondation Bill &amp; Melinda Gates, qui finance chacun de ses partenaires par d'énormes "dons". Tous ces décideurs agissent uniquement dans l'intérêt des entreprises pharmaceutiques, n'assument aucune responsabilité pour les dommages causés par les vaccins et ne peuvent être tenus pour responsables.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Comment l'OMS a été récupérée par des donateurs privés :</w:t>
      </w:r>
      <w:r w:rsidR="00F940CA">
        <w:br/>
      </w:r>
      <w:hyperlink r:id="rId10" w:history="1">
        <w:r w:rsidRPr="00F24C6F">
          <w:rPr>
            <w:rStyle w:val="Lienhypertexte"/>
            <w:sz w:val="18"/>
          </w:rPr>
          <w:t>https://uncutnews.ch/global-coup-detat-die-uebernahme-der-global-governance-durch-unternehmen/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#OMS - </w:t>
      </w:r>
      <w:hyperlink r:id="rId11" w:history="1">
        <w:r w:rsidRPr="00F24C6F">
          <w:rPr>
            <w:rStyle w:val="Lienhypertexte"/>
          </w:rPr>
          <w:t>www.kla.tv/OMS</w:t>
        </w:r>
      </w:hyperlink>
      <w:r w:rsidR="00F940CA">
        <w:br/>
      </w:r>
      <w:r w:rsidR="00F940CA">
        <w:br/>
      </w:r>
      <w:r w:rsidRPr="002B28C8">
        <w:t xml:space="preserve">#BillGates-fr - Bill Gates - </w:t>
      </w:r>
      <w:hyperlink r:id="rId12" w:history="1">
        <w:r w:rsidRPr="00F24C6F">
          <w:rPr>
            <w:rStyle w:val="Lienhypertexte"/>
          </w:rPr>
          <w:t>www.kla.tv/BillGates-fr</w:t>
        </w:r>
      </w:hyperlink>
      <w:r w:rsidR="00F940CA">
        <w:br/>
      </w:r>
      <w:r w:rsidR="00F940CA">
        <w:br/>
      </w:r>
      <w:r w:rsidRPr="002B28C8">
        <w:t xml:space="preserve">#Vaccination-fr - Vaccination - oui ou non ? Faits et arrière-plans - </w:t>
      </w:r>
      <w:hyperlink r:id="rId13" w:history="1">
        <w:r w:rsidRPr="00F24C6F">
          <w:rPr>
            <w:rStyle w:val="Lienhypertexte"/>
          </w:rPr>
          <w:t>www.kla.tv/Vaccination-fr</w:t>
        </w:r>
      </w:hyperlink>
      <w:r w:rsidR="00F940CA">
        <w:br/>
      </w:r>
      <w:r w:rsidR="00F940CA">
        <w:br/>
      </w:r>
      <w:r w:rsidRPr="002B28C8">
        <w:t xml:space="preserve">#1MinuteSurLePoint - 1 Minute sur le point - </w:t>
      </w:r>
      <w:hyperlink r:id="rId14" w:history="1">
        <w:r w:rsidRPr="00F24C6F">
          <w:rPr>
            <w:rStyle w:val="Lienhypertexte"/>
          </w:rPr>
          <w:t>www.kla.tv/1MinuteSurLePoint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0CA" w:rsidRDefault="00F940CA" w:rsidP="00F33FD6">
      <w:pPr>
        <w:spacing w:after="0" w:line="240" w:lineRule="auto"/>
      </w:pPr>
      <w:r>
        <w:separator/>
      </w:r>
    </w:p>
  </w:endnote>
  <w:endnote w:type="continuationSeparator" w:id="0">
    <w:p w:rsidR="00F940CA" w:rsidRDefault="00F940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Comment l'OMS a été « capturée » par le secteur privé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85CB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85CB2">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0CA" w:rsidRDefault="00F940CA" w:rsidP="00F33FD6">
      <w:pPr>
        <w:spacing w:after="0" w:line="240" w:lineRule="auto"/>
      </w:pPr>
      <w:r>
        <w:separator/>
      </w:r>
    </w:p>
  </w:footnote>
  <w:footnote w:type="continuationSeparator" w:id="0">
    <w:p w:rsidR="00F940CA" w:rsidRDefault="00F940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www.kla.tv/21568</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08.02.2022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5CB2"/>
    <w:rsid w:val="00A05C56"/>
    <w:rsid w:val="00A71903"/>
    <w:rsid w:val="00AE2B81"/>
    <w:rsid w:val="00B9284F"/>
    <w:rsid w:val="00C205D1"/>
    <w:rsid w:val="00C534E6"/>
    <w:rsid w:val="00C60E18"/>
    <w:rsid w:val="00CB20A5"/>
    <w:rsid w:val="00D2736E"/>
    <w:rsid w:val="00E81F93"/>
    <w:rsid w:val="00F202F1"/>
    <w:rsid w:val="00F33FD6"/>
    <w:rsid w:val="00F67ED1"/>
    <w:rsid w:val="00F940CA"/>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506F1-7ED4-4276-AEC4-113ACC24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ation-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1568" TargetMode="External"/><Relationship Id="rId12" Type="http://schemas.openxmlformats.org/officeDocument/2006/relationships/hyperlink" Target="https://www.kla.tv/BillGates-fr"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MinuteSurLePoi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5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2809</Characters>
  <Application>Microsoft Office Word</Application>
  <DocSecurity>0</DocSecurity>
  <Lines>23</Lines>
  <Paragraphs>6</Paragraphs>
  <ScaleCrop>false</ScaleCrop>
  <HeadingPairs>
    <vt:vector size="4" baseType="variant">
      <vt:variant>
        <vt:lpstr>Titre</vt:lpstr>
      </vt:variant>
      <vt:variant>
        <vt:i4>1</vt:i4>
      </vt:variant>
      <vt:variant>
        <vt:lpstr>Comment l'OMS a été « capturée » par le secteur privé</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2022-02-08T19:03:00Z</dcterms:created>
  <dcterms:modified xsi:type="dcterms:W3CDTF">2022-02-08T19:03:00Z</dcterms:modified>
</cp:coreProperties>
</file>