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dc288c79294c02" /><Relationship Type="http://schemas.openxmlformats.org/package/2006/relationships/metadata/core-properties" Target="/package/services/metadata/core-properties/600aee61255e4e5a94d5d5de26ebe5bf.psmdcp" Id="Rc02296b8055f4a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SUA- Rusia: nu vă mai jucaţi cu focul!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Americanul Ron Paul s-a exprimat critic faţă de politica americană şi a ambelor sale partide faţă de Rusia. Prin Bashing, deci bătălia împotriva Rusiei, politica americană se joacă cu focul. Dacă se continuă, s-ar putea aprinde din asta un război atomic. Agitația împotriva Rusiei are loc în jurul estului Ucrainei. Ron Paul: "În acest caz, riscăm distrugerea totală din cauza întrebării cine ar trebui să guverneze estul Ucrainei! S-a riscat vreodată atât de mult pentru atât de puțin?"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Ron Paul, cunoscutul politician american, medic şi autor, a comentat pe 17. ianuarie 2022 comportamentul riscant al politicii americane şi a ambelor partide mari, republicanii şi democraţii. Aşa-numitul Bashing, deci bătălia împotriva Rusiei, este un joc cu focul, care ar putea foarte bine să se aprindă în război. Rusia-bashing în limbajul popular înseamnă ceva de genul: "Rusia este târâtă prin noroi".</w:t>
        <w:br/>
        <w:t xml:space="preserve"/>
        <w:br/>
        <w:t xml:space="preserve"> În esență, criticile lui Paul se referă la politica SUA, care pune la stâlpul infamiei comportamentul și preocuparea Rusiei față de Ucraina. Mai presus de toate, deoarece are mâinile murdare când e vorba de ocuparea unor țări. Recent, secretarul de stat american Antony Blinken a asigurat în mod repetat Ucraina de "sprijin neclintit". </w:t>
        <w:br/>
        <w:t xml:space="preserve">Ascultați cum critică americanul american politica țării sale.</w:t>
        <w:br/>
        <w:t xml:space="preserve"/>
        <w:br/>
        <w:t xml:space="preserve"/>
        <w:br/>
        <w:t xml:space="preserve"/>
        <w:br/>
        <w:t xml:space="preserve">Critica lui Ron Paul:</w:t>
        <w:br/>
        <w:t xml:space="preserve"/>
        <w:br/>
        <w:t xml:space="preserve"/>
        <w:br/>
        <w:t xml:space="preserve">În Washington, ambele partide [democrații și republicanii] sunt zeloase în a târî Rusia prin noroi. Ambele cred că acest lucru le face să pară "dure" și "pro-americane". Dar, în timp ce politicienii din ambele partide se întrec între ei cu amenințări presupuse "fără riscuri" împotriva Rusiei, ei riscă din ce în ce mai mult un război nuclear devastator.</w:t>
        <w:br/>
        <w:t xml:space="preserve"/>
        <w:br/>
        <w:t xml:space="preserve">Pare a fi o distracție și un joc, până când vor zbura primele rachete. În acest caz, riscăm o distrugere totală din cauza întrebării cine ar trebui să conducă estul Ucrainei! S-a riscat vreodată atât de mult pentru atât de puțin?</w:t>
        <w:br/>
        <w:t xml:space="preserve"/>
        <w:br/>
        <w:t xml:space="preserve">Problema cu toate aceste discursuri dure e că politicienii încep să creadă în propria retorică și propagandă.</w:t>
        <w:br/>
        <w:t xml:space="preserve">Ca urmare, nu iau decizii raționale bazate pe fapte obiective, ci iau decizii pripite, bazate pe dezinformări.</w:t>
        <w:br/>
        <w:t xml:space="preserve"/>
        <w:br/>
        <w:t xml:space="preserve"/>
        <w:br/>
        <w:t xml:space="preserve"> </w:t>
        <w:br/>
        <w:t xml:space="preserve"/>
        <w:br/>
        <w:t xml:space="preserve">De exemplu, atunci când politicienii americani spun că Rusia a adunat trupe la granița cu Ucraina, ei nu țin cont că aceste trupe se află de fapt în Rusia.</w:t>
        <w:br/>
        <w:t xml:space="preserve"/>
        <w:br/>
        <w:t xml:space="preserve"/>
        <w:br/>
        <w:t xml:space="preserve">Cu trupe americane staționate în circa 150 de țări de peste oceane, s-ar putea crede că Washingtonul ar putea face o pauză înainte de a critica "agresiunea și provocarea" unei alte țări care staționează trupe în interiorul propriilor granițe.</w:t>
        <w:br/>
        <w:t xml:space="preserve"/>
        <w:br/>
        <w:t xml:space="preserve">De asemenea, se ignoră motivele pentru care Rusia ar putea fi îngrijorată de vecina sa, Ucraina. CNN a relatat recent că administrația Biden a aprobat luna trecută un alt ajutor militar de 200 de milioane de dolari pentru Ucraina și a câştigat aproape o jumătate de miliard de dolari în armament anul trecut.</w:t>
        <w:br/>
        <w:t xml:space="preserve"/>
        <w:br/>
        <w:t xml:space="preserve"/>
        <w:br/>
        <w:t xml:space="preserve">Imaginați-vă ce-ar fi dacă China ar trimite o jumătate de miliard de dolari în arme în Mexic pentru a întări și încuraja un regim hiper-agresiv anti-american.</w:t>
        <w:br/>
        <w:t xml:space="preserve">În acest caz, n-ar "aduna trupe lângă granița mexicană"?</w:t>
        <w:br/>
        <w:t xml:space="preserve"/>
        <w:br/>
        <w:t xml:space="preserve"/>
        <w:br/>
        <w:t xml:space="preserve">Punctul de plecare al tuturor acestor probleme recente a fost faptul că SUA au sprijinit răsturnarea guvernului ucrainean ales în mod democratic în 2014. Chiar săptămâna aceasta, Yahoo News a raportat că CIA antrenează paramilitarii ucraineni pe teritoriul SUA!</w:t>
        <w:br/>
        <w:t xml:space="preserve"/>
        <w:br/>
        <w:t xml:space="preserve"/>
        <w:br/>
        <w:t xml:space="preserve">Recentele discuții dintre SUA și Rusia au eșuat înainte de a începe, iar partea americană a refuzat chiar și să ia în considerare încetarea expansiunii inutile și provocatoare a NATO spre est. NATO este o relicvă a Războiului Rece, care ar fi trebuit să fie dizolvată odată cu Pactul de la Varșovia. Și-a trăit vremea, iar provocările sale constante ne forțează să intrăm în conflicte ce nu au nimic de-a face cu securitatea națională a SUA.</w:t>
        <w:br/>
        <w:t xml:space="preserve"/>
        <w:br/>
        <w:t xml:space="preserve"/>
        <w:br/>
        <w:t xml:space="preserve"/>
        <w:br/>
        <w:t xml:space="preserve">Cât de jenant a fost să-l auzim pe Blinken [secretarul de stat al SUA] ridiculizând Rusia pentru că a venit în ajutorul aliatului Kazahstan, când se pregătea o revoluție colorată (probabil cu sprijinul SUA). Blinken a declarat reporterilor în termeni foarte clari:</w:t>
        <w:br/>
        <w:t xml:space="preserve">"Cred că istoria recentă ne învață că, odată ce rușii au pus piciorul în prag, este dificil să scapi de ei", şi asta în timp ce SUA continuă să ocupe în mod ilegal o mare parte din Siria, continuă să ocupe o parte din Irak împotriva voinței parlamentului acestei țări și a ocupat o mare parte din Afganistan timp de 20 de ani!</w:t>
        <w:br/>
        <w:t xml:space="preserve"/>
        <w:br/>
        <w:t xml:space="preserve"/>
        <w:br/>
        <w:t xml:space="preserve"/>
        <w:br/>
        <w:t xml:space="preserve"/>
        <w:br/>
        <w:t xml:space="preserve">De altfel, imediat ce tentativa de schimbare de regim din Kazahstan a fost reprimată, trupele rusești și cele aliate au început să părăsească țara. Dar, bineînțeles, mass-media din SUA raportează în mod reflex despre război și nu susține nimic altceva în afara acestei narațiuni. </w:t>
        <w:br/>
        <w:t xml:space="preserve"/>
        <w:br/>
        <w:t xml:space="preserve">Ce să facem cu Rusia? Încetaţi să mai sprijiniți schimbările de regim de-a lungul granițelor Rusiei, inclusiv în Belarus, Kazahstan și în alte părți. </w:t>
        <w:br/>
        <w:t xml:space="preserve">Nu mai interveniți în alegerile din străinătate. Uitați-vă la modul în care am irosit patru ani cu afirmația că rușii s-au amestecat în alegerile noastre. Încetaţi livrările de arme și toate ajutoarele pentru Ucraina. Încetaţi sancțiunile. Refuncționalizați bugetul de apărare al SUA într-un buget menit să apere efectiv SUA. Nu e chiar atât de complicat: Nu mai încercați să dominați lumea.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http://ronpaulinstitute.org/archives/featured-articles/2022/january/17/washington-s-bi-partisan-russia-bashers-are-determined-to-start-a-war/?mc_cid=33a2822c7e&amp;mc_eid=3b7e701eb1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#NATO-ro - NATO - </w:t>
      </w:r>
      <w:hyperlink w:history="true" r:id="rId22">
        <w:r w:rsidRPr="00F24C6F">
          <w:rPr>
            <w:rStyle w:val="Hyperlink"/>
          </w:rPr>
          <w:t>www.kla.tv/NATO-ro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SUA- Rusia: nu vă mai jucaţi cu focul!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ronpaulinstitute.org/archives/featured-articles/2022/january/17/washington-s-bi-partisan-russia-bashers-are-determined-to-start-a-war/?mc_cid=33a2822c7e&amp;mc_eid=3b7e701eb1" TargetMode="External" Id="rId21" /><Relationship Type="http://schemas.openxmlformats.org/officeDocument/2006/relationships/hyperlink" Target="https://www.kla.tv/NATO-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SUA- Rusia: nu vă mai jucaţi cu focul!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