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84ddead67a409b" /><Relationship Type="http://schemas.openxmlformats.org/package/2006/relationships/metadata/core-properties" Target="/package/services/metadata/core-properties/fc41ae2ccbfe416b818a1d59058a5970.psmdcp" Id="R7697a8ce6f7945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din Ucraina există doar în mintea politicienilor occidentali și a mass-mediei“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prezent, poporul ucrainean este inundat de știri cu un război informațional menit să incite populația să pornească un conflict armat împotriva vecinului lor. Poporul ucrainean are însă interese și preocupări complet diferite decât să fie divizat și târât din nou într-un război.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Numele meu este Andrei și locuiesc în Ucraina. Urmăresc și eu Kla.TV și am văzut că există o rubrică numită "Vocea poporului" și de aceea aș dori să vă vorbesc cu o ocazie actuală. Astăzi, întreaga lume vorbește despre pericolul unui război între Rusia și Ucraina. Voi presupune că sunteți interesați de ceea ce se întâmplă cu adevărat în Ucraina și dacă ceea ce mass-media răspândește este adevărat. Sunt o voce a poporului și doresc să vă spun cum vedem noi, poporul ucrainean, această situație. Din ceea ce difuzează mass-media auzim că Ucraina este înarmată foarte activ de către NATO și SUA. Știrile relatează despre noi livrări de arme care sosesc pe calea aerului aproape zilnic. </w:t>
        <w:br/>
        <w:t xml:space="preserve"/>
        <w:br/>
        <w:t xml:space="preserve">Dar poporul nostru nu vrea război, ci, în general, oamenii de aici au alte preocupări, destul de diferite, și nu văd niciun motiv pentru a se înarma împotriva unei țări vecine. Ucrainenii nu se panichează. Economia, afacerile, adică ceea ce a mai rămas din ele, nu doresc această alarmă panicardă. </w:t>
        <w:br/>
        <w:t xml:space="preserve">Economia se dovedește a fi un prieten bun pentru toată lumea. Întreprinderile nu și-au revenit încă după restricțiile Covid-19 și profită de orice ocazie pentru a colabora pe piață. Ca o bombă, acest război informațional cu declarații de război și sabotaj răzbate prin întreaga redacție și e foarte greu pentru oamenii care se uită la televizor să nu intre în panică. Dar chiar și președintele Ucrainei, ministrul apărării și președintele Consiliului Național de Securitate și Apărare vorbesc în unanimitate despre amenințările exagerate din partea presei occidentale.</w:t>
        <w:br/>
        <w:t xml:space="preserve">Președintele Zelenskyy a trebuit să îi demonstreze președintelui american Joe Biden că amenințarea despre care vorbesc politicienii și mass-media occidentale nu există. Zelenskyy a făcut apel să nu se stârnească panică, deoarece acest lucru ar fi rău pentru economia ucraineană. Nu sugerează oare tocmai acest lucru că politicienii occidentali sunt cei interesați să alimenteze conflictul, și nu conducerea Ucrainei sau a Rusiei, și cu atât mai puțin populația? Cei care alimentează conflictul şi instigă la toate aceste conflicte sunt cei care vor să se bată, nu oamenii care ar trebui să lupte în cele din urmă din cauza conflictului alimentat din exterior. Acum vorbesc în imagini: Ucrainenii au fost deja inoculați de mai multe ori împotriva viruşilor informaționali, astfel încât sunt deja aproape imuni la ceea ce se întâmplă în jurul lor. Dar e evident că ceea ce se întâmplă acum este o încercare de a răspândi panica prin intermediul mass-mediei și al liderilor străini. Cine beneficiază în cele din urmă de pe urma acestui lucru? </w:t>
        <w:br/>
        <w:t xml:space="preserve">Cert este că poporul ucrainean nu este beneficiarul acestui joc care se joacă. Evident că războiul care se instigă există doar în mintea politicienilor și a mass-mediei și cu greu, sau deloc, în mintea oamenilor obișnuiți. Noi, ca popor, nu avem nici în minte, nici în inimă războiul și cu siguranță nu vedem niciun motiv pentru el. Ucrainenii vor pace. </w:t>
        <w:br/>
        <w:t xml:space="preserve">Prin urmare: nu ne mai incitați, nu ne mai înarmați și nu vă realizați intențiile geopolitice cu noi. Am observat foarte bine cum sunt adoptate legi care ar putea trimite întreaga populație în război cu vecinii noștri.</w:t>
        <w:br/>
        <w:t xml:space="preserve">S-a ajuns deja la punctul în care femeile noastre, în majoritatea profesiilor, au fost clasificate ca apte pentru serviciul militar! Am șapte fii, cei mai mici gemeni au doar câteva luni, iar fiul cel mare a fost înregistrat la serviciul militar acum câteva zile, așa cum se cuvine. Așa că nu sunt deloc indiferent la ceea ce se va întâmpla cu fiii mei: Vor fi ei implicați într-un conflict creat artificial? Ne-am săturat de instabilitate și de instigare și de a fi exploatați și înșelați. Acest lucru nu ne stabilizează situația; dimpotrivă, suferim fizic, economic și social de ani de zile. Noi, poporul, vrem să ieșim din acest joc și să nu participăm la un război condus de străini.</w:t>
        <w:br/>
        <w:t xml:space="preserve">Am impresia că majoritatea ucrainenilor au înțeles înșelăciunea la care am fost supuși ani de zile. Instigatorii externi trebuie să fie stopaţi și atunci va domni pacea. Nu vom permite ca aceste divizări și această dezbinare să prindă rădăcini în mințile și inimile noastre și ne dorim ca politicienii noștri să facă același lucru, să nu se lase provocați și să fie curajoși! Ne doresc tuturor pace! Eu sunt Andrei din Ucraina.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din Ucraina există doar în mintea politicienilor occidentali și a mass-mediei“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www.kla.tv/21811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1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din Ucraina există doar în mintea politicienilor occidentali și a mass-mediei“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