
<file path=[Content_Types].xml><?xml version="1.0" encoding="utf-8"?>
<Types xmlns="http://schemas.openxmlformats.org/package/2006/content-types">
  <Default Extension="bin"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6C1A73EC" wp14:editId="4DDE082A">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0EB18EB" wp14:editId="7627B367">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81 Wissenschaftler: Impfpflicht verfassungswidrig!</w:t>
      </w:r>
    </w:p>
    <w:p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 xml:space="preserve">81 Wissenschaftler unterschiedlichster Bereiche kommen nach umfangreichen Recherchen zu dem einmütigen Ergebnis:  Eine Corona-Impfpflicht ist verfassungswidrig! Doch wird der Bundestag dies ernst nehmen und bei seiner </w:t>
      </w:r>
      <w:bookmarkStart w:id="0" w:name="_GoBack"/>
      <w:bookmarkEnd w:id="0"/>
      <w:r w:rsidRPr="00C534E6">
        <w:rPr>
          <w:rStyle w:val="edit"/>
          <w:rFonts w:ascii="Arial" w:hAnsi="Arial" w:cs="Arial"/>
          <w:b/>
          <w:color w:val="000000"/>
        </w:rPr>
        <w:t>Entscheidung berücksichtigen?</w:t>
      </w:r>
    </w:p>
    <w:p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 xml:space="preserve">Anfang März 2022 appellierte eine Gruppe von 81 Wissenschaftlern aus unterschiedlichsten Bereichen, u.a. Juristen und Mediziner, an den deutschen Bundestag, einer Impfpflicht nicht zuzustimmen. „Die Impfpflicht ist weder geeignet noch erforderlich noch angemessen, um die Zahl der schweren Erkrankungen effektiv zu senken und eine signifikante Überlastung des Gesundheitswesens zu verhindern.“ Weiterhin sei die Impfpflicht nicht angemessen aufgrund eines hohen Risikopotentials. Die gegenüber anderen Impfungen gemeldeten Nebenwirkungen seien enorm. Es wurden bestimmte Krankheitsmuster wie Myokarditis [Herzmuskelentzündungen] und Perikarditis [Herzbeutelentzündungen] und ein Anstieg von Todesfällen nachgewiesen und zwar parallel zu den Wellen der Impfkampagnen! Außerdem rechnen die Wissenschaftler damit, dass mindestens 80% der Verdachtsfälle gar nicht erst gemeldet werden. Zudem seien die Nebenwirkungen bislang nur unzureichend erforscht und es würden unerwartete Symptomatiken und alarmierende Sicherheitssignale auftreten. Durch ihre umfassenden Ermittlungen müssen die Forscher einmütig feststellen: </w:t>
      </w:r>
      <w:r w:rsidRPr="00C534E6">
        <w:rPr>
          <w:rStyle w:val="edit"/>
          <w:rFonts w:ascii="Arial" w:hAnsi="Arial" w:cs="Arial"/>
          <w:color w:val="000000"/>
        </w:rPr>
        <w:br/>
        <w:t>Eine Corona-Impfplicht ist verfassungswidrig!</w:t>
      </w:r>
    </w:p>
    <w:p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wou.</w:t>
      </w:r>
    </w:p>
    <w:p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00F202F1" w:rsidRPr="00C534E6" w:rsidRDefault="00F202F1" w:rsidP="00C534E6">
      <w:pPr>
        <w:spacing w:after="160"/>
        <w:rPr>
          <w:rStyle w:val="edit"/>
          <w:rFonts w:ascii="Arial" w:hAnsi="Arial" w:cs="Arial"/>
          <w:color w:val="000000"/>
          <w:szCs w:val="18"/>
        </w:rPr>
      </w:pPr>
      <w:r w:rsidRPr="002B28C8">
        <w:t>Berliner Zeitung</w:t>
      </w:r>
      <w:r w:rsidR="000D32D3">
        <w:br/>
      </w:r>
      <w:hyperlink r:id="rId10" w:history="1">
        <w:r w:rsidRPr="00F24C6F">
          <w:rPr>
            <w:rStyle w:val="Hyperlink"/>
            <w:sz w:val="18"/>
          </w:rPr>
          <w:t>https://www.berliner-zeitung.de/news/wissenschaftler-darum-ist-die-impfpflicht-verfassungswidrig-li.216116</w:t>
        </w:r>
      </w:hyperlink>
    </w:p>
    <w:p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00C534E6" w:rsidRPr="00C534E6" w:rsidRDefault="00C534E6" w:rsidP="00C534E6">
      <w:pPr>
        <w:keepLines/>
        <w:spacing w:after="160"/>
        <w:rPr>
          <w:rFonts w:ascii="Arial" w:hAnsi="Arial" w:cs="Arial"/>
          <w:sz w:val="18"/>
          <w:szCs w:val="18"/>
        </w:rPr>
      </w:pPr>
      <w:r w:rsidRPr="002B28C8">
        <w:t xml:space="preserve">#GesundheitMedizin - Gesundheit &amp; Medizin - </w:t>
      </w:r>
      <w:hyperlink r:id="rId11" w:history="1">
        <w:r w:rsidRPr="00F24C6F">
          <w:rPr>
            <w:rStyle w:val="Hyperlink"/>
          </w:rPr>
          <w:t>www.kla.tv/GesundheitMedizin</w:t>
        </w:r>
      </w:hyperlink>
      <w:r w:rsidR="000D32D3">
        <w:br/>
      </w:r>
      <w:r w:rsidR="000D32D3">
        <w:br/>
      </w:r>
      <w:r w:rsidRPr="002B28C8">
        <w:t xml:space="preserve">#Impfpflicht - </w:t>
      </w:r>
      <w:hyperlink r:id="rId12" w:history="1">
        <w:r w:rsidRPr="00F24C6F">
          <w:rPr>
            <w:rStyle w:val="Hyperlink"/>
          </w:rPr>
          <w:t>www.kla.tv/impfpflicht</w:t>
        </w:r>
      </w:hyperlink>
      <w:r w:rsidR="000D32D3">
        <w:br/>
      </w:r>
      <w:r w:rsidR="000D32D3">
        <w:br/>
      </w:r>
      <w:r w:rsidRPr="002B28C8">
        <w:t xml:space="preserve">#Coronavirus - Covid-19 - </w:t>
      </w:r>
      <w:hyperlink r:id="rId13" w:history="1">
        <w:r w:rsidRPr="00F24C6F">
          <w:rPr>
            <w:rStyle w:val="Hyperlink"/>
          </w:rPr>
          <w:t>www.kla.tv/Coronavirus</w:t>
        </w:r>
      </w:hyperlink>
      <w:r w:rsidR="000D32D3">
        <w:br/>
      </w:r>
      <w:r w:rsidR="000D32D3">
        <w:br/>
      </w:r>
      <w:r w:rsidRPr="002B28C8">
        <w:t xml:space="preserve">#Covid-19-Gesetz - </w:t>
      </w:r>
      <w:hyperlink r:id="rId14" w:history="1">
        <w:r w:rsidRPr="00F24C6F">
          <w:rPr>
            <w:rStyle w:val="Hyperlink"/>
          </w:rPr>
          <w:t>www.kla.tv/Covid-19-Gesetz</w:t>
        </w:r>
      </w:hyperlink>
      <w:r w:rsidR="000D32D3">
        <w:br/>
      </w:r>
      <w:r w:rsidR="000D32D3">
        <w:br/>
      </w:r>
      <w:r w:rsidRPr="002B28C8">
        <w:t xml:space="preserve">#Politik - </w:t>
      </w:r>
      <w:hyperlink r:id="rId15" w:history="1">
        <w:r w:rsidRPr="00F24C6F">
          <w:rPr>
            <w:rStyle w:val="Hyperlink"/>
          </w:rPr>
          <w:t>www.kla.tv/Politik</w:t>
        </w:r>
      </w:hyperlink>
    </w:p>
    <w:p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lastRenderedPageBreak/>
        <w:drawing>
          <wp:anchor distT="0" distB="0" distL="114300" distR="114300" simplePos="0" relativeHeight="251659264" behindDoc="1" locked="0" layoutInCell="1" allowOverlap="1" wp14:anchorId="179C7D85" wp14:editId="698817D4">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00FF4982" w:rsidRPr="009779AD" w:rsidRDefault="00FF4982" w:rsidP="00FF4982">
      <w:pPr>
        <w:pStyle w:val="Listenabsatz"/>
        <w:keepNext/>
        <w:keepLines/>
        <w:numPr>
          <w:ilvl w:val="0"/>
          <w:numId w:val="1"/>
        </w:numPr>
        <w:ind w:left="714" w:hanging="357"/>
      </w:pPr>
      <w:r>
        <w:t>was die Medien nicht verschweigen sollten ...</w:t>
      </w:r>
    </w:p>
    <w:p w:rsidR="00FF4982" w:rsidRPr="009779AD" w:rsidRDefault="00FF4982" w:rsidP="00FF4982">
      <w:pPr>
        <w:pStyle w:val="Listenabsatz"/>
        <w:keepNext/>
        <w:keepLines/>
        <w:numPr>
          <w:ilvl w:val="0"/>
          <w:numId w:val="1"/>
        </w:numPr>
        <w:ind w:left="714" w:hanging="357"/>
      </w:pPr>
      <w:r>
        <w:t>wenig Gehörtes vom Volk, für das Volk ...</w:t>
      </w:r>
    </w:p>
    <w:p w:rsidR="00FF4982" w:rsidRPr="001D6477" w:rsidRDefault="00FF4982" w:rsidP="001D6477">
      <w:pPr>
        <w:pStyle w:val="Listenabsatz"/>
        <w:keepNext/>
        <w:keepLines/>
        <w:numPr>
          <w:ilvl w:val="0"/>
          <w:numId w:val="1"/>
        </w:numPr>
        <w:ind w:left="714" w:hanging="357"/>
      </w:pPr>
      <w:r w:rsidRPr="001D6477">
        <w:t xml:space="preserve">tägliche News ab 19:45 Uhr auf </w:t>
      </w:r>
      <w:hyperlink r:id="rId18" w:history="1">
        <w:r w:rsidR="001D6477" w:rsidRPr="001D6477">
          <w:rPr>
            <w:rStyle w:val="Hyperlink"/>
          </w:rPr>
          <w:t>www.kla.tv</w:t>
        </w:r>
      </w:hyperlink>
    </w:p>
    <w:p w:rsidR="00FF4982" w:rsidRPr="001D6477" w:rsidRDefault="00FF4982" w:rsidP="001D6477">
      <w:pPr>
        <w:keepNext/>
        <w:keepLines/>
        <w:ind w:firstLine="357"/>
      </w:pPr>
      <w:r w:rsidRPr="001D6477">
        <w:t>Dranbleiben lohnt sich!</w:t>
      </w:r>
    </w:p>
    <w:p w:rsidR="00C534E6" w:rsidRPr="006C4827" w:rsidRDefault="001D6477" w:rsidP="00C534E6">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r:id="rId19" w:history="1">
        <w:r w:rsidRPr="001D6477">
          <w:rPr>
            <w:rStyle w:val="Hyperlink"/>
            <w:b/>
          </w:rPr>
          <w:t>www.kla.tv/abo</w:t>
        </w:r>
      </w:hyperlink>
    </w:p>
    <w:p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rsidR="001D6477" w:rsidRPr="006C4827" w:rsidRDefault="00C205D1" w:rsidP="00C534E6">
      <w:pPr>
        <w:keepLines/>
        <w:spacing w:after="160"/>
        <w:rPr>
          <w:rStyle w:val="Hyperlink"/>
          <w:b/>
        </w:rPr>
      </w:pPr>
      <w:r w:rsidRPr="006C4827">
        <w:rPr>
          <w:rFonts w:ascii="Arial" w:hAnsi="Arial" w:cs="Arial"/>
          <w:b/>
          <w:sz w:val="18"/>
          <w:szCs w:val="18"/>
        </w:rPr>
        <w:t>Vernetzen Sie sich darum heute noch internetunabhängig!</w:t>
      </w:r>
      <w:r w:rsidRPr="006C4827">
        <w:rPr>
          <w:rFonts w:ascii="Arial" w:hAnsi="Arial" w:cs="Arial"/>
          <w:b/>
          <w:sz w:val="18"/>
          <w:szCs w:val="18"/>
        </w:rPr>
        <w:br/>
        <w:t>Klicken Sie hier:</w:t>
      </w:r>
      <w:r w:rsidR="00C60E18" w:rsidRPr="006C4827">
        <w:rPr>
          <w:rFonts w:ascii="Arial" w:hAnsi="Arial" w:cs="Arial"/>
          <w:sz w:val="18"/>
          <w:szCs w:val="18"/>
        </w:rPr>
        <w:t xml:space="preserve"> </w:t>
      </w:r>
      <w:hyperlink r:id="rId20" w:history="1">
        <w:r w:rsidR="00C60E18" w:rsidRPr="006C4827">
          <w:rPr>
            <w:rStyle w:val="Hyperlink"/>
            <w:b/>
          </w:rPr>
          <w:t>www.kla.tv/vernetzung</w:t>
        </w:r>
      </w:hyperlink>
    </w:p>
    <w:p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2"/>
      <w:footerReference w:type="default" r:id="rId23"/>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D32D3" w:rsidRDefault="000D32D3" w:rsidP="00F33FD6">
      <w:pPr>
        <w:spacing w:after="0" w:line="240" w:lineRule="auto"/>
      </w:pPr>
      <w:r>
        <w:separator/>
      </w:r>
    </w:p>
  </w:endnote>
  <w:endnote w:type="continuationSeparator" w:id="0">
    <w:p w:rsidR="000D32D3" w:rsidRDefault="000D32D3"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33FD6" w:rsidRPr="00F33FD6" w:rsidRDefault="00F33FD6" w:rsidP="00F33FD6">
    <w:pPr>
      <w:pStyle w:val="Fuzeile"/>
      <w:pBdr>
        <w:top w:val="single" w:sz="6" w:space="3" w:color="365F91" w:themeColor="accent1" w:themeShade="BF"/>
      </w:pBdr>
      <w:rPr>
        <w:sz w:val="18"/>
      </w:rPr>
    </w:pPr>
    <w:r>
      <w:rPr>
        <w:noProof/>
        <w:sz w:val="18"/>
      </w:rPr>
      <w:t xml:space="preserve">81 Wissenschaftler: Impfpflicht verfassungswidrig!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3137AE">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3137AE">
      <w:rPr>
        <w:bCs/>
        <w:noProof/>
        <w:sz w:val="18"/>
      </w:rPr>
      <w:t>2</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D32D3" w:rsidRDefault="000D32D3" w:rsidP="00F33FD6">
      <w:pPr>
        <w:spacing w:after="0" w:line="240" w:lineRule="auto"/>
      </w:pPr>
      <w:r>
        <w:separator/>
      </w:r>
    </w:p>
  </w:footnote>
  <w:footnote w:type="continuationSeparator" w:id="0">
    <w:p w:rsidR="000D32D3" w:rsidRDefault="000D32D3"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rsidTr="00FE2F5D">
      <w:tc>
        <w:tcPr>
          <w:tcW w:w="7717" w:type="dxa"/>
          <w:tcBorders>
            <w:left w:val="nil"/>
            <w:bottom w:val="single" w:sz="8" w:space="0" w:color="365F91" w:themeColor="accent1" w:themeShade="BF"/>
          </w:tcBorders>
        </w:tcPr>
        <w:p w:rsidR="00F33FD6" w:rsidRPr="00B9284F" w:rsidRDefault="00F67ED1" w:rsidP="00FE2F5D">
          <w:pPr>
            <w:pStyle w:val="Kopfzeile"/>
            <w:ind w:left="-57"/>
            <w:rPr>
              <w:rFonts w:ascii="Arial" w:hAnsi="Arial" w:cs="Arial"/>
              <w:sz w:val="18"/>
            </w:rPr>
          </w:pPr>
          <w:r>
            <w:rPr>
              <w:rFonts w:ascii="Arial" w:hAnsi="Arial" w:cs="Arial"/>
              <w:b/>
              <w:sz w:val="18"/>
            </w:rPr>
            <w:t>Online-Link: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www.kla.tv/22131</w:t>
            </w:r>
          </w:hyperlink>
          <w:r w:rsidR="00F33FD6" w:rsidRPr="00B9284F">
            <w:rPr>
              <w:rFonts w:ascii="Arial" w:hAnsi="Arial" w:cs="Arial"/>
              <w:sz w:val="18"/>
            </w:rPr>
            <w:t xml:space="preserve"> | </w:t>
          </w:r>
          <w:r>
            <w:rPr>
              <w:rFonts w:ascii="Arial" w:hAnsi="Arial" w:cs="Arial"/>
              <w:b/>
              <w:sz w:val="18"/>
            </w:rPr>
            <w:t xml:space="preserve">Veröffentlicht: </w:t>
          </w:r>
          <w:r w:rsidR="00F33FD6" w:rsidRPr="00B9284F">
            <w:rPr>
              <w:rFonts w:ascii="Arial" w:hAnsi="Arial" w:cs="Arial"/>
              <w:sz w:val="18"/>
            </w:rPr>
            <w:t>04.04.2022</w:t>
          </w:r>
        </w:p>
        <w:p w:rsidR="00F33FD6" w:rsidRPr="00B9284F" w:rsidRDefault="00F33FD6" w:rsidP="00FE2F5D">
          <w:pPr>
            <w:pStyle w:val="Kopfzeile"/>
            <w:rPr>
              <w:rFonts w:ascii="Arial" w:hAnsi="Arial" w:cs="Arial"/>
              <w:sz w:val="18"/>
            </w:rPr>
          </w:pPr>
        </w:p>
      </w:tc>
    </w:tr>
  </w:tbl>
  <w:p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44A748BB" wp14:editId="609E0BF8">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FD6"/>
    <w:rsid w:val="000023E9"/>
    <w:rsid w:val="0002317D"/>
    <w:rsid w:val="000D32D3"/>
    <w:rsid w:val="00101F75"/>
    <w:rsid w:val="001628BA"/>
    <w:rsid w:val="001D6477"/>
    <w:rsid w:val="003137AE"/>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4B6DDC37-9650-478F-BA76-141B3F43C8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bin"/><Relationship Id="rId13" Type="http://schemas.openxmlformats.org/officeDocument/2006/relationships/hyperlink" Target="https://www.kla.tv/Coronavirus" TargetMode="External"/><Relationship Id="rId18" Type="http://schemas.openxmlformats.org/officeDocument/2006/relationships/hyperlink" Target="https://www.kla.tv" TargetMode="External"/><Relationship Id="rId3" Type="http://schemas.openxmlformats.org/officeDocument/2006/relationships/settings" Target="settings.xml"/><Relationship Id="rId21" Type="http://schemas.openxmlformats.org/officeDocument/2006/relationships/image" Target="media/image4.bin"/><Relationship Id="rId7" Type="http://schemas.openxmlformats.org/officeDocument/2006/relationships/hyperlink" Target="https://www.kla.tv/22131" TargetMode="External"/><Relationship Id="rId12" Type="http://schemas.openxmlformats.org/officeDocument/2006/relationships/hyperlink" Target="https://www.kla.tv/impfpflicht" TargetMode="External"/><Relationship Id="rId17" Type="http://schemas.openxmlformats.org/officeDocument/2006/relationships/image" Target="media/image3.bin"/><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kla.tv" TargetMode="External"/><Relationship Id="rId20" Type="http://schemas.openxmlformats.org/officeDocument/2006/relationships/hyperlink" Target="https://www.kla.tv/vernetzun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kla.tv/GesundheitMedizin"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kla.tv/Politik" TargetMode="External"/><Relationship Id="rId23" Type="http://schemas.openxmlformats.org/officeDocument/2006/relationships/footer" Target="footer1.xml"/><Relationship Id="rId10" Type="http://schemas.openxmlformats.org/officeDocument/2006/relationships/hyperlink" Target="https://www.berliner-zeitung.de/news/wissenschaftler-darum-ist-die-impfpflicht-verfassungswidrig-li.216116" TargetMode="External"/><Relationship Id="rId19" Type="http://schemas.openxmlformats.org/officeDocument/2006/relationships/hyperlink" Target="https://www.kla.tv/abo" TargetMode="External"/><Relationship Id="rId4" Type="http://schemas.openxmlformats.org/officeDocument/2006/relationships/webSettings" Target="webSettings.xml"/><Relationship Id="rId9" Type="http://schemas.openxmlformats.org/officeDocument/2006/relationships/image" Target="media/image2.bin"/><Relationship Id="rId14" Type="http://schemas.openxmlformats.org/officeDocument/2006/relationships/hyperlink" Target="https://www.kla.tv/Covid-19-Gesetz"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22131"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510</Words>
  <Characters>2907</Characters>
  <Application>Microsoft Office Word</Application>
  <DocSecurity>0</DocSecurity>
  <Lines>24</Lines>
  <Paragraphs>6</Paragraphs>
  <ScaleCrop>false</ScaleCrop>
  <HeadingPairs>
    <vt:vector size="4" baseType="variant">
      <vt:variant>
        <vt:lpstr>Titel</vt:lpstr>
      </vt:variant>
      <vt:variant>
        <vt:i4>1</vt:i4>
      </vt:variant>
      <vt:variant>
        <vt:lpstr>81 Wissenschaftler: Impfpflicht verfassungswidrig!</vt:lpstr>
      </vt:variant>
      <vt:variant>
        <vt:i4>1</vt:i4>
      </vt:variant>
    </vt:vector>
  </HeadingPairs>
  <TitlesOfParts>
    <vt:vector size="2" baseType="lpstr">
      <vt:lpstr/>
      <vt:lpstr/>
    </vt:vector>
  </TitlesOfParts>
  <Company/>
  <LinksUpToDate>false</LinksUpToDate>
  <CharactersWithSpaces>3411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1.6.0.0)</dc:creator>
  <cp:lastModifiedBy>Margit Höller</cp:lastModifiedBy>
  <cp:revision>2</cp:revision>
  <dcterms:created xsi:type="dcterms:W3CDTF">2022-04-04T18:42:00Z</dcterms:created>
  <dcterms:modified xsi:type="dcterms:W3CDTF">2022-04-04T18:42:00Z</dcterms:modified>
</cp:coreProperties>
</file>