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dcc67167794da6" /><Relationship Type="http://schemas.openxmlformats.org/package/2006/relationships/metadata/core-properties" Target="/package/services/metadata/core-properties/4d7956c609fd4e438ffb33798210b01f.psmdcp" Id="Ra91dcd2a06b545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Ucraina: Cine profită de pe urma masacrului din Bucha?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Bucha, o suburbie a Kievului, soldații ruși ar fi comis la sfârșitul lunii martie 2022 un masacru soldat cu peste 300 de morți. Presa occidentală nu are nici cea mai mică îndoială în această privință. Cu toate acestea, observatorii critici ai războiului o fac. Ca în orice situație, este bine să aruncăm o privire asupra unei reprezentări complet diferite și, în plus, să privim totul dintr-o perspectivă mai înaltă.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Bucha, o suburbie a Kievului, soldații ruși ar fi comis la sfârșitul lunii martie 2022 un masacru soldat cu peste 300 de morți. Presa occidentală nu are nici cea mai mică îndoială în această privință. Dar  observatorii critici ai războiului o au. Ca în orice situație, este bine să te uiți la o reprezentare complet diferită pentru a-ți face o idee. Observatori critici, cum ar fi Thomas Röper de la platforma de internet www.anti-spiegel.ru sau de la platforma de internet www.pi-news.net, se întreabă: cui bono, adică cine beneficiază de pe urma masacrului din Bucha, cui îi foloseşte? Cu siguranță, nu lui Putin. Acest masacru este devastator pentru imaginea sa. Să fie oare liderul de la Kremlin atât de prost încât să ucidă 300 de civili și să-i servească întregii lumi pe o tavă de argint? De ce ar fi trebuit Putin să facă această favoare dușmanilor săi de moarte? Să revenim la întrebarea cui bono? Evident, acest masacru a fost în beneficiul regimului ucrainean dominat de SUA și al cercurilor anti-Rusia. Ce ar susține această teză? Cadavrele din Bucha poartă brățări albe, așa cum se poate vedea în videoclipurile ucrainene. Acesta este semnul distinctiv al armatei ruse și al simpatizanților săi. Brățările albastre sunt semnele de identificare ale armatei ucrainene și ale simpatizanților acesteia. Cadavrele poartă brățări albe, ceea ce indică faptul că au fost victime ale forțelor ucrainene. De ce ar trage soldații ruși în simpatizanții lor? Mai există și alte indicii? </w:t>
        <w:br/>
        <w:t xml:space="preserve">Armata rusă a părăsit Bucha la 30 martie 2022, lucru confirmat de primarul orașului în mesajul său video din 31 martie 2022. Dar de ce Kievul aduce vestea oribilă a celor 300 de civili uciși abia pe 3 aprilie? Ce s-a întâmplat în aceste patru zile după retragerea trupelor rusești? </w:t>
        <w:br/>
        <w:t xml:space="preserve">Un posibil răspuns este oferit de portalul ucrainean lb.ua, unul dintre cele mai importante portaluri de știri din Ucraina, care publică articole în limbile engleză, rusă și ucraineană. În secțiunea în limba engleză, la 2 aprilie 2022 a apărut un articol intitulat "Regimentul SAFARI al forțelor speciale începe epurarea în Bucha a sabotorilor și complicilor Rusiei - Poliția Națională". În articol se vorbește despre o "operațiune de curățare a complicilor Rusiei". Astfel, se pune întrebarea de cine trebuia curățat orașul dacă armata rusă nici nu mai era acolo.</w:t>
        <w:br/>
        <w:t xml:space="preserve">Potrivit platformei de internet https://report24.news, e rezonabil să presupunem că extremiștii de dreapta și dușmanii extremiști ai Rusiei în Ucraina au organizat acest masacru ca o operațiune sub pavilion fals. În acest fel, au reușit să atragă opinia publică din Occident și mai mult de partea lor. Potrivit celor care cunosc Ucraina, cum ar fi platforma de internet https://unser-mitteleuropa.com, acest lucru este perfect logic. Pentru cei care, de exemplu, cad în mâinile regimentului radical de dreapta Azov, ca rusofili, nu numai că sunt morți, dar sunt adesea torturați în prealabil, dacă există suficient timp. Numeroase videoclipuri documentează acest comportament. Şi Ministerul rus al Apărării consideră că este vorba de o operațiune sub steag fals și a emis o declarație oficială pe această temă, însă aceasta nu a fost publicată de presa occidentală, potrivit report24. </w:t>
        <w:br/>
        <w:t xml:space="preserve"/>
        <w:br/>
        <w:t xml:space="preserve">Moscova a solicitat de două ori o sesiune specială a Consiliului de Securitate al ONU. Dar Marea Britanie a refuzat. Cui bono - cine beneficiază? Este evident că Occidentul dominat de SUA dorește să arunce vina asupra Moscovei, ceea ce ar inflama și mai mult starea de spirit împotriva Rusiei și ar escalada situația din Ucraina. Dar cine beneficiază de pe urma războaielor? </w:t>
        <w:br/>
        <w:t xml:space="preserve">Șeful guvernului german Olaf Scholz abia anunțase la sfârșitul lunii februarie 2022 programul suplimentar de reînarmare de 100 de miliarde de euro: potrivit lui Werner Rügemer de pe platforma de internet www.nachdenkseiten.de, BlackRock, cel mai mare investitor din lume, a început deja să cumpere acțiuni la cea mai mare companie de armament din Germania, Rheinmetall AG, producător de vehicule blindate, rachete și muniții. Șeful Rheinmetall a anunțat public la începutul anului 2022, potrivit expertului financiar german Ernst Wolff: 2021 a fost cel mai bun an din istorie, iar 2022 va fi și mai bun. - Cel mai mare investitor din lume, BlackRock, deține proporțional toate băncile și corporațiile. Tocmai acest BlackRock, la rândul său, este reprezentat de trei manageri de rang înalt în guvernul american, sub conducerea președintelui Biden. Corporațiile americane de armament sunt cei mai mari producători și exportatori de armament din lume, deja de dinainte de conflictul din Ucraina. Potrivit lui Werner Rügemer, managerii BlackRock îi împing și pe membrii NATO în această funcție: cumpărați și mai mult armament! </w:t>
        <w:br/>
        <w:t xml:space="preserve">Cine și-a dat seama că, în fond, toate lanțurile media sunt, de asemenea, în mâinile BlackRock, așa cum se arată în mod clar în documentarul lui Tim Gielen, nu este surprins de agitația și alarmismul lor compact anti-Rusia. Cui bono - cine beneficiază? Statele își măresc bugetele de înarmare cu acordul populației, care se află într-o stare de ură și panică. În Germania, potrivit lui Ernst Wolff, bugetul pentru armament este chiar dublat; apoi sfârșesc prin a-și cumpăra armele de la BlackRock. Aici se închide cercul celor care conduc războiul și criza și al profitorilor. - Nu ar trebui să se pună capăt odată pentru totdeauna acestui război fără milă și profitului din criză? Şi anune printr-o interdicție generală a profiturilor din criză?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Cine beneficiază de pe urma masacrului de la Bucha? </w:t>
        <w:rPr>
          <w:sz w:val="18"/>
        </w:rPr>
      </w:r>
      <w:hyperlink w:history="true" r:id="rId21">
        <w:r w:rsidRPr="00F24C6F">
          <w:rPr>
            <w:rStyle w:val="Hyperlink"/>
          </w:rPr>
          <w:rPr>
            <w:sz w:val="18"/>
          </w:rPr>
          <w:t>https://www.pi-news.net/2022/04/das-massaker-von-butscha/</w:t>
        </w:r>
      </w:hyperlink>
      <w:r w:rsidR="0026191C">
        <w:rPr/>
        <w:br/>
      </w:r>
      <w:hyperlink w:history="true" r:id="rId22">
        <w:r w:rsidRPr="00F24C6F">
          <w:rPr>
            <w:rStyle w:val="Hyperlink"/>
          </w:rPr>
          <w:rPr>
            <w:sz w:val="18"/>
          </w:rPr>
          <w:t>https://www.pi-news.net/2022/04/wem-nuetzt-butscha-putin-oder-der-ukraine-und-allen-russlandfeinden/</w:t>
        </w:r>
      </w:hyperlink>
      <w:r w:rsidR="0026191C">
        <w:rPr/>
        <w:br/>
      </w:r>
      <w:r w:rsidRPr="002B28C8">
        <w:t xml:space="preserve">De ce rapoartele despre crimele de război rusești din Bucha sunt o minciună </w:t>
        <w:rPr>
          <w:sz w:val="18"/>
        </w:rPr>
      </w:r>
      <w:r w:rsidR="0026191C">
        <w:rPr/>
        <w:br/>
      </w:r>
      <w:hyperlink w:history="true" r:id="rId23">
        <w:r w:rsidRPr="00F24C6F">
          <w:rPr>
            <w:rStyle w:val="Hyperlink"/>
          </w:rPr>
          <w:rPr>
            <w:sz w:val="18"/>
          </w:rPr>
          <w:t>https://www.anti-spiegel.ru/2022/warum-die-meldungen-ueber-angebliche-russische-kriegsverbrechen-in-butscha-eine-luege-sind/</w:t>
        </w:r>
      </w:hyperlink>
      <w:r w:rsidR="0026191C">
        <w:rPr/>
        <w:br/>
      </w:r>
      <w:hyperlink w:history="true" r:id="rId24">
        <w:r w:rsidRPr="00F24C6F">
          <w:rPr>
            <w:rStyle w:val="Hyperlink"/>
          </w:rPr>
          <w:rPr>
            <w:sz w:val="18"/>
          </w:rPr>
          <w:t>https://unser-mitteleuropa.com/asow-erschiesst-eigene-ukrainische-kaempfer-bevor-sie-sich-den-russen-ergeben-koennen/</w:t>
        </w:r>
      </w:hyperlink>
      <w:r w:rsidR="0026191C">
        <w:rPr/>
        <w:br/>
      </w:r>
      <w:r w:rsidRPr="002B28C8">
        <w:t xml:space="preserve">Presa ucraineană: Pe 2 aprilie a avut loc la Bucha o "epurare" împotriva "complicilor Rusiei"  </w:t>
        <w:rPr>
          <w:sz w:val="18"/>
        </w:rPr>
      </w:r>
      <w:hyperlink w:history="true" r:id="rId25">
        <w:r w:rsidRPr="00F24C6F">
          <w:rPr>
            <w:rStyle w:val="Hyperlink"/>
          </w:rPr>
          <w:rPr>
            <w:sz w:val="18"/>
          </w:rPr>
          <w:t>https://www.anti-spiegel.ru/2022/ukrainische-medien-am-2-april-fand-in-butscha-eine-saeuberungsaktion-gegen-russlands-komplizen-statt/</w:t>
        </w:r>
      </w:hyperlink>
      <w:r w:rsidR="0026191C">
        <w:rPr/>
        <w:br/>
      </w:r>
      <w:hyperlink w:history="true" r:id="rId26">
        <w:r w:rsidRPr="00F24C6F">
          <w:rPr>
            <w:rStyle w:val="Hyperlink"/>
          </w:rPr>
          <w:rPr>
            <w:sz w:val="18"/>
          </w:rPr>
          <w:t>https://report24.news/menschenverachtende-false-flag-operation-im-ukrainischen-bucha-moerder-unklar/</w:t>
        </w:r>
      </w:hyperlink>
      <w:r w:rsidR="0026191C">
        <w:rPr/>
        <w:br/>
      </w:r>
      <w:r w:rsidRPr="002B28C8">
        <w:t xml:space="preserve">Cine beneficiază de pe urma războaielor? </w:t>
        <w:rPr>
          <w:sz w:val="18"/>
        </w:rPr>
      </w:r>
      <w:r w:rsidR="0026191C">
        <w:rPr/>
        <w:br/>
      </w:r>
      <w:hyperlink w:history="true" r:id="rId27">
        <w:r w:rsidRPr="00F24C6F">
          <w:rPr>
            <w:rStyle w:val="Hyperlink"/>
          </w:rPr>
          <w:rPr>
            <w:sz w:val="18"/>
          </w:rPr>
          <w:t>https://www.nachdenkseiten.de/?p=81874</w:t>
        </w:r>
      </w:hyperlink>
      <w:r w:rsidR="0026191C">
        <w:rPr/>
        <w:br/>
      </w:r>
      <w:hyperlink w:history="true" r:id="rId28">
        <w:r w:rsidRPr="00F24C6F">
          <w:rPr>
            <w:rStyle w:val="Hyperlink"/>
          </w:rPr>
          <w:rPr>
            <w:sz w:val="18"/>
          </w:rPr>
          <w:t>https://www.youtube.com/watch?v=wc6n5QMpHUc</w:t>
        </w:r>
      </w:hyperlink>
      <w:r w:rsidR="0026191C">
        <w:rPr/>
        <w:br/>
      </w:r>
      <w:r w:rsidRPr="002B28C8">
        <w:t xml:space="preserve">( Interviu cu Ernst Wolff) Lanțurile media din întreaga lume în mâinile BlackRock</w:t>
        <w:rPr>
          <w:sz w:val="18"/>
        </w:rPr>
      </w:r>
      <w:r w:rsidR="0026191C">
        <w:rPr/>
        <w:br/>
      </w:r>
      <w:hyperlink w:history="true" r:id="rId29">
        <w:r w:rsidRPr="00F24C6F">
          <w:rPr>
            <w:rStyle w:val="Hyperlink"/>
          </w:rPr>
          <w:rPr>
            <w:sz w:val="18"/>
          </w:rPr>
          <w:t>https://rumble.com/vmyx1n-monopoly-who-owns-the-world-documentary-by-tim-gielen.html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30">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Ucraina: Cine profită de pe urma masacrului din Bucha?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i-news.net/2022/04/das-massaker-von-butscha/" TargetMode="External" Id="rId21" /><Relationship Type="http://schemas.openxmlformats.org/officeDocument/2006/relationships/hyperlink" Target="https://www.pi-news.net/2022/04/wem-nuetzt-butscha-putin-oder-der-ukraine-und-allen-russlandfeinden/" TargetMode="External" Id="rId22" /><Relationship Type="http://schemas.openxmlformats.org/officeDocument/2006/relationships/hyperlink" Target="https://www.anti-spiegel.ru/2022/warum-die-meldungen-ueber-angebliche-russische-kriegsverbrechen-in-butscha-eine-luege-sind/" TargetMode="External" Id="rId23" /><Relationship Type="http://schemas.openxmlformats.org/officeDocument/2006/relationships/hyperlink" Target="https://unser-mitteleuropa.com/asow-erschiesst-eigene-ukrainische-kaempfer-bevor-sie-sich-den-russen-ergeben-koennen/" TargetMode="External" Id="rId24" /><Relationship Type="http://schemas.openxmlformats.org/officeDocument/2006/relationships/hyperlink" Target="https://www.anti-spiegel.ru/2022/ukrainische-medien-am-2-april-fand-in-butscha-eine-saeuberungsaktion-gegen-russlands-komplizen-statt/" TargetMode="External" Id="rId25" /><Relationship Type="http://schemas.openxmlformats.org/officeDocument/2006/relationships/hyperlink" Target="https://report24.news/menschenverachtende-false-flag-operation-im-ukrainischen-bucha-moerder-unklar/" TargetMode="External" Id="rId26" /><Relationship Type="http://schemas.openxmlformats.org/officeDocument/2006/relationships/hyperlink" Target="https://www.nachdenkseiten.de/?p=81874" TargetMode="External" Id="rId27" /><Relationship Type="http://schemas.openxmlformats.org/officeDocument/2006/relationships/hyperlink" Target="https://www.youtube.com/watch?v=wc6n5QMpHUc" TargetMode="External" Id="rId28" /><Relationship Type="http://schemas.openxmlformats.org/officeDocument/2006/relationships/hyperlink" Target="https://rumble.com/vmyx1n-monopoly-who-owns-the-world-documentary-by-tim-gielen.html" TargetMode="External" Id="rId29" /><Relationship Type="http://schemas.openxmlformats.org/officeDocument/2006/relationships/hyperlink" Target="https://www.kla.tv/NATO-ro"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Ucraina: Cine profită de pe urma masacrului din Bucha?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