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Sozialkreditsystem: Totalitäre Zukunftsvisionen für Deutschland</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Laut einer Studie des Bundesministeriums für Bildung und Forschung würde in den 2030er Jahren die Mehrheit der Bevölkerung ein Sozialkreditsystem nach chinesischem Vorbild begrüßen. Durch bestimmte Verhaltensweisen können Punkte gesammelt werden, wodurch sich Vorteile ergeben. Doch um welchen Preis?</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Eine vom Bundesministerium für Bildung und Forschung in Auftrag gegebene Studie über die „Zukunft von Wertvorstellungen der Menschen in unserem Land“ beschreibt für Deutschland u. a. die Einführung eines Sozialkreditsystems nach chinesischem Vorbild. Dieses soll in den 2030er Jahren bei der Mehrheit der Bevölkerung auf Zustimmung stoßen. In einem solchen digitalen Bonus-System, welches vom Staat betrieben wird, können für bestimmte Verhaltensweisen wie z.B. Ehrenamt, die Pflege Angehöriger, Organspenden oder CO2-Abdruck Punkte gesammelt werden. Dadurch ergeben sich soziale Anerkennung und Vorteile. Ein derart totalitäres System, das Anreize zur Verhaltensänderung bietet, birgt jedoch ein enormes Gefahrenpotenzial: </w:t>
      </w:r>
      <w:r w:rsidRPr="00C534E6">
        <w:rPr>
          <w:rStyle w:val="edit"/>
          <w:rFonts w:ascii="Arial" w:hAnsi="Arial" w:cs="Arial"/>
          <w:color w:val="000000"/>
        </w:rPr>
        <w:br/>
        <w:t>Denn in China wird vorgabenkonformes Verhalten nicht nur belohnt, sondern auch jegliche Zuwiderhandlung mit Punktabzug bestraft und den dadurch in Misskredit geratenen Menschen das Leben erschwert. Dies bewirkt, dass der Mensch – wie bei der Dressur von Tieren – ein gewünschtes konditioniertes Verhalten annimmt und nicht mehr seinen eigenen Erkenntnissen und Impulsen folgt. Das Bonus-System bestimmt darüber, was der Mensch tut oder lässt. Letztlich wird so die Demokratie mit freien sich selbst bestimmenden Menschen vollkommen zerstört und ausgehöhlt und einem totalitären Staatsmechanismus unterworfen. Dass eine derart totalitäre Idee für Deutschland auch nur in Erwägung gezogen wird, verdeutlicht, wie weit sich unsere Politik bereits vom fundamentalen freiheitlich-demokratischen Geist des Grundgesetzes verabschiedet hat.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nm.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Studie „Zukunft von Wertvorstellungen der Menschen in unserem Land“</w:t>
      </w:r>
      <w:r w:rsidR="000E68FA">
        <w:br/>
      </w:r>
      <w:hyperlink r:id="rId10" w:history="1">
        <w:r w:rsidRPr="00F24C6F">
          <w:rPr>
            <w:rStyle w:val="Hyperlink"/>
            <w:sz w:val="18"/>
          </w:rPr>
          <w:t>https://www.vorausschau.de/SharedDocs/Downloads/vorausschau/de/BMBF_Foresight_Wertestudie_Kurzfassung.pdf?__blob=publicationFile&amp;v=1</w:t>
        </w:r>
      </w:hyperlink>
      <w:r w:rsidR="000E68FA">
        <w:br/>
      </w:r>
      <w:r w:rsidR="000E68FA">
        <w:br/>
      </w:r>
      <w:r w:rsidRPr="002B28C8">
        <w:t>Sozialkreditsystem</w:t>
      </w:r>
      <w:r w:rsidR="000E68FA">
        <w:br/>
      </w:r>
      <w:hyperlink r:id="rId11" w:history="1">
        <w:r w:rsidRPr="00F24C6F">
          <w:rPr>
            <w:rStyle w:val="Hyperlink"/>
            <w:sz w:val="18"/>
          </w:rPr>
          <w:t>www.tichyseinblick.de/daili-es-sentials/bildungsministerium-chinesisches-sozialpunktesystem-fuer-deutschland</w:t>
        </w:r>
      </w:hyperlink>
      <w:r w:rsidR="000E68FA">
        <w:br/>
      </w:r>
      <w:r w:rsidR="000E68FA">
        <w:br/>
      </w:r>
      <w:hyperlink r:id="rId12" w:history="1">
        <w:r w:rsidRPr="00F24C6F">
          <w:rPr>
            <w:rStyle w:val="Hyperlink"/>
            <w:sz w:val="18"/>
          </w:rPr>
          <w:t>https://fassadenkratzer.wordpress.com/2021/10/20/sozialpunkte-system-zur-verhaltenssteuerung-totalitare-zukunftsvisionen-in-deutschem-ministerium/</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#China - </w:t>
      </w:r>
      <w:hyperlink r:id="rId13" w:history="1">
        <w:r w:rsidRPr="00F24C6F">
          <w:rPr>
            <w:rStyle w:val="Hyperlink"/>
          </w:rPr>
          <w:t>www.kla.tv/China</w:t>
        </w:r>
      </w:hyperlink>
      <w:r w:rsidR="000E68FA">
        <w:br/>
      </w:r>
      <w:r w:rsidR="000E68FA">
        <w:br/>
      </w:r>
      <w:r w:rsidRPr="002B28C8">
        <w:t xml:space="preserve">#Politik - </w:t>
      </w:r>
      <w:hyperlink r:id="rId14" w:history="1">
        <w:r w:rsidRPr="00F24C6F">
          <w:rPr>
            <w:rStyle w:val="Hyperlink"/>
          </w:rPr>
          <w:t>www.kla.tv/Politik</w:t>
        </w:r>
      </w:hyperlink>
      <w:r w:rsidR="000E68FA">
        <w:br/>
      </w:r>
      <w:r w:rsidR="000E68FA">
        <w:br/>
      </w:r>
      <w:r w:rsidRPr="002B28C8">
        <w:t xml:space="preserve">#Ueberwachung - Überwachung - </w:t>
      </w:r>
      <w:hyperlink r:id="rId15" w:history="1">
        <w:r w:rsidRPr="00F24C6F">
          <w:rPr>
            <w:rStyle w:val="Hyperlink"/>
          </w:rPr>
          <w:t>www.kla.tv/Ueberwachung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8FA" w:rsidRDefault="000E68FA" w:rsidP="00F33FD6">
      <w:pPr>
        <w:spacing w:after="0" w:line="240" w:lineRule="auto"/>
      </w:pPr>
      <w:r>
        <w:separator/>
      </w:r>
    </w:p>
  </w:endnote>
  <w:endnote w:type="continuationSeparator" w:id="0">
    <w:p w:rsidR="000E68FA" w:rsidRDefault="000E68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Sozialkreditsystem: Totalitäre Zukunftsvisionen für Deutschland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E68FA">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E68FA">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8FA" w:rsidRDefault="000E68FA" w:rsidP="00F33FD6">
      <w:pPr>
        <w:spacing w:after="0" w:line="240" w:lineRule="auto"/>
      </w:pPr>
      <w:r>
        <w:separator/>
      </w:r>
    </w:p>
  </w:footnote>
  <w:footnote w:type="continuationSeparator" w:id="0">
    <w:p w:rsidR="000E68FA" w:rsidRDefault="000E68F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www.kla.tv/22963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01.07.2022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E68FA"/>
    <w:rsid w:val="000F64C4"/>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0CCE7E-4BC0-4BD5-90C7-90E1F305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hina"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2963" TargetMode="External"/><Relationship Id="rId12" Type="http://schemas.openxmlformats.org/officeDocument/2006/relationships/hyperlink" Target="https://fassadenkratzer.wordpress.com/2021/10/20/sozialpunkte-system-zur-verhaltenssteuerung-totalitare-zukunftsvisionen-in-deutschem-ministerium/"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ichyseinblick.de/daili-es-sentials/bildungsministerium-chinesisches-sozialpunktesystem-fuer-deutschland"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Ueberwachung" TargetMode="External"/><Relationship Id="rId23" Type="http://schemas.openxmlformats.org/officeDocument/2006/relationships/footer" Target="footer1.xml"/><Relationship Id="rId10" Type="http://schemas.openxmlformats.org/officeDocument/2006/relationships/hyperlink" Target="https://www.vorausschau.de/SharedDocs/Downloads/vorausschau/de/BMBF_Foresight_Wertestudie_Kurzfassung.pdf?__blob=publicationFile&amp;v=1"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Politi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9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3675</Characters>
  <Application>Microsoft Office Word</Application>
  <DocSecurity>0</DocSecurity>
  <Lines>30</Lines>
  <Paragraphs>8</Paragraphs>
  <ScaleCrop>false</ScaleCrop>
  <HeadingPairs>
    <vt:vector size="4" baseType="variant">
      <vt:variant>
        <vt:lpstr>Titel</vt:lpstr>
      </vt:variant>
      <vt:variant>
        <vt:i4>1</vt:i4>
      </vt:variant>
      <vt:variant>
        <vt:lpstr>Sozialkreditsystem: Totalitäre Zukunftsvisionen für Deutschland</vt:lpstr>
      </vt:variant>
      <vt:variant>
        <vt:i4>1</vt:i4>
      </vt:variant>
    </vt:vector>
  </HeadingPairs>
  <TitlesOfParts>
    <vt:vector size="2" baseType="lpstr">
      <vt:lpstr/>
      <vt:lpstr/>
    </vt:vector>
  </TitlesOfParts>
  <Company/>
  <LinksUpToDate>false</LinksUpToDate>
  <CharactersWithSpaces>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2022-07-01T17:56:00Z</dcterms:created>
  <dcterms:modified xsi:type="dcterms:W3CDTF">2022-07-01T17:56:00Z</dcterms:modified>
</cp:coreProperties>
</file>