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70de39edc14fe0" /><Relationship Type="http://schemas.openxmlformats.org/package/2006/relationships/metadata/core-properties" Target="/package/services/metadata/core-properties/de501822b9f84f1da21d7e5294d8697e.psmdcp" Id="R1d294ea956ab4e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Optogenetica - soluţia planificată pentru controlul complet al creierului nostru?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dintre cele mai noi metode de conectare a creierului nostru la computere este optogenetica. Peste 1.000 de laboratoare din întreaga lume lucrează la această tehnologie. Optogenetica poate folosi lumina LED pentru a șterge amintiri, precum și pentru a controla și influența cu precizie gândurile și comportamentele. Este acesta motivul pentru care susținătorii Noii Ordini Mondiale se dau în vânt după 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nivel mondial se depun eforturi susținute pentru a instala în creierul uman interfețe fără fir, așa-numitele instrumente de comunicare, între creier și calculator.</w:t>
        <w:br/>
        <w:t xml:space="preserve">Una dintre cele mai noi metode în curs de dezvoltare în acest sens este optogenetica. În prezent, peste 1 000 de laboratoare din întreaga lume, inclusiv cele ale organizațiilor guvernamentale, lucrează la diverse metode optogenetice. </w:t>
        <w:br/>
        <w:t xml:space="preserve">Deci, ce este optogenetica? Optogenetica este o combinație de metode genetice și optice pentru a induce evenimente în celulele, țesuturile sau organismele complexe vizate, folosind lumina ledurilor. </w:t>
        <w:br/>
        <w:t xml:space="preserve">Optogenetica este deja utilizată la nivel mondial în diverse scopuri, inclusiv pentru aplicații biomedicale și pentru tratamentul bolilor neuronale.</w:t>
        <w:br/>
        <w:t xml:space="preserve">Un avantaj al optogeneticii este că nu necesită nicio intervenție chirurgicală, ci doar o injecție de manipulare a genei. În cadrul acestui proces, anumite proteine sensibile la lumină sunt împachetate într-un virus și injectate în locul dorit din creier, unde infectează diferite celule. </w:t>
        <w:br/>
        <w:t xml:space="preserve">Aceste proteine sensibile la lumină pot fi apoi utilizate pentru a excita sau a opri în mod specific rețelele neuronale individuale prin intermediul luminii LED.</w:t>
        <w:br/>
        <w:t xml:space="preserve">Acest lucru înseamnă că, cu ajutorul luminii LED, amintirile pot fi șterse și rescrise, iar celulele creierului și ale mușchilor - și, prin urmare, sentimentele, gândurile, mișcările corpului și comportamentele - pot fi controlate și influențate rapid și precis. </w:t>
        <w:br/>
        <w:t xml:space="preserve">Prin urmare, optogenetica are nevoie doar de lumina LED care iradiază neuronii din creier.</w:t>
        <w:br/>
        <w:t xml:space="preserve">Iradierea are loc, de exemplu, prin craniu sau prin nano-LED-uri implantate în corp. În paralel cu cercetarea optogenetică, în fiecare an se organizează un Forum LED, unde se întâlnesc personalități din industria internațională a iluminatului. </w:t>
        <w:br/>
        <w:t xml:space="preserve">Printre subiectele abordate în cadrul acestui forum se numără utilizarea micro-LED-urilor, care sunt importante pentru a îmbunătăți puterea de lumină pentru optogenetică. </w:t>
        <w:br/>
        <w:t xml:space="preserve">Sau Internetul lucrurilor și obiectivul de a încorpora un senzor în fiecare lampă cu LED-uri pentru a asigura transmiterea datelor digitale prin intermediul luminii LED.</w:t>
        <w:br/>
        <w:t xml:space="preserve">Este interesant faptul că printre vorbitorii de la Forumul LED se numără persoane care sunt foarte apropiate atât de Forumul Economic Mondial WEF, cât și de Clubul de la Roma. </w:t>
        <w:br/>
        <w:t xml:space="preserve">În 2019, de exemplu, Andreas Huber, actualul director general al Clubului de la Roma Germania, a ținut o prelegere.</w:t>
        <w:br/>
        <w:t xml:space="preserve">Clubul de la Roma este considerat cel mai mare grup de reflecție al elitei pentru o Nouă Ordine Mondială, care vede soluția la problemele globale într-o reducere drastică a populației. </w:t>
        <w:br/>
        <w:t xml:space="preserve">Acest club a fost, de asemenea, cel care a sprijinit înființarea WEF a lui Klaus Schwab. La rândul său, WEF face presiuni în favoarea unei noi ordini mondiale prin planificata sa "Marea Resetare". </w:t>
        <w:br/>
        <w:t xml:space="preserve">Potrivit acestuia, WEF consideră optogenetica drept una dintre cele mai importante tehnologii. Iată ce scrie pe pagina lor de start, citez: </w:t>
        <w:br/>
        <w:t xml:space="preserve">"Creierul nostru este alcătuit din miliarde de celule numite neuroni, iar acești neuroni comunică între ei prin intermediul unor circuite neuronale. </w:t>
        <w:br/>
        <w:t xml:space="preserve">Optogenetica ne permite pentru prima dată să manipulăm mesajele pe care acești neuroni și le trimit unii altora. Tehnica ar putea fi folosită pentru a manipula amintiri, emoții și gânduri..." </w:t>
        <w:br/>
        <w:t xml:space="preserve">Având în vedere că politicieni de rang înalt din cadrul Comisiei Europene, cum ar fi Ursula von der Leyen, au legături de prietenie strânse cu WEF, nu este surprinzător faptul că și Comisia Europeană este încântată de optogenetică:</w:t>
        <w:br/>
        <w:t xml:space="preserve">"Deși poate nu ne dăm seama, neuronii sunt esențiali pentru capacitatea noastră de a înțelege și de a interacționa cu mediul înconjurător.</w:t>
        <w:br/>
        <w:t xml:space="preserve">Datorită optogeneticii, aceste celule pot fi acum controlate prin lumină cu mare precizie." </w:t>
        <w:br/>
        <w:t xml:space="preserve">De asemenea, Comisia Europeană a fost cea care a introdus controversata interdicție a becurilor incandescente în 2009, ceea ce a făcut posibilă utilizarea exclusivă a LED-urilor. </w:t>
        <w:br/>
        <w:t xml:space="preserve">Stimați spectatori, este extrem de îngrijorător faptul că cercuri de oameni precum Clubul de la Roma sau WEF sunt entuziasmați de tehnologii precum optogenetica. Grupuri de persoane care consideră că reducerea populației sau "Marea Resetare" reprezintă soluția la problemele lumii. O "Marea Resetare" cu scopul ca, potrivit WEF, în 2030 să nu mai deținem nimic și totuși sa fim fericiți. Posibil fericiți prin optogenetică manipulativă aplicată?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Optogenetică: </w:t>
        <w:rPr>
          <w:sz w:val="18"/>
        </w:rPr>
      </w:r>
      <w:hyperlink w:history="true" r:id="rId21">
        <w:r w:rsidRPr="00F24C6F">
          <w:rPr>
            <w:rStyle w:val="Hyperlink"/>
          </w:rPr>
          <w:rPr>
            <w:sz w:val="18"/>
          </w:rPr>
          <w:t>https://www.openscience.or.at/de/wissen/genetik-und-zellbiologie/2017-10-25-optogenetik-wie-licht-zellen-steuern-kann/</w:t>
        </w:r>
      </w:hyperlink>
      <w:r w:rsidR="0026191C">
        <w:rPr/>
        <w:br/>
      </w:r>
      <w:hyperlink w:history="true" r:id="rId22">
        <w:r w:rsidRPr="00F24C6F">
          <w:rPr>
            <w:rStyle w:val="Hyperlink"/>
          </w:rPr>
          <w:rPr>
            <w:sz w:val="18"/>
          </w:rPr>
          <w:t>https://www.hcm-magazin.de/heilendes-licht/150/10743/396068</w:t>
        </w:r>
      </w:hyperlink>
      <w:r w:rsidR="0026191C">
        <w:rPr/>
        <w:br/>
      </w:r>
      <w:hyperlink w:history="true" r:id="rId23">
        <w:r w:rsidRPr="00F24C6F">
          <w:rPr>
            <w:rStyle w:val="Hyperlink"/>
          </w:rPr>
          <w:rPr>
            <w:sz w:val="18"/>
          </w:rPr>
          <w:t>https://singularityhub.com/2020/10/13/scientists-found-a-new-way-to-control-the-brain-with-light-no-surgery-required/</w:t>
        </w:r>
      </w:hyperlink>
      <w:r w:rsidR="0026191C">
        <w:rPr/>
        <w:br/>
      </w:r>
      <w:hyperlink w:history="true" r:id="rId24">
        <w:r w:rsidRPr="00F24C6F">
          <w:rPr>
            <w:rStyle w:val="Hyperlink"/>
          </w:rPr>
          <w:rPr>
            <w:sz w:val="18"/>
          </w:rPr>
          <w:t>https://www.darpa.mil/news-events/2017-07-10</w:t>
        </w:r>
      </w:hyperlink>
      <w:r w:rsidR="0026191C">
        <w:rPr/>
        <w:br/>
      </w:r>
      <w:hyperlink w:history="true" r:id="rId25">
        <w:r w:rsidRPr="00F24C6F">
          <w:rPr>
            <w:rStyle w:val="Hyperlink"/>
          </w:rPr>
          <w:rPr>
            <w:sz w:val="18"/>
          </w:rPr>
          <w:t>https://de.wikipedia.org/wiki/Optogenetik</w:t>
        </w:r>
      </w:hyperlink>
      <w:r w:rsidR="0026191C">
        <w:rPr/>
        <w:br/>
      </w:r>
      <w:hyperlink w:history="true" r:id="rId26">
        <w:r w:rsidRPr="00F24C6F">
          <w:rPr>
            <w:rStyle w:val="Hyperlink"/>
          </w:rPr>
          <w:rPr>
            <w:sz w:val="18"/>
          </w:rPr>
          <w:t>https://flexikon.doccheck.com/de/Optogenetik</w:t>
        </w:r>
      </w:hyperlink>
      <w:r w:rsidR="0026191C">
        <w:rPr/>
        <w:br/>
      </w:r>
      <w:r w:rsidRPr="002B28C8">
        <w:t xml:space="preserve">Optogenetică fără intervenție chirurgicală: </w:t>
        <w:rPr>
          <w:sz w:val="18"/>
        </w:rPr>
      </w:r>
      <w:hyperlink w:history="true" r:id="rId27">
        <w:r w:rsidRPr="00F24C6F">
          <w:rPr>
            <w:rStyle w:val="Hyperlink"/>
          </w:rPr>
          <w:rPr>
            <w:sz w:val="18"/>
          </w:rPr>
          <w:t>https://www.hu-berlin.de/de/forschung/szf/forschungsmanagement/veroeffentlichungen/spektrum/hegemann112.pdf</w:t>
        </w:r>
      </w:hyperlink>
      <w:r w:rsidR="0026191C">
        <w:rPr/>
        <w:br/>
      </w:r>
      <w:r w:rsidRPr="002B28C8">
        <w:t xml:space="preserve">LED cu senzor </w:t>
        <w:rPr>
          <w:sz w:val="18"/>
        </w:rPr>
      </w:r>
      <w:r w:rsidR="0026191C">
        <w:rPr/>
        <w:br/>
      </w:r>
      <w:hyperlink w:history="true" r:id="rId28">
        <w:r w:rsidRPr="00F24C6F">
          <w:rPr>
            <w:rStyle w:val="Hyperlink"/>
          </w:rPr>
          <w:rPr>
            <w:sz w:val="18"/>
          </w:rPr>
          <w:t>https://www.cetoday.ch/news/2019-02-01/das-led-forum-2019-widmet-sich-dem-internet-der-dinge</w:t>
        </w:r>
      </w:hyperlink>
      <w:r w:rsidR="0026191C">
        <w:rPr/>
        <w:br/>
      </w:r>
      <w:r w:rsidRPr="002B28C8">
        <w:t xml:space="preserve">Forumul LED și persoanele afiliate la WEF: </w:t>
        <w:rPr>
          <w:sz w:val="18"/>
        </w:rPr>
      </w:r>
      <w:hyperlink w:history="true" r:id="rId29">
        <w:r w:rsidRPr="00F24C6F">
          <w:rPr>
            <w:rStyle w:val="Hyperlink"/>
          </w:rPr>
          <w:rPr>
            <w:sz w:val="18"/>
          </w:rPr>
          <w:t>https://www.ledforum.com.br/ledforum/programacao.php</w:t>
        </w:r>
      </w:hyperlink>
      <w:r w:rsidR="0026191C">
        <w:rPr/>
        <w:br/>
      </w:r>
      <w:hyperlink w:history="true" r:id="rId30">
        <w:r w:rsidRPr="00F24C6F">
          <w:rPr>
            <w:rStyle w:val="Hyperlink"/>
          </w:rPr>
          <w:rPr>
            <w:sz w:val="18"/>
          </w:rPr>
          <w:t>https://seminar.trendforce.com/LEDforum/2020-pay/US/index/?utm_medium=Article&amp;utm_source=LEDinside_EN_0709&amp;utm_campaign=2020_LEDforum_webinar</w:t>
        </w:r>
      </w:hyperlink>
      <w:r w:rsidR="0026191C">
        <w:rPr/>
        <w:br/>
      </w:r>
      <w:hyperlink w:history="true" r:id="rId31">
        <w:r w:rsidRPr="00F24C6F">
          <w:rPr>
            <w:rStyle w:val="Hyperlink"/>
          </w:rPr>
          <w:rPr>
            <w:sz w:val="18"/>
          </w:rPr>
          <w:t>https://optics.org/news/10/9/26</w:t>
        </w:r>
      </w:hyperlink>
      <w:r w:rsidR="0026191C">
        <w:rPr/>
        <w:br/>
      </w:r>
      <w:r w:rsidRPr="002B28C8">
        <w:t xml:space="preserve">Andreas Huber: </w:t>
        <w:rPr>
          <w:sz w:val="18"/>
        </w:rPr>
      </w:r>
      <w:hyperlink w:history="true" r:id="rId32">
        <w:r w:rsidRPr="00F24C6F">
          <w:rPr>
            <w:rStyle w:val="Hyperlink"/>
          </w:rPr>
          <w:rPr>
            <w:sz w:val="18"/>
          </w:rPr>
          <w:t>https://www.cetoday.ch/news/2019-02-01/das-led-forum-2019-widmet-sich-dem-internet-der-dinge</w:t>
        </w:r>
      </w:hyperlink>
      <w:r w:rsidR="0026191C">
        <w:rPr/>
        <w:br/>
      </w:r>
      <w:r w:rsidRPr="002B28C8">
        <w:t xml:space="preserve">Club of Rome, WEF: </w:t>
        <w:rPr>
          <w:sz w:val="18"/>
        </w:rPr>
      </w:r>
      <w:r w:rsidR="0026191C">
        <w:rPr/>
        <w:br/>
      </w:r>
      <w:hyperlink w:history="true" r:id="rId33">
        <w:r w:rsidRPr="00F24C6F">
          <w:rPr>
            <w:rStyle w:val="Hyperlink"/>
          </w:rPr>
          <w:rPr>
            <w:sz w:val="18"/>
          </w:rPr>
          <w:t>https://clubofrome.de/worldeconomicforum2020/</w:t>
        </w:r>
      </w:hyperlink>
      <w:r w:rsidR="0026191C">
        <w:rPr/>
        <w:br/>
      </w:r>
      <w:hyperlink w:history="true" r:id="rId34">
        <w:r w:rsidRPr="00F24C6F">
          <w:rPr>
            <w:rStyle w:val="Hyperlink"/>
          </w:rPr>
          <w:rPr>
            <w:sz w:val="18"/>
          </w:rPr>
          <w:t>https://www.freethewords.com/2021/08/11/wer-ist-eigentlich-klaus-schwab-und-wieso-sollten-wir-das-weltwirtschaftsforum-kennen/</w:t>
        </w:r>
      </w:hyperlink>
      <w:r w:rsidR="0026191C">
        <w:rPr/>
        <w:br/>
      </w:r>
      <w:hyperlink w:history="true" r:id="rId35">
        <w:r w:rsidRPr="00F24C6F">
          <w:rPr>
            <w:rStyle w:val="Hyperlink"/>
          </w:rPr>
          <w:rPr>
            <w:sz w:val="18"/>
          </w:rPr>
          <w:t>https://archive.org/details/der-club-of-rome-die-grosste-denkfabrik-der-neuen-weltordnung-von-john-coleman-pdf</w:t>
        </w:r>
      </w:hyperlink>
      <w:r w:rsidR="0026191C">
        <w:rPr/>
        <w:br/>
      </w:r>
      <w:hyperlink w:history="true" r:id="rId36">
        <w:r w:rsidRPr="00F24C6F">
          <w:rPr>
            <w:rStyle w:val="Hyperlink"/>
          </w:rPr>
          <w:rPr>
            <w:sz w:val="18"/>
          </w:rPr>
          <w:t>https://www.weforum.org/agenda/2016/06/top-10-emerging-technologies-2016/</w:t>
        </w:r>
      </w:hyperlink>
      <w:r w:rsidR="0026191C">
        <w:rPr/>
        <w:br/>
      </w:r>
      <w:hyperlink w:history="true" r:id="rId37">
        <w:r w:rsidRPr="00F24C6F">
          <w:rPr>
            <w:rStyle w:val="Hyperlink"/>
          </w:rPr>
          <w:rPr>
            <w:sz w:val="18"/>
          </w:rPr>
          <w:t>https://www.weforum.org/agenda/2016/10/what-is-optogenetics/</w:t>
        </w:r>
      </w:hyperlink>
      <w:r w:rsidR="0026191C">
        <w:rPr/>
        <w:br/>
      </w:r>
      <w:hyperlink w:history="true" r:id="rId38">
        <w:r w:rsidRPr="00F24C6F">
          <w:rPr>
            <w:rStyle w:val="Hyperlink"/>
          </w:rPr>
          <w:rPr>
            <w:sz w:val="18"/>
          </w:rPr>
          <w:t>https://www.wochenblick.at/wirtschaft/welt-wirtschafts-forum-sie-werden-2030-nichts-mehr-besitzen/</w:t>
        </w:r>
      </w:hyperlink>
      <w:r w:rsidR="0026191C">
        <w:rPr/>
        <w:br/>
      </w:r>
      <w:r w:rsidRPr="002B28C8">
        <w:t xml:space="preserve">Comisia Europeană: </w:t>
        <w:rPr>
          <w:sz w:val="18"/>
        </w:rPr>
      </w:r>
      <w:hyperlink w:history="true" r:id="rId39">
        <w:r w:rsidRPr="00F24C6F">
          <w:rPr>
            <w:rStyle w:val="Hyperlink"/>
          </w:rPr>
          <w:rPr>
            <w:sz w:val="18"/>
          </w:rPr>
          <w:t>https://cordis.europa.eu/article/id/209394-oleds-for-better-control-of-neurons/de</w:t>
        </w:r>
      </w:hyperlink>
      <w:r w:rsidR="0026191C">
        <w:rPr/>
        <w:br/>
      </w:r>
      <w:hyperlink w:history="true" r:id="rId40">
        <w:r w:rsidRPr="00F24C6F">
          <w:rPr>
            <w:rStyle w:val="Hyperlink"/>
          </w:rPr>
          <w:rPr>
            <w:sz w:val="18"/>
          </w:rPr>
          <w:t>https://ec.europa.eu/commission/presscorner/detail/de/speech_20_102</w:t>
        </w:r>
      </w:hyperlink>
      <w:r w:rsidR="0026191C">
        <w:rPr/>
        <w:br/>
      </w:r>
      <w:hyperlink w:history="true" r:id="rId41">
        <w:r w:rsidRPr="00F24C6F">
          <w:rPr>
            <w:rStyle w:val="Hyperlink"/>
          </w:rPr>
          <w:rPr>
            <w:sz w:val="18"/>
          </w:rPr>
          <w:t>https://www.eu-info.de/europa-punkt/politikbereiche/gluehbirnen-verbot/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Optogenetica - soluţia planificată pentru controlul complet al creierului nostru?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penscience.or.at/de/wissen/genetik-und-zellbiologie/2017-10-25-optogenetik-wie-licht-zellen-steuern-kann/" TargetMode="External" Id="rId21" /><Relationship Type="http://schemas.openxmlformats.org/officeDocument/2006/relationships/hyperlink" Target="https://www.hcm-magazin.de/heilendes-licht/150/10743/396068" TargetMode="External" Id="rId22" /><Relationship Type="http://schemas.openxmlformats.org/officeDocument/2006/relationships/hyperlink" Target="https://singularityhub.com/2020/10/13/scientists-found-a-new-way-to-control-the-brain-with-light-no-surgery-required/" TargetMode="External" Id="rId23" /><Relationship Type="http://schemas.openxmlformats.org/officeDocument/2006/relationships/hyperlink" Target="https://www.darpa.mil/news-events/2017-07-10" TargetMode="External" Id="rId24" /><Relationship Type="http://schemas.openxmlformats.org/officeDocument/2006/relationships/hyperlink" Target="https://de.wikipedia.org/wiki/Optogenetik" TargetMode="External" Id="rId25" /><Relationship Type="http://schemas.openxmlformats.org/officeDocument/2006/relationships/hyperlink" Target="https://flexikon.doccheck.com/de/Optogenetik" TargetMode="External" Id="rId26" /><Relationship Type="http://schemas.openxmlformats.org/officeDocument/2006/relationships/hyperlink" Target="https://www.hu-berlin.de/de/forschung/szf/forschungsmanagement/veroeffentlichungen/spektrum/hegemann112.pdf" TargetMode="External" Id="rId27" /><Relationship Type="http://schemas.openxmlformats.org/officeDocument/2006/relationships/hyperlink" Target="https://www.cetoday.ch/news/2019-02-01/das-led-forum-2019-widmet-sich-dem-internet-der-dinge" TargetMode="External" Id="rId28" /><Relationship Type="http://schemas.openxmlformats.org/officeDocument/2006/relationships/hyperlink" Target="https://www.ledforum.com.br/ledforum/programacao.php" TargetMode="External" Id="rId29" /><Relationship Type="http://schemas.openxmlformats.org/officeDocument/2006/relationships/hyperlink" Target="https://seminar.trendforce.com/LEDforum/2020-pay/US/index/?utm_medium=Article&amp;utm_source=LEDinside_EN_0709&amp;utm_campaign=2020_LEDforum_webinar" TargetMode="External" Id="rId30" /><Relationship Type="http://schemas.openxmlformats.org/officeDocument/2006/relationships/hyperlink" Target="https://optics.org/news/10/9/26" TargetMode="External" Id="rId31" /><Relationship Type="http://schemas.openxmlformats.org/officeDocument/2006/relationships/hyperlink" Target="https://www.cetoday.ch/news/2019-02-01/das-led-forum-2019-widmet-sich-dem-internet-der-dinge" TargetMode="External" Id="rId32" /><Relationship Type="http://schemas.openxmlformats.org/officeDocument/2006/relationships/hyperlink" Target="https://clubofrome.de/worldeconomicforum2020/" TargetMode="External" Id="rId33" /><Relationship Type="http://schemas.openxmlformats.org/officeDocument/2006/relationships/hyperlink" Target="https://www.freethewords.com/2021/08/11/wer-ist-eigentlich-klaus-schwab-und-wieso-sollten-wir-das-weltwirtschaftsforum-kennen/" TargetMode="External" Id="rId34" /><Relationship Type="http://schemas.openxmlformats.org/officeDocument/2006/relationships/hyperlink" Target="https://archive.org/details/der-club-of-rome-die-grosste-denkfabrik-der-neuen-weltordnung-von-john-coleman-pdf" TargetMode="External" Id="rId35" /><Relationship Type="http://schemas.openxmlformats.org/officeDocument/2006/relationships/hyperlink" Target="https://www.weforum.org/agenda/2016/06/top-10-emerging-technologies-2016/" TargetMode="External" Id="rId36" /><Relationship Type="http://schemas.openxmlformats.org/officeDocument/2006/relationships/hyperlink" Target="https://www.weforum.org/agenda/2016/10/what-is-optogenetics/" TargetMode="External" Id="rId37" /><Relationship Type="http://schemas.openxmlformats.org/officeDocument/2006/relationships/hyperlink" Target="https://www.wochenblick.at/wirtschaft/welt-wirtschafts-forum-sie-werden-2030-nichts-mehr-besitzen/" TargetMode="External" Id="rId38" /><Relationship Type="http://schemas.openxmlformats.org/officeDocument/2006/relationships/hyperlink" Target="https://cordis.europa.eu/article/id/209394-oleds-for-better-control-of-neurons/de" TargetMode="External" Id="rId39" /><Relationship Type="http://schemas.openxmlformats.org/officeDocument/2006/relationships/hyperlink" Target="https://ec.europa.eu/commission/presscorner/detail/de/speech_20_102" TargetMode="External" Id="rId40" /><Relationship Type="http://schemas.openxmlformats.org/officeDocument/2006/relationships/hyperlink" Target="https://www.eu-info.de/europa-punkt/politikbereiche/gluehbirnen-verbot/"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Optogenetica - soluţia planificată pentru controlul complet al creierului nostru?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