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3c65fa0c89540c8" /><Relationship Type="http://schemas.openxmlformats.org/package/2006/relationships/metadata/core-properties" Target="/package/services/metadata/core-properties/66da526eeb8d456fa4c0c2d05bfc0887.psmdcp" Id="Rab3f143c8e5f4d7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Война на Украине: Швейцария отказывается от своего нейтралитета Доктор Ульрих Шлюер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После начала войны между Украиной и Россией Федеральный совет Швейцарии 28 февраля 2022 года принял решение о введении санкций ЕС против России. Это решение не влияет на нейтралитет Швейцарии. Но эта точка зрения Федерального совета весьма спорна. Например, бывший член Национального совета Швейцарии доктор Ульрих Шлюер приходит к диаметрально противоположному выводу. С его точкой зрения вы сможете ознакомиться ниже.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"Скажи: ты, собственно, за меня или против меня?"</w:t>
        <w:br/>
        <w:t xml:space="preserve"/>
        <w:br/>
        <w:t xml:space="preserve">Этот вопрос часто используется сторонами конфликта, требуя четкой позиции. В военном конфликте между Россией и Украиной, например, Россия хотела знать позицию нейтральной Швейцарии еще до начала войны. Ответ президента Иньяцио Кассиса может удивить: позиция Швейцарии будет определяться ОБСЕ. После начала войны Федеральный совет показал, как он трактует нейтралитет Швейцарии, поддержав 28 февраля 2022 года решение о санкциях ЕС против России. "Это решение не повлияло на нейтралитет Швейцарии", – пояснили прессе члены Федерального совета. Будет по-прежнему соблюдаться так называемый "закон нейтралитета", который обязывает нейтральное государство воздерживаться от оказания военной поддержки сторонам в войне между государствами. </w:t>
        <w:br/>
        <w:t xml:space="preserve">Однако эта позиция Федерального совета весьма противоречива. Бывший член Национального совета Швейцарии и главный редактор журнала Schweizerzeit д-р Ульрих Шлюер, например, приходит к диаметрально противоположному выводу. Ниже приводится его точка зрения, которая была опубликована в журнале Schweizerzeit от 8 апреля 2022 года. Здесь она представлена в несколько сокращенном виде:</w:t>
        <w:br/>
        <w:t xml:space="preserve"/>
        <w:br/>
        <w:t xml:space="preserve">В НАТО было принято фундаментальное решение: военной поддержки Украине не будет. США считают слишком большой опасностью то, что военное вмешательство НАТО может спровоцировать применение Россией ядерного оружия.</w:t>
        <w:br/>
        <w:t xml:space="preserve">Но стоять в стороне – не вариант и для НАТО. При поддержке ЕС альянс принял решение справиться с Россией с помощью жестких экономических санкций. НАТО рассматривает свои экономические санкции как экономические военные действия. Их цель – заставить Путина отступить и капитулировать.</w:t>
        <w:br/>
        <w:t xml:space="preserve">Швейцария, хотя и признана нейтральной страной по международному праву, тем не менее участвует в этих экономических санкциях и демонстративно присоединяется к ЕС, хотя ЕС и НАТО хотят, чтобы их санкции рассматривались как акт замещения войны.</w:t>
        <w:br/>
        <w:t xml:space="preserve">В 1815 году на Венском конгрессе Швейцария объявила себя страной, придерживающейся "постоянного вооруженного нейтралитета" по отношению ко всем державам, находившимся у власти в то время. [...] Швейцария имела "постоянный вооруженный нейтралитет", прямо признанный всеми ведущими державами. С тех пор правительство каждой страны четко заявляло: как нейтральная страна, Швейцария воздерживается от участия в любой войне или конфликте, подобном войне. Впоследствии Швейцария также обязалась отказаться от любых экономических преимуществ, которые нейтральная страна могла бы получить за счет сторон конфликта. [...] На самом деле, страны, участвующие в войнах, подчас критиковали нейтралитет Швейцарии в том смысле: кто не за нас, тот против нас. Но нейтралитет Швейцарии всегда соблюдался не в последнюю очередь благодаря его признанию, закрепленному в международном праве.</w:t>
        <w:br/>
        <w:t xml:space="preserve"/>
        <w:br/>
        <w:t xml:space="preserve">Это правда, что Швейцария не принимает военного участия в конфликте между Россией и Украиной. Но она прямо участвует в военно-замещающих действиях НАТО и ЕС, в экономических санкциях, в экономической войне против одной из двух воюющих сторон. Под давлением СМИ и политиков, склонных к активным действиям, безвольный Федеральный совет официально одобрил цели НАТО и ЕС, равноценно заменяющие войну. Весь мир воспринял это заявление Федерального совета как отказ Швейцарии от традиционной политики нейтралитета. [...] Присоединение к военно-заместительным действиям означает отказ от беспристрастности, означает принятие чьей-либо стороны. [...]</w:t>
        <w:br/>
        <w:t xml:space="preserve"/>
        <w:br/>
        <w:t xml:space="preserve">Еще до начала войны призванный Россией занять четкую позицию федеральный советник Кассис оправдался ответом, что позиция Швейцарии по конфликту России и Украины будет определена ОБСЕ. Мы спрашиваем: делегировал ли когда-нибудь швейцарский народ на референдуме уступку суверенитета нашей страны в области внешней политики ОБСЕ? Кто низвел Швейцарию до уровня политики, тянущейся на буксире у мировой знати? [...]</w:t>
        <w:br/>
        <w:t xml:space="preserve"/>
        <w:br/>
        <w:t xml:space="preserve">Нанесен огромный ущерб. Только одна мера может исправить ситуацию: слово власти, избирателя. Это может стать возможным благодаря народной инициативе, которая закрепит Швейцарию в Федеральной конституции как суверенное, всегда вооруженное нейтралитетом государство. [...]</w:t>
        <w:br/>
        <w:t xml:space="preserve"/>
        <w:br/>
        <w:t xml:space="preserve">Это было высказанное несогласие Ульриха Шлюера.</w:t>
        <w:br/>
        <w:t xml:space="preserve">Электорат определяет, как Швейцария понимает нейтралитет? "Да, в Федеральной конституции должна быть статья о целостном нейтралитете, которая также исключает санкции", – считает бывший федеральный советник Кристоф Блохер, автор соответствующей народной инициативы.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mfg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www.schweizerzeit.ch/</w:t>
        </w:r>
      </w:hyperlink>
      <w:r w:rsidRPr="002B28C8">
        <w:t xml:space="preserve">Nr. 7, 8. April 2022, Artikel von Dr. Ulrich Schlüer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Schweizerzeit-Aktuell: „Es braucht eine Neutralitäts-Initiative!“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https://schweizerzeit.ch/?playlist=879fd4b&amp;video=2388439</w:t>
        </w:r>
      </w:hyperlink>
      <w:r w:rsidR="0026191C">
        <w:rPr/>
        <w:br/>
      </w:r>
      <w:r w:rsidR="0026191C">
        <w:rPr/>
        <w:br/>
      </w:r>
      <w:r w:rsidRPr="002B28C8">
        <w:t xml:space="preserve">Christoph Blocher kündigt Volksinitiative zur Neutralität an: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https://www.swissinfo.ch/ger/blocher-kuendigt-volksinitiative-zur-schweizer-neutralitaet-an/47423496</w:t>
        </w:r>
      </w:hyperlink>
      <w:r w:rsidR="0026191C">
        <w:rPr/>
        <w:br/>
      </w:r>
      <w:r w:rsidR="0026191C">
        <w:rPr/>
        <w:br/>
      </w:r>
      <w:r w:rsidRPr="002B28C8">
        <w:t xml:space="preserve">Deutschland will Schweizer Munition an Ukraine liefern: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https://www.srf.ch/news/international/krieg-in-der-ukraine-schweiz-verhindert-deutsche-munitionslieferung-in-die-ukraine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#Ukraina - </w:t>
      </w:r>
      <w:hyperlink w:history="true" r:id="rId25">
        <w:r w:rsidRPr="00F24C6F">
          <w:rPr>
            <w:rStyle w:val="Hyperlink"/>
          </w:rPr>
          <w:t>www.kla.tv/Ukraina</w:t>
        </w:r>
      </w:hyperlink>
      <w:r w:rsidR="0026191C">
        <w:rPr/>
        <w:br/>
      </w:r>
      <w:r w:rsidR="0026191C">
        <w:rPr/>
        <w:br/>
      </w:r>
      <w:r w:rsidRPr="002B28C8">
        <w:t xml:space="preserve">#Politika-ES - </w:t>
      </w:r>
      <w:hyperlink w:history="true" r:id="rId26">
        <w:r w:rsidRPr="00F24C6F">
          <w:rPr>
            <w:rStyle w:val="Hyperlink"/>
          </w:rPr>
          <w:t>www.kla.tv/Politika-ES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Война на Украине: Швейцария отказывается от своего нейтралитета Доктор Ульрих Шлюер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www.kla.tv/23248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03.08.2022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chweizerzeit.ch/" TargetMode="External" Id="rId21" /><Relationship Type="http://schemas.openxmlformats.org/officeDocument/2006/relationships/hyperlink" Target="https://schweizerzeit.ch/?playlist=879fd4b&amp;video=2388439" TargetMode="External" Id="rId22" /><Relationship Type="http://schemas.openxmlformats.org/officeDocument/2006/relationships/hyperlink" Target="https://www.swissinfo.ch/ger/blocher-kuendigt-volksinitiative-zur-schweizer-neutralitaet-an/47423496" TargetMode="External" Id="rId23" /><Relationship Type="http://schemas.openxmlformats.org/officeDocument/2006/relationships/hyperlink" Target="https://www.srf.ch/news/international/krieg-in-der-ukraine-schweiz-verhindert-deutsche-munitionslieferung-in-die-ukraine" TargetMode="External" Id="rId24" /><Relationship Type="http://schemas.openxmlformats.org/officeDocument/2006/relationships/hyperlink" Target="https://www.kla.tv/Ukraina" TargetMode="External" Id="rId25" /><Relationship Type="http://schemas.openxmlformats.org/officeDocument/2006/relationships/hyperlink" Target="https://www.kla.tv/Politika-ES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2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2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Война на Украине: Швейцария отказывается от своего нейтралитета Доктор Ульрих Шлюер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