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7fa76ca07d4f05" /><Relationship Type="http://schemas.openxmlformats.org/package/2006/relationships/metadata/core-properties" Target="/package/services/metadata/core-properties/364770ba24b74ae7aea1cf9b79fc2176.psmdcp" Id="Rf72a02ef9b9d4b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Bill Gates: filantrop sau escroc nerușinat care se foloseşte de pandemie?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timpul cercetărilor pentru cartea sa, "INSIDE CORONA", Thomas Röper și-a dat seama rapid că Bill Gates se află în centrul pânzei pandemiei, ca un păianjen, și că ține sforile în mâini. Gates a câștigat miliarde nu doar cu vaccinările, ci și prin testele și tratamentul celor care suferă de covid. Cum a obținut această putere? Și ce se ascunde în spatele acestui "act de altruism" superficial?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Bill Gates este un nume binecunoscut. Acesta se prezintă continuu în mod pozitiv în mass-media, desigur, în special în legătură cu pandemia Corona. </w:t>
        <w:br/>
        <w:t xml:space="preserve">Cu toate acestea, imaginea lui Bill Gates în mass-media nu a fost întotdeauna pozitivă. În anii '90, Gates a apărut pe prima pagină a ziarelor din cauza faptului că a construit fără scrupule un monopol cu Microsoft. La vremea respectivă, s-au făcut apeluri pentru desființarea monopolului său, dar, după cum știm, nu s-a ajuns la niciun rezultat, iar influența lui Bill Gates pare în prezent mai mare ca niciodată. </w:t>
        <w:br/>
        <w:t xml:space="preserve">În 1999 a înființat Fundația Bill și Melinda Gates, una dintre cele mai bogate și mai puternice fundații din lume. Cum a obținut această putere? Și ce se ascunde cu adevărat în spatele acestui "act de altruism"? </w:t>
        <w:br/>
        <w:t xml:space="preserve">Thomas Röper a urmărit aceste întrebări în cartea sa "INSIDE CORONA". În cursul cercetărilor sale, Röper și-a dat seama rapid că Bill Gates se află în centrul pânzei pandemiei, ca un păianjen, ținând în mâini sforile. Gates a câștigat miliarde nu doar cu vaccinările, ci și prin testele și tratamentul celor care suferă de covid.</w:t>
        <w:br/>
        <w:t xml:space="preserve">1. Vaccinuri:</w:t>
        <w:br/>
        <w:t xml:space="preserve">În septembrie 2012, Fundația Bill și Melinda Gates a investit în compania americană Atreca pentru a "accelera descoperirea și dezvoltarea de noi vaccinuri și produse terapeutice pentru bolile infecțioase umane". În aprilie 2013, Fundația Bill și Melinda Gates a investit, de asemenea, în compania hindusă de biotehnologie și biofarmaceutică Biological E. Limited, care dezvoltă "abordări inovatoare pentru a reduce costul producției de vaccinuri". Acest lucru e deosebit de interesant în cazul unei pandemii, deoarece Gates nu câștigă doar din vaccinuri, ci și atunci când producătorii de vaccinuri încep o nouă producție de vaccinuri. Astfel, el câștigă din întregul lanț valoric al producției de vaccinuri. În martie 2015, fundația a investit în compania biofarmaceutică germană CureVac, care cerceta, printre altele, vaccinurile cu ARNm. În septembrie 2019, a investit în compania germană de biotehnologie BioNTech. De asemenea, a investit și în compania farmaceutică americană Pfizer, dar nu dă o dată precisă. Este interesant de remarcat că vaccinurile BioNTech și Pfizer au fost cele mai des administrate din lume. Această listă e doar vârful icebergului și în niciun caz întreaga listă a investițiilor lui Gates în producătorii de vaccinuri.</w:t>
        <w:br/>
        <w:t xml:space="preserve">2: Teste rapide: </w:t>
        <w:br/>
        <w:t xml:space="preserve">În septembrie 2020, Fundația Bill și Melinda Gates a investit în Abbott, o companie farmaceutică elvețiană, și în Biosensor, o companie din Singapore, care au dezvoltat un test rapid Covid 19. La 28 septembrie 2020, OMS a anunțat un program pentru a pune la dispoziția țărilor mai sărace testele rapide. În ciuda faptului că există zeci de producători de astfel de teste rapide, 120 de milioane de teste au fost cumpărate de la Abbott și Biosensor cu 5 dolari fiecare. Este vorba de 600 de milioane de dolari pe care Abbott și Biosensor le-au primit de la OMS. Să fie oare o coincidență faptul că Bill Gates a preluat o participație la cei doi producători cu puțin timp înainte? Tratament: În octombrie 2020, Fundația Bill și Melinda Gates a investit în Lilly mAb, o companie farmaceutică ce produce anticorpi Covid-19 pentru a trata o boală coronariană. Datorită acestei investiții, Lilly a beneficiat de contracte din partea acceleratorului terapeutic COVID-19. Aceasta este o inițiativă care are ca scop accelerarea tratamentelor pentru COVID-19, fiind finanțată de fundații, OMS, UE, guverne și donatori privați. Se pare că este util să-l ai pe Gates ca investitor în propria companie dacă vrei să obții contracte din partea programelor UE sau a altor programe guvernamentale. Acest lucru este demonstrat și de faptul că medicamentul pentru anticorpi al Lilly a primit aprobarea de urgență în SUA la o lună după ce Gates a investit în ea. Gates a investit, de asemenea, în Just Biotherapeutics în 2016, care a primit în timpul pandemiei un contract din partea Departamentului american al Apărării pentru a produce anticorpi pentru Covid 19. Faptele menționate mai sus arată clar că Bill Gates și fundația sa au câștigat masiv de pe urma pandemiei Corona. Angajamentul său față de vaccinarea Corona, dar și față de testele Corona, nu poate fi în niciun caz descris ca fiind altruist. Prin toate aceste investiții, Bill Gates a creat mari dependențe. În cartea sa, Röper descrie acest lucru astfel: "Averea Fundației Bill și Melinda Gates arată fără îndoială că Bill Gates s-a poziționat foarte larg în sectorul sănătății și a monopolizat practic politica globală în domeniul sănătății." Prin urmare, imaginea mediatică a lui Gates ca “om bun” sau filantrop trebuie să fie puternic pusă la îndoială. La urma urmei, el a fost unul dintre principalii profitori din ultimii doi ani. Aici mai degrabă există interese financiare și de putere masive în spate!</w:t>
        <w:br/>
        <w:t xml:space="preserve"/>
        <w:br/>
        <w:t xml:space="preserve">de sak.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Buch Inside Corona von Thomas Röper, erschienen beim J.K.Fischer-Verlag Impfstoffhersteller: </w:t>
        <w:rPr>
          <w:sz w:val="18"/>
        </w:rPr>
      </w:r>
      <w:hyperlink w:history="true" r:id="rId21">
        <w:r w:rsidRPr="00F24C6F">
          <w:rPr>
            <w:rStyle w:val="Hyperlink"/>
          </w:rPr>
          <w:rPr>
            <w:sz w:val="18"/>
          </w:rPr>
          <w:t>https://www.atreca.com/press-releases/atreca-inc-receives-6-million-investment-to-apply-immune-repertoire-capture-technology-to-prevent-and-treat-human-infectious-diseases/</w:t>
        </w:r>
      </w:hyperlink>
      <w:r w:rsidR="0026191C">
        <w:rPr/>
        <w:br/>
      </w:r>
      <w:hyperlink w:history="true" r:id="rId22">
        <w:r w:rsidRPr="00F24C6F">
          <w:rPr>
            <w:rStyle w:val="Hyperlink"/>
          </w:rPr>
          <w:rPr>
            <w:sz w:val="18"/>
          </w:rPr>
          <w:t>https://www.atreca.com/partnering/</w:t>
        </w:r>
      </w:hyperlink>
      <w:r w:rsidR="0026191C">
        <w:rPr/>
        <w:br/>
      </w:r>
      <w:hyperlink w:history="true" r:id="rId23">
        <w:r w:rsidRPr="00F24C6F">
          <w:rPr>
            <w:rStyle w:val="Hyperlink"/>
          </w:rPr>
          <w:rPr>
            <w:sz w:val="18"/>
          </w:rPr>
          <w:t>https://sif.gatesfoundation.org/news-and-updates/press-release-indian-manufacturer-cuts-price-childhood-vaccine-30-percent/</w:t>
        </w:r>
      </w:hyperlink>
      <w:r w:rsidR="0026191C">
        <w:rPr/>
        <w:br/>
      </w:r>
      <w:hyperlink w:history="true" r:id="rId24">
        <w:r w:rsidRPr="00F24C6F">
          <w:rPr>
            <w:rStyle w:val="Hyperlink"/>
          </w:rPr>
          <w:rPr>
            <w:sz w:val="18"/>
          </w:rPr>
          <w:t>https://sif.gatesfoundation.org/investments/bioe/</w:t>
        </w:r>
      </w:hyperlink>
      <w:r w:rsidR="0026191C">
        <w:rPr/>
        <w:br/>
      </w:r>
      <w:hyperlink w:history="true" r:id="rId25">
        <w:r w:rsidRPr="00F24C6F">
          <w:rPr>
            <w:rStyle w:val="Hyperlink"/>
          </w:rPr>
          <w:rPr>
            <w:sz w:val="18"/>
          </w:rPr>
          <w:t>https://sif.gatesfoundation.org/news-and-updates/press-release-bill-melinda-gates-foundation-curevac-collaborate-accelerate-development-transformative-vaccine-technology/</w:t>
        </w:r>
      </w:hyperlink>
      <w:r w:rsidR="0026191C">
        <w:rPr/>
        <w:br/>
      </w:r>
      <w:hyperlink w:history="true" r:id="rId26">
        <w:r w:rsidRPr="00F24C6F">
          <w:rPr>
            <w:rStyle w:val="Hyperlink"/>
          </w:rPr>
          <w:rPr>
            <w:sz w:val="18"/>
          </w:rPr>
          <w:t>https://sif.gatesfoundation.org/investments/pfizer/</w:t>
        </w:r>
      </w:hyperlink>
      <w:r w:rsidR="0026191C">
        <w:rPr/>
        <w:br/>
      </w:r>
      <w:hyperlink w:history="true" r:id="rId27">
        <w:r w:rsidRPr="00F24C6F">
          <w:rPr>
            <w:rStyle w:val="Hyperlink"/>
          </w:rPr>
          <w:rPr>
            <w:sz w:val="18"/>
          </w:rPr>
          <w:t>https://de.statista.com/infografik/24231/anzahl-der-laender-die-folgende-covid-impfstoffe-nutzen/</w:t>
        </w:r>
      </w:hyperlink>
      <w:r w:rsidR="0026191C">
        <w:rPr/>
        <w:br/>
      </w:r>
      <w:r w:rsidRPr="002B28C8">
        <w:t xml:space="preserve">Schnelltesthersteller: </w:t>
        <w:rPr>
          <w:sz w:val="18"/>
        </w:rPr>
      </w:r>
      <w:hyperlink w:history="true" r:id="rId28">
        <w:r w:rsidRPr="00F24C6F">
          <w:rPr>
            <w:rStyle w:val="Hyperlink"/>
          </w:rPr>
          <w:rPr>
            <w:sz w:val="18"/>
          </w:rPr>
          <w:t>https://sif.gatesfoundation.org/investments/abbott-laboratories/</w:t>
        </w:r>
      </w:hyperlink>
      <w:r w:rsidR="0026191C">
        <w:rPr/>
        <w:br/>
      </w:r>
      <w:hyperlink w:history="true" r:id="rId29">
        <w:r w:rsidRPr="00F24C6F">
          <w:rPr>
            <w:rStyle w:val="Hyperlink"/>
          </w:rPr>
          <w:rPr>
            <w:sz w:val="18"/>
          </w:rPr>
          <w:t>https://sif.gatesfoundation.org/investments/sd-biosensor/</w:t>
        </w:r>
      </w:hyperlink>
      <w:r w:rsidR="0026191C">
        <w:rPr/>
        <w:br/>
      </w:r>
      <w:hyperlink w:history="true" r:id="rId30">
        <w:r w:rsidRPr="00F24C6F">
          <w:rPr>
            <w:rStyle w:val="Hyperlink"/>
          </w:rPr>
          <w:rPr>
            <w:sz w:val="18"/>
          </w:rPr>
          <w:t>https://www.dw.com/de/who-120-millionen-corona-antigen-tests-f%C3%BCr-arme-l%C3%A4nder/a-55090852</w:t>
        </w:r>
      </w:hyperlink>
      <w:r w:rsidR="0026191C">
        <w:rPr/>
        <w:br/>
      </w:r>
      <w:r w:rsidRPr="002B28C8">
        <w:t xml:space="preserve">Antikörperhersteller: </w:t>
        <w:rPr>
          <w:sz w:val="18"/>
        </w:rPr>
      </w:r>
      <w:hyperlink w:history="true" r:id="rId31">
        <w:r w:rsidRPr="00F24C6F">
          <w:rPr>
            <w:rStyle w:val="Hyperlink"/>
          </w:rPr>
          <w:rPr>
            <w:sz w:val="18"/>
          </w:rPr>
          <w:t>https://sif.gatesfoundation.org/investments/lilly-mab/</w:t>
        </w:r>
      </w:hyperlink>
      <w:r w:rsidR="0026191C">
        <w:rPr/>
        <w:br/>
      </w:r>
      <w:hyperlink w:history="true" r:id="rId32">
        <w:r w:rsidRPr="00F24C6F">
          <w:rPr>
            <w:rStyle w:val="Hyperlink"/>
          </w:rPr>
          <w:rPr>
            <w:sz w:val="18"/>
          </w:rPr>
          <w:t>https://investor.lilly.com/news-releases/news-release-details/lilly-announces-arrangement-supply-potential-covid-19-antibody</w:t>
        </w:r>
      </w:hyperlink>
      <w:r w:rsidR="0026191C">
        <w:rPr/>
        <w:br/>
      </w:r>
      <w:hyperlink w:history="true" r:id="rId33">
        <w:r w:rsidRPr="00F24C6F">
          <w:rPr>
            <w:rStyle w:val="Hyperlink"/>
          </w:rPr>
          <w:rPr>
            <w:sz w:val="18"/>
          </w:rPr>
          <w:t>https://www.vfa.de/de/arzneimittel-forschung/woran-wir-forschen/therapeutische-medikamente-gegen-die-coronavirusinfektion-covid-19</w:t>
        </w:r>
      </w:hyperlink>
      <w:r w:rsidR="0026191C">
        <w:rPr/>
        <w:br/>
      </w:r>
      <w:hyperlink w:history="true" r:id="rId34">
        <w:r w:rsidRPr="00F24C6F">
          <w:rPr>
            <w:rStyle w:val="Hyperlink"/>
          </w:rPr>
          <w:rPr>
            <w:sz w:val="18"/>
          </w:rPr>
          <w:t>https://de.wikipedia.org/wiki/COVID-19_Therapeutics_Accelerator</w:t>
        </w:r>
      </w:hyperlink>
      <w:r w:rsidR="0026191C">
        <w:rPr/>
        <w:br/>
      </w:r>
      <w:hyperlink w:history="true" r:id="rId35">
        <w:r w:rsidRPr="00F24C6F">
          <w:rPr>
            <w:rStyle w:val="Hyperlink"/>
          </w:rPr>
          <w:rPr>
            <w:sz w:val="18"/>
          </w:rPr>
          <w:t>https://route2025.eu/en/info/covid-19-foerdermassnahmen</w:t>
        </w:r>
      </w:hyperlink>
      <w:r w:rsidR="0026191C">
        <w:rPr/>
        <w:br/>
      </w:r>
      <w:hyperlink w:history="true" r:id="rId36">
        <w:r w:rsidRPr="00F24C6F">
          <w:rPr>
            <w:rStyle w:val="Hyperlink"/>
          </w:rPr>
          <w:rPr>
            <w:sz w:val="18"/>
          </w:rPr>
          <w:t>https://sif.gatesfoundation.org/investments/just-biotherapeutics/</w:t>
        </w:r>
      </w:hyperlink>
      <w:r w:rsidR="0026191C">
        <w:rPr/>
        <w:br/>
      </w:r>
      <w:r w:rsidR="0026191C">
        <w:rPr/>
        <w:br/>
      </w:r>
      <w:r w:rsidRPr="002B28C8">
        <w:t xml:space="preserve">Surse/Linkuri: Cartea Inside Corona de Thomas Röper, publicată de J.K.Fischer-Verlag Producătorii de vaccinuri: </w:t>
        <w:rPr>
          <w:sz w:val="18"/>
        </w:rPr>
      </w:r>
      <w:hyperlink w:history="true" r:id="rId37">
        <w:r w:rsidRPr="00F24C6F">
          <w:rPr>
            <w:rStyle w:val="Hyperlink"/>
          </w:rPr>
          <w:rPr>
            <w:sz w:val="18"/>
          </w:rPr>
          <w:t>https://www.atreca.com/press-releases/atreca-inc-receives-6-million-investment-to-apply-immune-repertoire-capture-technology-to-prevent-and-treat-human-infectious-diseases/</w:t>
        </w:r>
      </w:hyperlink>
      <w:r w:rsidR="0026191C">
        <w:rPr/>
        <w:br/>
      </w:r>
      <w:hyperlink w:history="true" r:id="rId38">
        <w:r w:rsidRPr="00F24C6F">
          <w:rPr>
            <w:rStyle w:val="Hyperlink"/>
          </w:rPr>
          <w:rPr>
            <w:sz w:val="18"/>
          </w:rPr>
          <w:t>https://www.atreca.com/partnering/</w:t>
        </w:r>
      </w:hyperlink>
      <w:r w:rsidR="0026191C">
        <w:rPr/>
        <w:br/>
      </w:r>
      <w:hyperlink w:history="true" r:id="rId39">
        <w:r w:rsidRPr="00F24C6F">
          <w:rPr>
            <w:rStyle w:val="Hyperlink"/>
          </w:rPr>
          <w:rPr>
            <w:sz w:val="18"/>
          </w:rPr>
          <w:t>https://sif.gatesfoundation.org/news-and-updates/press-release-indian-manufacturer-cuts-price-childhood-vaccine-30-percent/</w:t>
        </w:r>
      </w:hyperlink>
      <w:r w:rsidR="0026191C">
        <w:rPr/>
        <w:br/>
      </w:r>
      <w:hyperlink w:history="true" r:id="rId40">
        <w:r w:rsidRPr="00F24C6F">
          <w:rPr>
            <w:rStyle w:val="Hyperlink"/>
          </w:rPr>
          <w:rPr>
            <w:sz w:val="18"/>
          </w:rPr>
          <w:t>https://sif.gatesfoundation.org/investments/bioe/</w:t>
        </w:r>
      </w:hyperlink>
      <w:r w:rsidR="0026191C">
        <w:rPr/>
        <w:br/>
      </w:r>
      <w:hyperlink w:history="true" r:id="rId41">
        <w:r w:rsidRPr="00F24C6F">
          <w:rPr>
            <w:rStyle w:val="Hyperlink"/>
          </w:rPr>
          <w:rPr>
            <w:sz w:val="18"/>
          </w:rPr>
          <w:t>https://sif.gatesfoundation.org/news-and-updates/press-release-bill-melinda-gates-foundation-curevac-collaborate-accelerate-development-transformative-vaccine-technology/</w:t>
        </w:r>
      </w:hyperlink>
      <w:r w:rsidR="0026191C">
        <w:rPr/>
        <w:br/>
      </w:r>
      <w:hyperlink w:history="true" r:id="rId42">
        <w:r w:rsidRPr="00F24C6F">
          <w:rPr>
            <w:rStyle w:val="Hyperlink"/>
          </w:rPr>
          <w:rPr>
            <w:sz w:val="18"/>
          </w:rPr>
          <w:t>https://sif.gatesfoundation.org/investments/pfizer/</w:t>
        </w:r>
      </w:hyperlink>
      <w:r w:rsidR="0026191C">
        <w:rPr/>
        <w:br/>
      </w:r>
      <w:hyperlink w:history="true" r:id="rId43">
        <w:r w:rsidRPr="00F24C6F">
          <w:rPr>
            <w:rStyle w:val="Hyperlink"/>
          </w:rPr>
          <w:rPr>
            <w:sz w:val="18"/>
          </w:rPr>
          <w:t>https://de.statista.com/infografik/24231/anzahl-der-laender-die-folgende-covid-impfstoffe-nutzen/</w:t>
        </w:r>
      </w:hyperlink>
      <w:r w:rsidR="0026191C">
        <w:rPr/>
        <w:br/>
      </w:r>
      <w:r w:rsidRPr="002B28C8">
        <w:t xml:space="preserve">Producătorii de teste rapide: </w:t>
        <w:rPr>
          <w:sz w:val="18"/>
        </w:rPr>
      </w:r>
      <w:hyperlink w:history="true" r:id="rId44">
        <w:r w:rsidRPr="00F24C6F">
          <w:rPr>
            <w:rStyle w:val="Hyperlink"/>
          </w:rPr>
          <w:rPr>
            <w:sz w:val="18"/>
          </w:rPr>
          <w:t>https://sif.gatesfoundation.org/investments/abbott-laboratories/</w:t>
        </w:r>
      </w:hyperlink>
      <w:r w:rsidR="0026191C">
        <w:rPr/>
        <w:br/>
      </w:r>
      <w:hyperlink w:history="true" r:id="rId45">
        <w:r w:rsidRPr="00F24C6F">
          <w:rPr>
            <w:rStyle w:val="Hyperlink"/>
          </w:rPr>
          <w:rPr>
            <w:sz w:val="18"/>
          </w:rPr>
          <w:t>https://sif.gatesfoundation.org/investments/sd-biosensor/</w:t>
        </w:r>
      </w:hyperlink>
      <w:r w:rsidR="0026191C">
        <w:rPr/>
        <w:br/>
      </w:r>
      <w:hyperlink w:history="true" r:id="rId46">
        <w:r w:rsidRPr="00F24C6F">
          <w:rPr>
            <w:rStyle w:val="Hyperlink"/>
          </w:rPr>
          <w:rPr>
            <w:sz w:val="18"/>
          </w:rPr>
          <w:t>https://www.dw.com/de/who-120-millionen-corona-antigen-tests-f%C3%BCr-arme-l%C3%A4nder/a-55090852</w:t>
        </w:r>
      </w:hyperlink>
      <w:r w:rsidR="0026191C">
        <w:rPr/>
        <w:br/>
      </w:r>
      <w:r w:rsidRPr="002B28C8">
        <w:t xml:space="preserve">Producătorii de anticorpi: </w:t>
        <w:rPr>
          <w:sz w:val="18"/>
        </w:rPr>
      </w:r>
      <w:hyperlink w:history="true" r:id="rId47">
        <w:r w:rsidRPr="00F24C6F">
          <w:rPr>
            <w:rStyle w:val="Hyperlink"/>
          </w:rPr>
          <w:rPr>
            <w:sz w:val="18"/>
          </w:rPr>
          <w:t>https://sif.gatesfoundation.org/investments/lilly-mab/</w:t>
        </w:r>
      </w:hyperlink>
      <w:r w:rsidR="0026191C">
        <w:rPr/>
        <w:br/>
      </w:r>
      <w:hyperlink w:history="true" r:id="rId48">
        <w:r w:rsidRPr="00F24C6F">
          <w:rPr>
            <w:rStyle w:val="Hyperlink"/>
          </w:rPr>
          <w:rPr>
            <w:sz w:val="18"/>
          </w:rPr>
          <w:t>https://investor.lilly.com/news-releases/news-release-details/lilly-announces-arrangement-supply-potential-covid-19-antibody</w:t>
        </w:r>
      </w:hyperlink>
      <w:r w:rsidR="0026191C">
        <w:rPr/>
        <w:br/>
      </w:r>
      <w:hyperlink w:history="true" r:id="rId49">
        <w:r w:rsidRPr="00F24C6F">
          <w:rPr>
            <w:rStyle w:val="Hyperlink"/>
          </w:rPr>
          <w:rPr>
            <w:sz w:val="18"/>
          </w:rPr>
          <w:t>https://www.vfa.de/de/arzneimittel-forschung/woran-wir-forschen/therapeutische-medikamente-gegen-die-coronavirusinfektion-covid-19</w:t>
        </w:r>
      </w:hyperlink>
      <w:r w:rsidR="0026191C">
        <w:rPr/>
        <w:br/>
      </w:r>
      <w:hyperlink w:history="true" r:id="rId50">
        <w:r w:rsidRPr="00F24C6F">
          <w:rPr>
            <w:rStyle w:val="Hyperlink"/>
          </w:rPr>
          <w:rPr>
            <w:sz w:val="18"/>
          </w:rPr>
          <w:t>https://de.wikipedia.org/wiki/COVID-19_Therapeutics_Accelerator</w:t>
        </w:r>
      </w:hyperlink>
      <w:r w:rsidR="0026191C">
        <w:rPr/>
        <w:br/>
      </w:r>
      <w:hyperlink w:history="true" r:id="rId51">
        <w:r w:rsidRPr="00F24C6F">
          <w:rPr>
            <w:rStyle w:val="Hyperlink"/>
          </w:rPr>
          <w:rPr>
            <w:sz w:val="18"/>
          </w:rPr>
          <w:t>https://route2025.eu/en/info/covid-19-foerdermassnahmen</w:t>
        </w:r>
      </w:hyperlink>
      <w:r w:rsidR="0026191C">
        <w:rPr/>
        <w:br/>
      </w:r>
      <w:hyperlink w:history="true" r:id="rId52">
        <w:r w:rsidRPr="00F24C6F">
          <w:rPr>
            <w:rStyle w:val="Hyperlink"/>
          </w:rPr>
          <w:rPr>
            <w:sz w:val="18"/>
          </w:rPr>
          <w:t>https://sif.gatesfoundation.org/investments/just-biotherapeutics/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Bill Gates: filantrop sau escroc nerușinat care se foloseşte de pandemie?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www.kla.tv/23432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reca.com/press-releases/atreca-inc-receives-6-million-investment-to-apply-immune-repertoire-capture-technology-to-prevent-and-treat-human-infectious-diseases/" TargetMode="External" Id="rId21" /><Relationship Type="http://schemas.openxmlformats.org/officeDocument/2006/relationships/hyperlink" Target="https://www.atreca.com/partnering/" TargetMode="External" Id="rId22" /><Relationship Type="http://schemas.openxmlformats.org/officeDocument/2006/relationships/hyperlink" Target="https://sif.gatesfoundation.org/news-and-updates/press-release-indian-manufacturer-cuts-price-childhood-vaccine-30-percent/" TargetMode="External" Id="rId23" /><Relationship Type="http://schemas.openxmlformats.org/officeDocument/2006/relationships/hyperlink" Target="https://sif.gatesfoundation.org/investments/bioe/" TargetMode="External" Id="rId24" /><Relationship Type="http://schemas.openxmlformats.org/officeDocument/2006/relationships/hyperlink" Target="https://sif.gatesfoundation.org/news-and-updates/press-release-bill-melinda-gates-foundation-curevac-collaborate-accelerate-development-transformative-vaccine-technology/" TargetMode="External" Id="rId25" /><Relationship Type="http://schemas.openxmlformats.org/officeDocument/2006/relationships/hyperlink" Target="https://sif.gatesfoundation.org/investments/pfizer/" TargetMode="External" Id="rId26" /><Relationship Type="http://schemas.openxmlformats.org/officeDocument/2006/relationships/hyperlink" Target="https://de.statista.com/infografik/24231/anzahl-der-laender-die-folgende-covid-impfstoffe-nutzen/" TargetMode="External" Id="rId27" /><Relationship Type="http://schemas.openxmlformats.org/officeDocument/2006/relationships/hyperlink" Target="https://sif.gatesfoundation.org/investments/abbott-laboratories/" TargetMode="External" Id="rId28" /><Relationship Type="http://schemas.openxmlformats.org/officeDocument/2006/relationships/hyperlink" Target="https://sif.gatesfoundation.org/investments/sd-biosensor/" TargetMode="External" Id="rId29" /><Relationship Type="http://schemas.openxmlformats.org/officeDocument/2006/relationships/hyperlink" Target="https://www.dw.com/de/who-120-millionen-corona-antigen-tests-f%C3%BCr-arme-l%C3%A4nder/a-55090852" TargetMode="External" Id="rId30" /><Relationship Type="http://schemas.openxmlformats.org/officeDocument/2006/relationships/hyperlink" Target="https://sif.gatesfoundation.org/investments/lilly-mab/" TargetMode="External" Id="rId31" /><Relationship Type="http://schemas.openxmlformats.org/officeDocument/2006/relationships/hyperlink" Target="https://investor.lilly.com/news-releases/news-release-details/lilly-announces-arrangement-supply-potential-covid-19-antibody" TargetMode="External" Id="rId32" /><Relationship Type="http://schemas.openxmlformats.org/officeDocument/2006/relationships/hyperlink" Target="https://www.vfa.de/de/arzneimittel-forschung/woran-wir-forschen/therapeutische-medikamente-gegen-die-coronavirusinfektion-covid-19" TargetMode="External" Id="rId33" /><Relationship Type="http://schemas.openxmlformats.org/officeDocument/2006/relationships/hyperlink" Target="https://de.wikipedia.org/wiki/COVID-19_Therapeutics_Accelerator" TargetMode="External" Id="rId34" /><Relationship Type="http://schemas.openxmlformats.org/officeDocument/2006/relationships/hyperlink" Target="https://route2025.eu/en/info/covid-19-foerdermassnahmen" TargetMode="External" Id="rId35" /><Relationship Type="http://schemas.openxmlformats.org/officeDocument/2006/relationships/hyperlink" Target="https://sif.gatesfoundation.org/investments/just-biotherapeutics/" TargetMode="External" Id="rId36" /><Relationship Type="http://schemas.openxmlformats.org/officeDocument/2006/relationships/hyperlink" Target="https://www.atreca.com/press-releases/atreca-inc-receives-6-million-investment-to-apply-immune-repertoire-capture-technology-to-prevent-and-treat-human-infectious-diseases/" TargetMode="External" Id="rId37" /><Relationship Type="http://schemas.openxmlformats.org/officeDocument/2006/relationships/hyperlink" Target="https://www.atreca.com/partnering/" TargetMode="External" Id="rId38" /><Relationship Type="http://schemas.openxmlformats.org/officeDocument/2006/relationships/hyperlink" Target="https://sif.gatesfoundation.org/news-and-updates/press-release-indian-manufacturer-cuts-price-childhood-vaccine-30-percent/" TargetMode="External" Id="rId39" /><Relationship Type="http://schemas.openxmlformats.org/officeDocument/2006/relationships/hyperlink" Target="https://sif.gatesfoundation.org/investments/bioe/" TargetMode="External" Id="rId40" /><Relationship Type="http://schemas.openxmlformats.org/officeDocument/2006/relationships/hyperlink" Target="https://sif.gatesfoundation.org/news-and-updates/press-release-bill-melinda-gates-foundation-curevac-collaborate-accelerate-development-transformative-vaccine-technology/" TargetMode="External" Id="rId41" /><Relationship Type="http://schemas.openxmlformats.org/officeDocument/2006/relationships/hyperlink" Target="https://sif.gatesfoundation.org/investments/pfizer/" TargetMode="External" Id="rId42" /><Relationship Type="http://schemas.openxmlformats.org/officeDocument/2006/relationships/hyperlink" Target="https://de.statista.com/infografik/24231/anzahl-der-laender-die-folgende-covid-impfstoffe-nutzen/" TargetMode="External" Id="rId43" /><Relationship Type="http://schemas.openxmlformats.org/officeDocument/2006/relationships/hyperlink" Target="https://sif.gatesfoundation.org/investments/abbott-laboratories/" TargetMode="External" Id="rId44" /><Relationship Type="http://schemas.openxmlformats.org/officeDocument/2006/relationships/hyperlink" Target="https://sif.gatesfoundation.org/investments/sd-biosensor/" TargetMode="External" Id="rId45" /><Relationship Type="http://schemas.openxmlformats.org/officeDocument/2006/relationships/hyperlink" Target="https://www.dw.com/de/who-120-millionen-corona-antigen-tests-f%C3%BCr-arme-l%C3%A4nder/a-55090852" TargetMode="External" Id="rId46" /><Relationship Type="http://schemas.openxmlformats.org/officeDocument/2006/relationships/hyperlink" Target="https://sif.gatesfoundation.org/investments/lilly-mab/" TargetMode="External" Id="rId47" /><Relationship Type="http://schemas.openxmlformats.org/officeDocument/2006/relationships/hyperlink" Target="https://investor.lilly.com/news-releases/news-release-details/lilly-announces-arrangement-supply-potential-covid-19-antibody" TargetMode="External" Id="rId48" /><Relationship Type="http://schemas.openxmlformats.org/officeDocument/2006/relationships/hyperlink" Target="https://www.vfa.de/de/arzneimittel-forschung/woran-wir-forschen/therapeutische-medikamente-gegen-die-coronavirusinfektion-covid-19" TargetMode="External" Id="rId49" /><Relationship Type="http://schemas.openxmlformats.org/officeDocument/2006/relationships/hyperlink" Target="https://de.wikipedia.org/wiki/COVID-19_Therapeutics_Accelerator" TargetMode="External" Id="rId50" /><Relationship Type="http://schemas.openxmlformats.org/officeDocument/2006/relationships/hyperlink" Target="https://route2025.eu/en/info/covid-19-foerdermassnahmen" TargetMode="External" Id="rId51" /><Relationship Type="http://schemas.openxmlformats.org/officeDocument/2006/relationships/hyperlink" Target="https://sif.gatesfoundation.org/investments/just-biotherapeutics/"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3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 Gates: filantrop sau escroc nerușinat care se foloseşte de pandemie?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