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f7c461cf1841c1" /><Relationship Type="http://schemas.openxmlformats.org/package/2006/relationships/metadata/core-properties" Target="/package/services/metadata/core-properties/ab39e2177ade4e83b0a562c158453056.psmdcp" Id="R06e211352bf9486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Informationen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Forscher haben hoch ansteckende
Varianten des Vogelgrippe-
Erregers H5N1 hergestellt.
Trotz der Angst vor Bioterrorismus
sollen die Studien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Forscher haben hoch ansteckende</w:t>
        <w:br/>
        <w:t xml:space="preserve">Varianten des Vogelgrippe-</w:t>
        <w:br/>
        <w:t xml:space="preserve">Erregers H5N1 hergestellt.</w:t>
        <w:br/>
        <w:t xml:space="preserve">Trotz der Angst vor Bioterrorismus</w:t>
        <w:br/>
        <w:t xml:space="preserve">sollen die Studien vollständig</w:t>
        <w:br/>
        <w:t xml:space="preserve">veröffentlicht werden – allerdings</w:t>
        <w:br/>
        <w:t xml:space="preserve">erst zu einem späteren</w:t>
        <w:br/>
        <w:t xml:space="preserve">Zeitpunkt.</w:t>
        <w:br/>
        <w:t xml:space="preserve">Der Erreger mit der Spezifikation</w:t>
        <w:br/>
        <w:t xml:space="preserve">H5N1 sei zwar sehr gefährlich,</w:t>
        <w:br/>
        <w:t xml:space="preserve">aber nur schwer von</w:t>
        <w:br/>
        <w:t xml:space="preserve">Mensch zu Mensch übertragbar.</w:t>
        <w:br/>
        <w:t xml:space="preserve">Um zu erforschen, wovon eine</w:t>
        <w:br/>
        <w:t xml:space="preserve">solche Übertragung abhängt, haben</w:t>
        <w:br/>
        <w:t xml:space="preserve">Wissenschaftler aus den Niederlanden</w:t>
        <w:br/>
        <w:t xml:space="preserve">und den USA das natürliche</w:t>
        <w:br/>
        <w:t xml:space="preserve">Virus im vergangenen</w:t>
        <w:br/>
        <w:t xml:space="preserve">Jahr mit gentechnischen Methoden</w:t>
        <w:br/>
        <w:t xml:space="preserve">„scharf“ gemacht.</w:t>
        <w:br/>
        <w:t xml:space="preserve">Die holländischen Forscher um</w:t>
        <w:br/>
        <w:t xml:space="preserve">Ron Fouchier statteten das Vogelgrippevirus</w:t>
        <w:br/>
        <w:t xml:space="preserve">mit drei gezielten</w:t>
        <w:br/>
        <w:t xml:space="preserve">Mutationen aus, die es ihm ermöglichten,</w:t>
        <w:br/>
        <w:t xml:space="preserve">sich auch in Säugetieren</w:t>
        <w:br/>
        <w:t xml:space="preserve">zu vermehren.</w:t>
        <w:br/>
        <w:t xml:space="preserve">Um auszuschlieβen, dass die</w:t>
        <w:br/>
        <w:t xml:space="preserve">Studie irgendwie an die Öffentlichkeit</w:t>
        <w:br/>
        <w:t xml:space="preserve">oder an Unbefugte gelangen</w:t>
        <w:br/>
        <w:t xml:space="preserve">könne, habe man die betroffenen</w:t>
        <w:br/>
        <w:t xml:space="preserve">Spezialisten wegen der</w:t>
        <w:br/>
        <w:t xml:space="preserve">angelaufenen Debatte umgehend</w:t>
        <w:br/>
        <w:t xml:space="preserve">nach dem Versand aufgefordert,</w:t>
        <w:br/>
        <w:t xml:space="preserve">die Datei sofort zu vernichten …</w:t>
        <w:br/>
        <w:t xml:space="preserve">Was aber durch das erweiterte</w:t>
        <w:br/>
        <w:t xml:space="preserve">Moratorium gezielt umgangen</w:t>
        <w:br/>
        <w:t xml:space="preserve">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Tagesanzeiger, 22.2.2012 </w:t>
        <w:rPr>
          <w:sz w:val="18"/>
        </w:rPr>
      </w:r>
      <w:hyperlink w:history="true" r:id="rId21">
        <w:r w:rsidRPr="00F24C6F">
          <w:rPr>
            <w:rStyle w:val="Hyperlink"/>
          </w:rPr>
          <w:rPr>
            <w:sz w:val="18"/>
          </w:rPr>
          <w:t>http://www.tagesanzeiger.ch/wissen/medizin-und-psychologie/Gefaehrliche-Virus-Studie-bleibt-vorerst-geheim/story/24042066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Informationen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wissen/medizin-und-psychologie/Gefaehrliche-Virus-Studie-bleibt-vorerst-geheim/story/2404206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Informationen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