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5da407e298478d" /><Relationship Type="http://schemas.openxmlformats.org/package/2006/relationships/metadata/core-properties" Target="/package/services/metadata/core-properties/65af2a772af9456db34fc514bc293e27.psmdcp" Id="R3dd8ba676de84c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Georgia Guidestones - Numărătoarea inversă pentru marea resetare?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început oare cu inserarea plăcii cheie în misterioasele Georgia Guidestones numărătoarea inversă pentru Marea Resetare? Avem de-a face aici - și în cazul exploziei pietrei de temelie - cu ritualuri cultice extrem de explozive ale unor societăți secrete satanice ascunse?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Patru pietre, opt limbi și un mesaj inconfundabil: peste șapte miliarde de oameni ar trebui să moară pentru o lume mai bună. Este vorba despre Georgia Guidestones și, la cererea dvs., există în sfârșit un videoclip de investigație din partea mea cu informații și fapte noi și interesante, cu indicii despre suspecții obișnuiți – acum, în exclusivitate la Norman Investigativ. </w:t>
        <w:br/>
        <w:t xml:space="preserve"/>
        <w:br/>
        <w:t xml:space="preserve">Elberton, un orășel liniștit din sudul SUA. Cu o populație de aproximativ 5.000 de locuitori, este puțin mai mare decât un sat. Oricât de discretă ar părea această așezare, Elberton e un loc cu multe secrete. Unul dintre aceste mistere sunt pietrele Georgia Guidestones. Cine le-a comandat și, mai presus de toate, de ce au fost amplasate aceste pietre aici, în mijlocul pustietății - în apropierea unui loc a cărui insignifianță poate fi observată din aceste imagini aeriene? </w:t>
        <w:br/>
        <w:t xml:space="preserve"/>
        <w:br/>
        <w:t xml:space="preserve"/>
        <w:br/>
        <w:t xml:space="preserve">Legenda spune că totul s-a întâmplat aici - în birourile Asociației Elberton Granite, care - după cum sugerează și numele - se ocupă cu granitul. Într-o după-amiază de vineri, în iunie 1979, Joe Fendley, președintele de atunci al Elberton Granite Company, se spune că era în biroul său, când un anume Robert C. Christian a apărut și a cerut prețul pentru un monument din piatră. Această întâlnire e descrisă în detaliu în această broșură Georgia Guidestones - publicată de compania menționată. În ea citim că acest Robert C. Christian a declarat că acționează în numele unui mic grup de americani loiali care cred în Dumnezeu. El însuși locuiește în afara Georgiei și ar dori să lase un mesaj pentru generațiile viitoare. Monumentul planificat ar trebui să funcționeze și ca o busolă, calendar și ceas și să reziste la catastrofe - acestea sunt dorințele lui R. C. Christian. Pentru a găsi un loc potrivit pentru monumentul său, Robert C. Christian a zburat apoi în jurul localității Elberton și a găsit ceea ce căuta la o distanță de 14 km - pe acest câmp, pe care l-a cumpărat cu 5.000 de dolari. Proiectul a început imediat cu amenajarea terenului și cu calcule astronomice la fața locului pentru a determina poziția soarelui și a stelelor, în timp ce la cariera de piatră de la Elberton se tăiau blocuri de granit  de câteva tone. </w:t>
        <w:br/>
        <w:t xml:space="preserve">Conform unor instrucțiuni precise, pietrele au fost modelate, ajustate, marcate astronomic și prevăzute cu caracterele specificate. Monumentul a fost finalizat în termen de nouă luni, astfel încât a putut fi ridicat la 22 martie 1980, data solicitată de R. C. Christian. Obiectul a fost inaugurat, învelit ca un cub negru. Cuburi negre - știm ceva de genul ăsta din ultimul meu videoclip. Cei care nu l-au văzut încă ar trebui să ia o scurtă pauză în acest moment și să urmărească videoclipul Black Goo (Dark Intelligence), care se găsește în playlist-ul meu. Toți ceilalți suspectează deja că aici a avut loc un ritual și că Pietrele de ghidare sunt probabil mai mult decât un simplu monument. Inscripțiile ciudate stau și ele mărturie.</w:t>
        <w:br/>
        <w:t xml:space="preserve"/>
        <w:br/>
        <w:t xml:space="preserve"/>
        <w:br/>
        <w:t xml:space="preserve"/>
        <w:br/>
        <w:t xml:space="preserve"/>
        <w:br/>
        <w:t xml:space="preserve"/>
        <w:br/>
        <w:t xml:space="preserve"/>
        <w:br/>
        <w:t xml:space="preserve"/>
        <w:br/>
        <w:t xml:space="preserve">Inscripțiile: ele constau în zece porunci, sculptate în piatră. Cerința de bază a Guidestones este:</w:t>
        <w:br/>
        <w:t xml:space="preserve"> </w:t>
        <w:br/>
        <w:t xml:space="preserve">1. redu omenirea la mai puțin de 500 de milioane de oameni </w:t>
        <w:br/>
        <w:t xml:space="preserve">2. unește umanitatea </w:t>
        <w:br/>
        <w:t xml:space="preserve">3. introdu o curte juridică mondială</w:t>
        <w:br/>
        <w:t xml:space="preserve">4. optimizează fondul genetic uman</w:t>
        <w:br/>
        <w:t xml:space="preserve"/>
        <w:br/>
        <w:t xml:space="preserve">Zece porunci în piatră - știm acest lucru de la Moise; dar cele zece porunci ale sale, care i-au fost transmise personal de Dumnezeu, se refereau la interacțiunea socială. Pietrele de referință din Georgia nu se referă în mod deosebit la interacțiunea socială, și nici nu vin de la Dumnezeu. Sunt porunci umane care cer reduceri radicale și o nouă ordine globală, care îi face pe mulți să se cutremure. De exemplu, cea de-a doua poruncă spune: "Direcționați cu înțelepciune procrearea pentru a îmbunătăți condiția fizică și diversitatea". Îmbunătățirea aptitudinii și a diversității este o cerință aproape eugenică, așa cum o știm de la cel de-al Treilea Reich. Iată o propagandă din perioada menționată mai sus, ce se înțelegea prin "condiţie adecvată" la acea vreme. Conform acestui principiu, bărbatul puternic din partea de jos ar fi apt. Ceilalți doi pe care trebuie să-i susțină evident nu sunt apți, și l-ar costa nu doar efort, ci și bani - în prezent, 200.000 de euro. </w:t>
        <w:br/>
        <w:t xml:space="preserve"/>
        <w:br/>
        <w:t xml:space="preserve">Iată încă o propagandă eugenică din epoca nazistă, care, la fel ca și în cazul pietrelor de referință, indică un pericol în reproducerea celor inferiori. "Direcționați reproducerea cu înțelepciune pentru a îmbunătăți condiția fizică și diversitatea" - dacă asta nu este propagandă eugenică? Ce este atunci? Eugeniștii merg mai departe și spun că numărul persoanelor inferioare din punct de vedere genetic ar crește în timp, deoarece aceștia s-ar reproduce necontrolat. Transferat în zilele noastre, cu 7,8 miliarde de oameni, aceasta înseamnă că aproximativ 7,4 miliarde dintre noi ar fi de calitate inferioară. Doar aproximativ 312 milioane de oameni s-ar număra printre cei de înaltă calitate, care ar avea atunci dreptul unic de a exista - ceea ce ar corespunde, de asemenea, primei și celei mai radicale cereri a pietrelor de orientare: Menținerea omenirii sub 500 de milioane (în echilibru perpetuu cu natura). Peste 7,4 miliarde de oameni nu mai au dreptul la existență, conform primei porunci a Ghidului.  </w:t>
        <w:br/>
        <w:t xml:space="preserve"/>
        <w:br/>
        <w:t xml:space="preserve">Cui îi vine în minte așa ceva? Potrivit legendei, unui anume R.C. Christian, care, prin propria sa afirmație, pretinde că crede în Dumnezeu și care, la un moment dat, undeva în America, s-a întâlnit cu un pietrar, din pură întâmplare. Dar cum poate o persoană care crede în Dumnezeu să-și scrie propriile Zece Porunci, să le sculpteze în piatră într-un mod eretic și asemănător cu Moise și apoi să ceară să intervină în Creație? Prin urmare, haideți să aruncăm o privire mai atentă. Să revenim la legendă, care dă impresia că aceste pietre se află aici, în Elberton, o așezare cu câteva mii de locuitori, din pură întâmplare. Dar acest orășel nu este chiar atât de neînsemnat! Căci, în același timp în care SUA a fost fondată de francmasoni precum George Washington, Elberton a fost fondat tot de un francmason, Marele Maestru Samuel Elbert. Elberton este un oraș masonic și poartă numele acestui general masonic de gradul 32. Mai mult, se spune că acest pietrar, Joe Fendley, a fost și el vizitat de acest R.C. Christian, din pură întâmplare, în timp ce acesta a trecut pe lângă biroul său. Se creează impresia că acest Joe Fendley este un pietrar obișnuit și amărât ca oricare altul dintre zecile de antreprenori de granit din Elberton. Dar acest Joe Fendley nu e chiar atât de necunoscut, deoarece în broșura Georgia Guidestones, la pagina 39, el a dezvăluit ceva. Și dacă răsfoim până la acel punct, aflăm de exemplu că era un Rotarian, și, prin urmare avea deja o rețea internațională - ceea ce însă nu îl face încă remarcabil. Dar, se mai spune în continuare, că a fost și Mare Maestru de gradul 32 al Ritului Scoțian în Philomathea Masonic Lodge 25 din Elberton. A fi Mare Maestru al unei loji masonice este un lucru destul de important pentru un pietrar obișnuit. Dar nici măcar asta nu-i de ajuns: el a fost, de asemenea, membru al templului Yaarab Shrine din Atlanta, orașul vecin, și președinte al Valley Shrine din Savannah. Shrinerii sunt un ordin masonic arab antic care folosește simbolismul islamic și misticismul egiptean antic. Templele lor nu numai că arată ca niște moschei, ci le și numesc moschei. Iar statuile lor poartă uniforme ostentativ turco-otomane și sunt protejate de sfincși egipteni, și asta în mijlocul Americii. Otoman, egiptean, masonic - Pietrele de referință au fost deci construite de un om care nu numai că a fost mason de rang înalt, dar a fost și un Shriner de frunte, a cărui relație simbiontică este din nou evidentă aici. Toate acestea s-au întâmplat într-un oraș fondat tot de un francmason. </w:t>
        <w:br/>
        <w:t xml:space="preserve">Sunt toate acestea doar teorii ale conspirației sau mulți nu văd de fapt pădurea din cauza copacilor? </w:t>
        <w:br/>
        <w:t xml:space="preserve">Să aruncăm o privire mai atentă asupra acestui templu sinistru al sanctuarului Yaarab de lângă Guidestones. Iată-i din nou pe bărbații sumbrii - la care Joe Fendley fusese președinte. La rubrica "despre noi" aflăm că și astronauții fac parte din această frăție. Și acum puteți ghici de trei ori despre care astronaut este vorba. Vorbim, bineînțeles, de cel cu cea mai cunoscută amprentă de picior din lume, totodată mason de grad înalt, Buzz Aldrin, un shriner Yaarab pe Lună. Aici cu fes otoman asortat. Și nu este vorba de photoshop, dragi prieteni, și nici de o teorie a conspirației, încă o dată totul pare să fie în legătură.</w:t>
        <w:br/>
        <w:t xml:space="preserve"/>
        <w:br/>
        <w:t xml:space="preserve"/>
        <w:br/>
        <w:t xml:space="preserve"/>
        <w:br/>
        <w:t xml:space="preserve"/>
        <w:br/>
        <w:t xml:space="preserve"/>
        <w:br/>
        <w:t xml:space="preserve"/>
        <w:br/>
        <w:t xml:space="preserve"/>
        <w:br/>
        <w:t xml:space="preserve"/>
        <w:br/>
        <w:t xml:space="preserve"/>
        <w:br/>
        <w:t xml:space="preserve">Norman: Nu e nevoie de prea mult efort pentru a vedea astfel de încrengături. Trebuie doar să te eliberezi din ghearele propriului tău confort și devine evident cine trage sforile în fundal. Iar sforile duc la suspecții obișnuiți, cum ar fi francmasonii, shrinerii. Dar și bucata de pământ pe care se află Guidestones are un trecut masonic și poartă numele unui francmason foarte bine dotat. Dar cum rămâne cu acest R.C. Christian, finanțatorul și comanditarul anonim al Guidestones? Este acest om implicat și în vreo frăție? Principalii de la Guidestones sunt de părere că oamenii se dezvoltă în direcția greșită. Prin intermediul celor zece porunci, ei fac apel la o reformă a științei, religiei și eticii pentru a îndrepta omenirea în direcția cea bună. Aceasta este exact agenda așa-numiților rozicrucieni. Citim: "Principala preocupare și scopul principal al celor trei scrieri a fost de a contracara această evoluție prin cultivarea pământului printr-o reformă continuă a științei, eticii și religiei." Dar cine sunt acești oameni? În acest autoportret din 1618, devine clar că rozicrucienii se bazează probabil pe o mobilitate și o apărare constante pentru a se face de neatins și nedetectabili.</w:t>
        <w:br/>
        <w:t xml:space="preserve"/>
        <w:br/>
        <w:t xml:space="preserve"/>
        <w:br/>
        <w:t xml:space="preserve"/>
        <w:br/>
        <w:t xml:space="preserve"/>
        <w:br/>
        <w:t xml:space="preserve"/>
        <w:br/>
        <w:t xml:space="preserve">Numele de Rosicrucian vine de la această carte din 1459. Aici e menționat pentru prima dată numele lui Christian Rosenkreuz, prescurtat R. și C.. Și R.C. Christian, nu acesta era numele acestui finanțator anonim și client al Guidestones, care dorea să rămână de negăsit și deci inatacabil. O primă pistă către rozicrucieni? </w:t>
        <w:br/>
        <w:t xml:space="preserve">Un alt indiciu provine de la compania de granit care a construit Guidestones. În urmă cu cinci ani, au amplasat acest obiect aici, în curtea lor, un obelisc egiptean. Acest obelisc se află și astăzi acolo, după cum putem admira pe Google Street View. Dacă mărim imaginea, o cruce pare a fi întronată pe el, dar nu orice cruce, ci o cruce cu roze. Ceea ce ne oferă un alt indiciu despre rozicrucieni. Cei mai apropiați rozicrucieni se află în capitala statului, Atlanta, la care se poate ajunge relativ ușor de la Guidestones. Pe pagina de start a rozicrucienilor, nu numai că observăm simbolismul egiptean antic, dar videoclipul lor introductiv este, de asemenea, predominant despre Egiptul antic. Și aici, la fel, observăm inițialele R. și C., care îl indică pe Christian Rosenkreuz. La rubrica "Istorie" aflăm - să traducem pagina în română - că rozicrucienii își văd rădăcinile la Tutmosis al III-lea, care a condus Egiptul în jurul anului 1.500 î.Hr. și despre care se spune că ar fi introdus școlile ezoterice. Dar adevăratul maestru, aflăm, a fost faraonul Amenophis al IV-lea.</w:t>
        <w:br/>
        <w:t xml:space="preserve">Se spune că acest faraon luminat, primul monoteist din istorie, a fost atât de inspirat de învățăturile misterelor, încât a dat religiei și filozofiei egiptene o direcție complet nouă. El a fondat o religie care recunoștea Atonul, discul solar, ca simbol al divinității unice, ca fiind fundamentul vieții însăși, simbolul luminii, al adevărului și al bucuriei, și și-a schimbat numele în Akhetaton pentru a reflecta această nouă idee. Vorbim, desigur, despre Akenaton, faraonul cu craniul lung, despre care am vorbit și eu în repetate rânduri. Acesta pare a fi progenitorul rozicrucienilor, cărora li se aduce deja un omagiu în primul număr al ziarului rozicrucian "Triunghiul" din 1921. Rosicrucienii trăiesc în propria lor eră, care începe cu domnia lui Akenaton. Așadar, aici anul rosicrucian 3274 corespunde anului creștin 1921. La 22 martie 2020 a început anul rosicrucian 3373. Dar dacă 22 martie 2020 corespunde anului 3373, anul rosicrucianilor, ce an rozicrucian aveam la 22 martie 1980, când au fost inaugurate pietrele de ghidare? Era Anul Nou rozicrucian 3333 - un alt indiciu puternic că Guidestones este un monument rozicrucian. Simbolurile egiptene care se referă la rozicrucieni ne-au fost deja aduse în atenție prin acest obelisc. </w:t>
        <w:br/>
        <w:t xml:space="preserve"/>
        <w:br/>
        <w:t xml:space="preserve"/>
        <w:br/>
        <w:t xml:space="preserve"/>
        <w:br/>
        <w:t xml:space="preserve"/>
        <w:br/>
        <w:t xml:space="preserve"/>
        <w:br/>
        <w:t xml:space="preserve"/>
        <w:br/>
        <w:t xml:space="preserve">Dar această companie de granit a lăsat și mai multe urme către Egiptul antic și, prin urmare, către rozicrucieni. De exemplu, cariera din Albatan de unde provin Guidestones se numește Pyramid Quarries, care este exploatată de Pyramid Stone Industries. Iar întregul amplasament este, cum ar putea fi altfel, pe Pyramid Road. Și, ca și cum asta nu ar fi fost de ajuns, tipul de granit care se extrage acolo, din care sunt făcute și pietrele de ghidare, se numește granit albastru de piramidă. Desigur, toate acestea sunt coincidențe și nu au nimic de-a face cu rozicrucienii. Obeliscuri, piramide, faraoni și un calendar care datează de la Akenaton. Se pare că cei care au construit și finanțat Guidestones nu sunt doar francmasoni convinși și shrineri islamici, ci și, în mod evident, rozicrucieni. Indiciile sunt atât de puternice aici, încât fac ravagii ca o tornadă. Cu toate acestea, acești oameni par complet inofensivi, ca și cum singurul lucru secundar pe care îl urmăresc este să meargă la biserică duminica. Cu toate acestea, Akenaton este Isus al lor, un faraon, progenitorul lor. </w:t>
        <w:br/>
        <w:t xml:space="preserve">Rozicrucienii cer în mod deschis un guvern mondial, iar prin manifestul lor din 2014, ei fac apel activ la acțiuni în această direcție. În această fază, pe care eu o numesc faza de transformare, ne aflăm acum și în prezent.</w:t>
        <w:br/>
        <w:t xml:space="preserve"/>
        <w:br/>
        <w:t xml:space="preserve">În 2014, o piatră cheie de boltă cu inscripția 2014 a fost adăugată la monument. La această dată, se spune că pietrele de ghidare au fost activate pentru a lucra în direcția celor Zece Porunci gravate în ele. Printr-o pură coincidență, 2014 a fost, de asemenea, un an bisect pentru rozicrucieni. Cu 400 de ani mai devreme, în 1614, aceștia s-au întâlnit pentru prima dată și au cerut public reforme pentru o ordine modernă. Exact 400 de ani mai târziu, în 2014, rozicrucienii au văzut din nou că a venit timpul pentru o schimbare, a cărei direcție au consemnat-o în acest manifest. Pe lângă cele patru cerințe de bază ale pietrelor de ghidare, acest manifest se referă, de asemenea, la transformarea umană. Astfel, ei solicită mai multe politici și tehnologii ecologice ca parte a unei noi ecologii. De asemenea, ei cred că prea multă individualitate și capitalism ar dăuna oamenilor. Un pic mai mult socialism ar fi o cale mai bună. În plus, vremea religiilor a trecut. Religiile ar fi un obstacol în progresul spiritual al umanității. Toate acestea sunt consemnate și sigilate în acest Manifest Rozicrucian din 2014, când au fost activate Pietrele de orientare. Acest cub, codificat cu numărul fiarei 666 de inci pe muchie, a fost atașat ca o piatră cheie la Guidestones exact în anul în care rozicrucienii și-au publicat manifestul pentru o nouă ordine mondială - 2014. Operatorii de la deagel.com sunt, de asemenea, convinși că ceva a fost inițiat cu acest lucru și indică o evoluție dramatică în următorii ani. Analiștii de la deagel.com sunt, de asemenea, convinși că un anumit curs a fost stabilit în 2014. Acest site de orientare militară, ai cărui operatori doresc să rămână anonimi, păstrează o listă de țări cu statistici și proiecții pentru viitorul apropiat, printre altele. Vedem aici, de exemplu, China cu 1,38 miliarde de locuitori, SUA cu 326 de milioane de locuitori și Germania cu aproximativ 80 de milioane, ceea ce corespunde situației actuale. Cu toate acestea, dacă facem clic aici pe Forecast 2025, adică pe proiecția lor pentru anul 2025, valorile se schimbă dramatic. Cu chinezii nu se întâmplă încă mare lucru, dar ce s-a întâmplat cu SUA? Doar 99 de milioane de locuitori din 326 de milioane. Aceasta ar însemna o reducere a populației de 70 la sută. Ce s-a întâmplat cu restul de 230 de milioane de americani? Și cum arată acest viitor pentru Germania? În spate avem Germania, iar deagel.com prezice și pentru ei o reducere a populației, până la 28 de milioane. Peste 50 de milioane de germani se vor evapora în câțiva ani, potrivit acestui site, fără ca migrația către alte țări să fie vizibilă. Este interesant de observat că deagel.com a început abia recent să prezică o reducere iminentă a populației Germaniei. În urmă cu șase ani, în 2014, viitorul nu părea atât de sumbru pentru Germania. Populația ar urma să scadă doar puțin, până la 79 de milioane, se preconiza la vremea respectivă, ceea ce putem desprinde din arhivele și registrele din 2014. Dar apoi piatra cheie cu lungimea de muchie de 666 inci a ajuns la Guidestones și, mai puțin de șase luni mai târziu, în 2015, deagel.com a corectat dramatic în jos evoluția populației Germaniei. Încă un an mai târziu, valoarea a fost ajustată din nou și apoi a scăzut cu aproape 10 milioane de locuitori, până când, în 2018, prognoza pentru Germania pentru anul 2025 a fost stabilită în cele din urmă la 28 de milioane de cetățeni. Această evoluție a început, așa cum am menționat deja, atunci când această piatră cheie de boltă a fost inserată în Georgia Guidestones în 2014 și chiar lângă porunca de a reduce populația mondială sub 500 de milioane. </w:t>
        <w:br/>
        <w:t xml:space="preserve"/>
        <w:br/>
        <w:t xml:space="preserve"/>
        <w:br/>
        <w:t xml:space="preserve"/>
        <w:br/>
        <w:t xml:space="preserve"/>
        <w:br/>
        <w:t xml:space="preserve"/>
        <w:br/>
        <w:t xml:space="preserve"/>
        <w:br/>
        <w:t xml:space="preserve"/>
        <w:br/>
        <w:t xml:space="preserve"/>
        <w:br/>
        <w:t xml:space="preserve"/>
        <w:br/>
        <w:t xml:space="preserve"/>
        <w:br/>
        <w:t xml:space="preserve">Potrivit deagel.com, nu va trece mult timp până când Germania va pierde 50 de milioane de locuitori. În timp ce eu văd în continuare ca an hotărâtor 2023. </w:t>
        <w:br/>
        <w:t xml:space="preserve"/>
        <w:br/>
        <w:t xml:space="preserve">Ce credeți că va declanșa această diminuare? Un asteroid? O boală? Al treilea război mondial sau chiar un vaccin? Așa cum am spus, nu eu susțin acest lucru, ci experții de la deagel.com. Şi acele pietre de ghidare, încă tolerate de autorități, care cred că ar fi sănătos pentru planetă ca 7,4 miliarde de oameni să dispară așa, pur și simplu. Iar dumneavoastră...?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Georgia Guidestones la NormanInvestigativ </w:t>
        <w:rPr>
          <w:sz w:val="18"/>
        </w:rPr>
      </w:r>
      <w:hyperlink w:history="true" r:id="rId21">
        <w:r w:rsidRPr="00F24C6F">
          <w:rPr>
            <w:rStyle w:val="Hyperlink"/>
          </w:rPr>
          <w:rPr>
            <w:sz w:val="18"/>
          </w:rPr>
          <w:t>https://www.youtube.com/watch?v=XY8Ff7ge7-Y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Georgia Guidestones - Numărătoarea inversă pentru marea resetare?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www.kla.tv/23712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Y8Ff7ge7-Y"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71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Georgia Guidestones - Numărătoarea inversă pentru marea resetare?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