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24e89286d644044" /><Relationship Type="http://schemas.openxmlformats.org/package/2006/relationships/metadata/core-properties" Target="/package/services/metadata/core-properties/aed20d8e9e6c471fba62174c15d1ed82.psmdcp" Id="R83dcc073d0c44ad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От способной к защите НАРОДНОЙ ЦЕРКВИ к верной режиму ГОСУДАРСТВЕННОЙ ЦЕРКВИ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"От способной к защите НАРОДНОЙ ЦЕРКВИ к верной режиму ГОСУДАРСТВЕННОЙ ЦЕРКВИ", – таков авторский заголовок. Как инсайдер, он описывает изменения в церкви после перемен. Его просто воротит! "СКАНДАЛ!", – кричит он... 
Но послушайте сами...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Сегодня я выступаю как современный свидетель. Я бывший пастор из ГДР, который пережил падение Берлинской стены в 1989 году недалеко от Лейпцига. И меня сейчас просто воротит: где же мы оказались сегодня, 30 лет спустя?! Для меня это, как день и ночь! </w:t>
        <w:br/>
        <w:t xml:space="preserve"/>
        <w:br/>
        <w:t xml:space="preserve">Тогда правительство ГДР ненавидело нас и следило за нами. Сегодня государство собирает церковные налоги. Церковь была единственным местом для инакомыслящих и приютом для просителей убежища. Однако сегодня на церковных конгрессах доминируют видные политики, как, например, в Берлине Меркель и Обама. В 1989 году мужественные служители церкви встали перед толпой и предотвратили массовое убийство в Лейпциге, где уже стояли танки. Но кто сегодня со стороны церкви встает и высказывается по таким вопросам, как коронавирус или война на Украине? </w:t>
        <w:br/>
        <w:t xml:space="preserve"/>
        <w:br/>
        <w:t xml:space="preserve">Даже во время чумы, когда целые горы трупов можно было только сжигать, потому что деревни просто полностью вымирали, Церковь выполняла свою миссию и служила умирающим до последней минуты! Во время ковида же, напротив, возникло ощущение, что церкви вообще нет! Церковные прихожане были оставлены на произвол судьбы, в том числе престарелые и умирающие! Скандал!!! </w:t>
        <w:br/>
        <w:t xml:space="preserve">Такого явления никогда не было за 2000 лет истории Церкви! Этим Церковь сама отказалась от своего задания "бодрствующего стража на земле"! </w:t>
        <w:br/>
        <w:t xml:space="preserve">Это именно то, от чего воротит! </w:t>
        <w:br/>
        <w:t xml:space="preserve">Одно я знаю с уверенностью: "С гонимой церковью ГДР" ничего подобного никогда бы не удалось сделать! Тогда еще было столько демократии! Колокола зазвонили бы "тревогу"! В церквях критики режима и борцы за гражданские права могли бы высказаться! Куда делась эта маленькая церковь, преодолевшая тайную полицию? Она превратилась в "историческую реликвию". Она уже давно успешно прошла "курс интеграции" и "переквалифицировалась в прирученного государственного служащего".</w:t>
        <w:br/>
        <w:t xml:space="preserve">Поэтому неудивительно, что даже архиепископ Карло Мария Вигано был вынужден "уйти в подполье". Будучи доверенным лицом Папы Римского, он знал повестку дня и предоставил искателям истины страницы озарения в своей опубликованной статье: "Архиепископ разоблачает "Великую перезагрузку" в связи с Covid-19" (см. www.kla.tv/17698). Это доказательство, ставшее очевидным свидетельством обмана cемьи народов, служащего лишь "обезумевшим от власти глобалистам" для достижения собственных целей. </w:t>
        <w:br/>
        <w:t xml:space="preserve">Именно поэтому я сегодня поднимаю свой голос. Такая лживая, лицемерная и человеко-уничижительная политика при участии церкви уже существовала однажды в Германии. Тогда церковь, лояльная к режиму в этой стране, также намеренно называла себя "немецкой церковью" и поместила флаг со свастикой рядом с алтарем. В то время это побудило Дитриха Бонхёффера, немецкого теолога, живущего в США, вернуться в Германию, чтобы положить конец этой дьявольской деятельности на своей Родине. В 1944 году за это он был приговорен в Германии к смертной казни. Он – мой пример для подражания: он был членом не "немецкой церкви", а запрещенной "исповедующей церкви". Такие люди, как он, были готовы отдать "все" за своего ГОСПОДА и свою Родину! </w:t>
        <w:br/>
        <w:t xml:space="preserve"/>
        <w:br/>
        <w:t xml:space="preserve">Давайте же сегодня снова станем именно такими бесстрашными "исповедниками", разоблачающими всякое лицемерие! Тогда наши дома снова станут местами, где "думать все еще разрешается", а искатели истины обретут новый "дом".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dres.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Keine Quellen-Nr., da es eine SSI ist und es KEINE Quellen gibt!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#Ideologia-RU - </w:t>
      </w:r>
      <w:hyperlink w:history="true" r:id="rId21">
        <w:r w:rsidRPr="00F24C6F">
          <w:rPr>
            <w:rStyle w:val="Hyperlink"/>
          </w:rPr>
          <w:t>www.kla.tv/Ideologia-RU</w:t>
        </w:r>
      </w:hyperlink>
      <w:r w:rsidR="0026191C">
        <w:rPr/>
        <w:br/>
      </w:r>
      <w:r w:rsidR="0026191C">
        <w:rPr/>
        <w:br/>
      </w:r>
      <w:r w:rsidRPr="002B28C8">
        <w:t xml:space="preserve">#Germania - Германия - </w:t>
      </w:r>
      <w:hyperlink w:history="true" r:id="rId22">
        <w:r w:rsidRPr="00F24C6F">
          <w:rPr>
            <w:rStyle w:val="Hyperlink"/>
          </w:rPr>
          <w:t>www.kla.tv/Germania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От способной к защите НАРОДНОЙ ЦЕРКВИ к верной режиму ГОСУДАРСТВЕННОЙ ЦЕРКВИ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www.kla.tv/23774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02.10.2022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Ideologia-RU" TargetMode="External" Id="rId21" /><Relationship Type="http://schemas.openxmlformats.org/officeDocument/2006/relationships/hyperlink" Target="https://www.kla.tv/Germani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377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377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От способной к защите НАРОДНОЙ ЦЕРКВИ к верной режиму ГОСУДАРСТВЕННОЙ ЦЕРКВИ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