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c263938aec425c" /><Relationship Type="http://schemas.openxmlformats.org/package/2006/relationships/metadata/core-properties" Target="/package/services/metadata/core-properties/90b93d3233b949e5901465c8a6161dcb.psmdcp" Id="Raad58212d78b4f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privește înapoi la anul 2022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Anul 2022 nu a fost cu siguranță plicticos: Kla.TV privește în urmă la superlative de un tip special, la o creștere în întreaga lume, dar și la o defăimare mediatică feroce și la o adevărată persecuție. Rămâneți, neimpresionați de toate, alături de noi!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Echipa de voluntari de Kla.TV a produs în 2022 pentru dumneavoastră 3031 de programe edificatoare! Bine- înțeles, în timpul lor liber prețios. Kla.TV a înregistrat o creștere semnificativă a numărului de spectatori pe propriul site, chiar dacă social media este în plină expansiune la nivel mondial. Acesta este un motiv de celebrare pentru noi!  </w:t>
        <w:br/>
        <w:t xml:space="preserve"/>
        <w:br/>
        <w:t xml:space="preserve">Kla.TV a înregistrat mai mult de un miliard de accesări de server pe propriul site. Recordul maxim al tuturor vizualizărilor de la înființarea Kla.TV a fost înregistrat în februarie 2022 cu 340.000 de vizualizări video pe zi! În doar 28 de zile, Kla.TV a difuzat 6 emisiuni revoluționare care au fost vizionate de peste 9,5 milioane de ori (printre care www.kla.tv/21653, www.kla.tv/21693, www.kla.tv/21609, www.kla.tv/21620, www.kla.tv/21610, www.kla.tv/21606). </w:t>
        <w:br/>
        <w:t xml:space="preserve"/>
        <w:br/>
        <w:t xml:space="preserve">Chiar în fruntea topului se află cel mai important proiect Kla.TV al anului trecut: "interzicerea mondială a profitului din criză", pretinsă de Ivo Sasek (www.kla.tv/Krisenprofit/21653). Acest apel a fost susținut de 80 de argumente puternice privind returnarea banilor, compilate din 600 de programe Kla.TV bine documentate. </w:t>
        <w:br/>
        <w:t xml:space="preserve"/>
        <w:br/>
        <w:t xml:space="preserve">Sute de colaboratori au luat parte la acest concentrat de cercetare fără precedent. Hashtag-ul "interzicerea profitului din criză" (www.kla.tv/Krisenprofit) a obținut 6,5 milioane de vizualizări, iar numărul celor care au contribuit la această acțiune continuă să crească până în prezent. Acest apel global a fost tradus și difuzat în 21 de limbi!</w:t>
        <w:br/>
        <w:t xml:space="preserve"/>
        <w:br/>
        <w:t xml:space="preserve"/>
        <w:br/>
        <w:t xml:space="preserve"/>
        <w:br/>
        <w:t xml:space="preserve"/>
        <w:br/>
        <w:t xml:space="preserve">În ultimul an, Kla.TV s-a extins puternic, în special pe plan internațional. 2592 de programe au fost produse în alte limbi. Comparativ cu anul precedent, Kla.TV-Internaţional a înregistrat o creștere de 20%! În ce privește audiența Kla.TV în diferite limbi, a fost înregistrată o creștere de 83%! </w:t>
        <w:br/>
        <w:t xml:space="preserve"/>
        <w:br/>
        <w:t xml:space="preserve"/>
        <w:br/>
        <w:t xml:space="preserve">Actualmente, Kla.TV menține 75 de canale sociale în limbi străine, majoritatea fiind create în 2022, cu ajutorul multor colaboratori voluntari. Kla.TV a organizat ateliere de lucru săptămânale cu mulți voluntari, instruindu-i intensiv de la zero în toate domeniile de activitate media. 100 de persoane, în 1000 de ore de întâlniri și 10.000 de ore de muncă în timpul lor liber. Le spunem MULȚUMIM TUTUROR! Vă iubim și avem nevoie de voi! </w:t>
        <w:br/>
        <w:t xml:space="preserve"/>
        <w:br/>
        <w:t xml:space="preserve"/>
        <w:br/>
        <w:t xml:space="preserve">Pentru noi, cei de la Kla.TV, anul 2022 a fost marcat și de multă defăimare mediatică, agitație și adevărate persecuții. Anul trecut am fost defăimați și calomniați de peste 80 de ori.</w:t>
        <w:br/>
        <w:t xml:space="preserve"/>
        <w:br/>
        <w:t xml:space="preserve">Prin urmare, susțineți Kla.TV prin cea mai eficientă dintre toate metodele de publicitate: Cuvântul rostit din gură în gură și distribuirea pe scară largă prietenilor și cunoștințelor. Împărtășiți programele noastre, la care am lucrat cu sudoare și lacrimi! </w:t>
        <w:br/>
        <w:t xml:space="preserve"/>
        <w:br/>
        <w:t xml:space="preserve"/>
        <w:br/>
        <w:t xml:space="preserve">Vreți să deveniți și dumneavoastră un colaborator voluntar pentru Kla.TV? </w:t>
        <w:br/>
        <w:t xml:space="preserve"/>
        <w:br/>
        <w:t xml:space="preserve">Atunci contactați-ne la www.kla.tv/vernetzung. Minciunile și corupția mass-mediei ar trebui să fie expuse la nivel mondial.</w:t>
        <w:br/>
        <w:t xml:space="preserve"/>
        <w:br/>
        <w:t xml:space="preserve"/>
        <w:br/>
        <w:t xml:space="preserve">Acum să aruncăm o privire la lista principalelor douăzeci de programe din anul 2022:</w:t>
        <w:br/>
        <w:t xml:space="preserve"/>
        <w:br/>
        <w:t xml:space="preserve">20. Dr. Wodarg: Extremă prudență având în vedere substanţele ascunse ale vaccinului Covid 19 (www.kla.tv/21438)</w:t>
        <w:br/>
        <w:t xml:space="preserve"/>
        <w:br/>
        <w:t xml:space="preserve">19. Apel de trezire urgent: au murit mii de păsări din cauza radiațiilor 4G/5G?</w:t>
        <w:br/>
        <w:t xml:space="preserve">(www.kla.tv/23483)</w:t>
        <w:br/>
        <w:t xml:space="preserve"/>
        <w:br/>
        <w:t xml:space="preserve">18. Opriți în mod grabnic vaccinarea obligatorie (www.kla.tv/21195)</w:t>
        <w:br/>
        <w:t xml:space="preserve"/>
        <w:br/>
        <w:t xml:space="preserve">17. Confidenţial: Planul de distrugere a economiei germane (www.kla.tv/23776)</w:t>
        <w:br/>
        <w:t xml:space="preserve"/>
        <w:br/>
        <w:t xml:space="preserve">16. Fapte cumulate infirmă campania de vaccinare (www.kla.tv/21606)</w:t>
        <w:br/>
        <w:t xml:space="preserve"/>
        <w:br/>
        <w:t xml:space="preserve">15 Dr. Astrid Stuckelberger, denunțătoare: Controlul ascuns al țărilor de către OMS (www.kla.tv/21620)</w:t>
        <w:br/>
        <w:t xml:space="preserve"/>
        <w:br/>
        <w:t xml:space="preserve">14 Germania în război cu Rusia (www.kla.tv/21969)</w:t>
        <w:br/>
        <w:t xml:space="preserve"/>
        <w:br/>
        <w:t xml:space="preserve">13 Ce au de a face oxidul de grafenă și nanotehnologia în vaccinurile Covid cu 5G - Interviu cu biostatisticianul Ricardo Delgado Martin (www.kla.tv/22707)</w:t>
        <w:br/>
        <w:t xml:space="preserve"/>
        <w:br/>
        <w:t xml:space="preserve">12 Vremea o ia razna? (www.kla.tv/23225)</w:t>
        <w:br/>
        <w:t xml:space="preserve"/>
        <w:br/>
        <w:t xml:space="preserve">11. Cultul sângelui - 27 de victime, 27 de martori (www.kla.tv/24000)</w:t>
        <w:br/>
        <w:t xml:space="preserve"/>
        <w:br/>
        <w:t xml:space="preserve">10. Scandalul loturilor de vaccinuri Corona (www.kla.tv/21276)</w:t>
        <w:br/>
        <w:t xml:space="preserve"/>
        <w:br/>
        <w:t xml:space="preserve">9. Pericol mondial: Francmasoneria de cel mai înalt grad (www.kla.tv/23990)</w:t>
        <w:br/>
        <w:t xml:space="preserve"/>
        <w:br/>
        <w:t xml:space="preserve">8. Dosarul Stephan Harbarth - Președintele Curții Constituționale Federale</w:t>
        <w:br/>
        <w:t xml:space="preserve">(www.kla.tv/21609)</w:t>
        <w:br/>
        <w:t xml:space="preserve"/>
        <w:br/>
        <w:t xml:space="preserve">7. Bhakdi: Dovada este acolo - vaccinarea distruge sistemul imunitar (www.kla.tv/21610)</w:t>
        <w:br/>
        <w:t xml:space="preserve"/>
        <w:br/>
        <w:t xml:space="preserve">6. Escrocheria Covid - 80 de motive pentru "banii înapoi!" (www.kla.tv/21653)</w:t>
        <w:br/>
        <w:t xml:space="preserve"/>
        <w:br/>
        <w:t xml:space="preserve">5. Măsuri Corona: Plângere contra genocidului depusă la Haga</w:t>
        <w:br/>
        <w:t xml:space="preserve">(www.kla.tv/21693)</w:t>
        <w:br/>
        <w:t xml:space="preserve"/>
        <w:br/>
        <w:t xml:space="preserve">4. Bundestagul decide: Oamenii trebuie să suporte costurile pagubelor provocate de vaccinuri (www.kla.tv/22132)</w:t>
        <w:br/>
        <w:t xml:space="preserve"/>
        <w:br/>
        <w:t xml:space="preserve">3. Dosarul Ursula von der Leyen - Președintele Comisiei Europene (www.kla.tv/22994)</w:t>
        <w:br/>
        <w:t xml:space="preserve"/>
        <w:br/>
        <w:t xml:space="preserve">2 Instanța: Moartea prin vaccinarea Corona este ca moartea prin sinucidere (www.kla.tv/22062)</w:t>
        <w:br/>
        <w:t xml:space="preserve"/>
        <w:br/>
        <w:t xml:space="preserve">1. George Soros - Rețeaua strategului global dezvăluită (www.kla.tv/22509)</w:t>
        <w:br/>
        <w:t xml:space="preserve"/>
        <w:br/>
        <w:t xml:space="preserve"/>
        <w:br/>
        <w:t xml:space="preserve">"Mediaklagemauer.TV expune minciunile din mass-media prin intermediul vocilor contrare. </w:t>
        <w:br/>
        <w:t xml:space="preserve">Kla.TV - liber, independent, necenzurat."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Selenskyj a declarat că anchetatorii au descoperit 400 de cazuri de crime de război rusești în regiunea Kherson. </w:t>
        <w:rPr>
          <w:sz w:val="18"/>
        </w:rPr>
      </w:r>
      <w:hyperlink w:history="true" r:id="rId21">
        <w:r w:rsidRPr="00F24C6F">
          <w:rPr>
            <w:rStyle w:val="Hyperlink"/>
          </w:rPr>
          <w:rPr>
            <w:sz w:val="18"/>
          </w:rPr>
          <w:t>https://www.puls24.at/news/politik/wolodymyr-selenskyj-wir-alle-spueren-wie-unser-sieg-naht/281046</w:t>
        </w:r>
      </w:hyperlink>
      <w:r w:rsidR="0026191C">
        <w:rPr/>
        <w:br/>
      </w:r>
      <w:r w:rsidRPr="002B28C8">
        <w:t xml:space="preserve">Cum verifică SRF sursele din rapoartele sale de război? </w:t>
        <w:rPr>
          <w:sz w:val="18"/>
        </w:rPr>
      </w:r>
      <w:hyperlink w:history="true" r:id="rId22">
        <w:r w:rsidRPr="00F24C6F">
          <w:rPr>
            <w:rStyle w:val="Hyperlink"/>
          </w:rPr>
          <w:rPr>
            <w:sz w:val="18"/>
          </w:rPr>
          <w:t>https://www.srf.ch/news/international/krieg-in-der-ukraine-selenski-spricht-von-kriegsverbrechen-und-festnahmen-in-cherson</w:t>
        </w:r>
      </w:hyperlink>
      <w:r w:rsidR="0026191C">
        <w:rPr/>
        <w:br/>
      </w:r>
      <w:r w:rsidRPr="002B28C8">
        <w:t xml:space="preserve">"Filtrările" nu sunt semnalate în Occident, deși surse oficiale ucrainiene relatează despre ele </w:t>
        <w:rPr>
          <w:sz w:val="18"/>
        </w:rPr>
      </w:r>
      <w:hyperlink w:history="true" r:id="rId23">
        <w:r w:rsidRPr="00F24C6F">
          <w:rPr>
            <w:rStyle w:val="Hyperlink"/>
          </w:rPr>
          <w:rPr>
            <w:sz w:val="18"/>
          </w:rPr>
          <w:t>https://www.anti-spiegel.ru/2022/cherson-ausgangssperre-und-meldungen-ueber-erschiessungen/</w:t>
        </w:r>
      </w:hyperlink>
      <w:r w:rsidR="0026191C">
        <w:rPr/>
        <w:br/>
      </w:r>
      <w:r w:rsidRPr="002B28C8">
        <w:t xml:space="preserve">Soldații ucrainieni anunță masacrarea civililor din Kherson </w:t>
        <w:rPr>
          <w:sz w:val="18"/>
        </w:rPr>
      </w:r>
      <w:hyperlink w:history="true" r:id="rId24">
        <w:r w:rsidRPr="00F24C6F">
          <w:rPr>
            <w:rStyle w:val="Hyperlink"/>
          </w:rPr>
          <w:rPr>
            <w:sz w:val="18"/>
          </w:rPr>
          <w:t>https://www.anti-spiegel.ru/2022/ukrainische-soldaten-kuendigen-massaker-an-zivilisten-in-cherson-an/</w:t>
        </w:r>
      </w:hyperlink>
      <w:r w:rsidR="0026191C">
        <w:rPr/>
        <w:br/>
      </w:r>
      <w:r w:rsidRPr="002B28C8">
        <w:t xml:space="preserve">Guvernul de la Kiev îi amenință oficial cu moartea pe "colaboratori" </w:t>
        <w:rPr>
          <w:sz w:val="18"/>
        </w:rPr>
      </w:r>
      <w:hyperlink w:history="true" r:id="rId25">
        <w:r w:rsidRPr="00F24C6F">
          <w:rPr>
            <w:rStyle w:val="Hyperlink"/>
          </w:rPr>
          <w:rPr>
            <w:sz w:val="18"/>
          </w:rPr>
          <w:t>https://www.anti-spiegel.ru/2022/die-kiewer-regierung-droht-kollaborateuren-offiziell-mit-dem-tod/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privește înapoi la anul 2022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www.kla.tv/24641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uls24.at/news/politik/wolodymyr-selenskyj-wir-alle-spueren-wie-unser-sieg-naht/281046" TargetMode="External" Id="rId21" /><Relationship Type="http://schemas.openxmlformats.org/officeDocument/2006/relationships/hyperlink" Target="https://www.srf.ch/news/international/krieg-in-der-ukraine-selenski-spricht-von-kriegsverbrechen-und-festnahmen-in-cherson" TargetMode="External" Id="rId22" /><Relationship Type="http://schemas.openxmlformats.org/officeDocument/2006/relationships/hyperlink" Target="https://www.anti-spiegel.ru/2022/cherson-ausgangssperre-und-meldungen-ueber-erschiessungen/" TargetMode="External" Id="rId23" /><Relationship Type="http://schemas.openxmlformats.org/officeDocument/2006/relationships/hyperlink" Target="https://www.anti-spiegel.ru/2022/ukrainische-soldaten-kuendigen-massaker-an-zivilisten-in-cherson-an/" TargetMode="External" Id="rId24" /><Relationship Type="http://schemas.openxmlformats.org/officeDocument/2006/relationships/hyperlink" Target="https://www.anti-spiegel.ru/2022/die-kiewer-regierung-droht-kollaborateuren-offiziell-mit-dem-to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4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privește înapoi la anul 2022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