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042BB6"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42BB6">
        <w:rPr>
          <w:rFonts w:ascii="Arial" w:hAnsi="Arial" w:cs="Arial"/>
          <w:noProof/>
          <w:lang w:val="it-IT"/>
        </w:rPr>
        <w:t xml:space="preserve"> </w:t>
      </w:r>
    </w:p>
    <w:p w:rsidR="00101F75" w:rsidRPr="00042BB6"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42BB6">
        <w:rPr>
          <w:rStyle w:val="texttitelsize"/>
          <w:rFonts w:ascii="Arial" w:hAnsi="Arial" w:cs="Arial"/>
          <w:sz w:val="44"/>
          <w:szCs w:val="44"/>
          <w:lang w:val="it-IT"/>
        </w:rPr>
        <w:t>Funzionario dell’ONU rivela gli oscuri segreti dell’ONU</w:t>
      </w:r>
    </w:p>
    <w:p w:rsidR="00A71903" w:rsidRPr="00042BB6" w:rsidRDefault="00A71903" w:rsidP="00F67ED1">
      <w:pPr>
        <w:widowControl w:val="0"/>
        <w:spacing w:after="160"/>
        <w:rPr>
          <w:rStyle w:val="edit"/>
          <w:rFonts w:ascii="Arial" w:hAnsi="Arial" w:cs="Arial"/>
          <w:b/>
          <w:color w:val="000000"/>
          <w:lang w:val="it-IT"/>
        </w:rPr>
      </w:pPr>
      <w:r w:rsidRPr="00042BB6">
        <w:rPr>
          <w:rStyle w:val="edit"/>
          <w:rFonts w:ascii="Arial" w:hAnsi="Arial" w:cs="Arial"/>
          <w:b/>
          <w:color w:val="000000"/>
          <w:lang w:val="it-IT"/>
        </w:rPr>
        <w:t>Le Nazioni Unite (ONU) stanno introducendo in tutto il mondo l'Agenda 2030, ovvero l'istituzione di un governo unico mondiale, con leader non eletti. Tuttavia ciò che riguarda l'intera umanità, l'intera umanità dovrebbe esserne al corrente ed ogni individuo dovrebbe avere la possibilità di potersi esprimersi. Questo il movente che porta un alto funzionario dell'ONU a svelare gli oscuri obiettivi dell'ONU stesso. Sentiamolo in quest'intervista.</w:t>
      </w: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r w:rsidRPr="00042BB6">
        <w:rPr>
          <w:rFonts w:ascii="Times New Roman" w:eastAsia="Arial Unicode MS" w:hAnsi="Times New Roman" w:cs="Times New Roman"/>
          <w:iCs/>
          <w:kern w:val="3"/>
          <w:sz w:val="24"/>
          <w:szCs w:val="24"/>
          <w:lang w:val="it-IT" w:eastAsia="zh-CN" w:bidi="hi-IN"/>
        </w:rPr>
        <w:t>Le Nazioni Unite, insieme al Forum economico mondiale e ad altri, stanno attualmente introducendo l'Agenda 2030 a livello mondiale. Un’agenda per la trasformazione di tutti i Paesi e tutti i popoli mai avvenuta prima, intensamente pianificata e mirata a cambiare ogni aspetto della società umana: finanza, agricoltura, alimentazione, mobilità, economia, sessualità, formazione, e via dicendo.</w:t>
      </w: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r w:rsidRPr="00042BB6">
        <w:rPr>
          <w:rFonts w:ascii="Times New Roman" w:eastAsia="Arial Unicode MS" w:hAnsi="Times New Roman" w:cs="Times New Roman"/>
          <w:iCs/>
          <w:kern w:val="3"/>
          <w:sz w:val="24"/>
          <w:szCs w:val="24"/>
          <w:lang w:val="it-IT" w:eastAsia="zh-CN" w:bidi="hi-IN"/>
        </w:rPr>
        <w:t>L'obiettivo finale dell'Agenda 2030 è quello di istituire un governo unico mondiale con leader non eletti. Le Nazioni Unite (ONU), l'Organizzazione mondiale della sanità (OMS) e il Forum economico mondiale (WEF) sono al centro di questo governo mondiale pianificato. Al di sopra di essi vi sono gruppi di interesse finanziario che operano in totale segretezza, in modo che nessuno possa mai ritenerli responsabili dei loro crimini contro l'umanità.</w:t>
      </w: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r w:rsidRPr="00042BB6">
        <w:rPr>
          <w:rFonts w:ascii="Times New Roman" w:eastAsia="Arial Unicode MS" w:hAnsi="Times New Roman" w:cs="Times New Roman"/>
          <w:iCs/>
          <w:kern w:val="3"/>
          <w:sz w:val="24"/>
          <w:szCs w:val="24"/>
          <w:lang w:val="it-IT" w:eastAsia="zh-CN" w:bidi="hi-IN"/>
        </w:rPr>
        <w:t>Data la portata onnicomprensiva di ciò che sta accadendo, è urgente far conoscere questa agenda criminale dell'ONU al maggior numero possibile di persone. Poiché su ciò che riguarda tutti, tutti dovrebbero avere voce in capitolo, p.es. in un tribunale mondiale. Per questo motivo, il 28 gennaio 2023 la piattaforma di notizie "Stop World Control", in collaborazione con il "International Crimes Investigative Committee", ha organizzato una rivelazione online. Un alto funzionario, che ha lavorato ai massimi livelli dell'ONU per due decenni, espone gli oscuri segreti dell'organizzazione, in modo trasparente.</w:t>
      </w: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p>
    <w:p w:rsid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r w:rsidRPr="00042BB6">
        <w:rPr>
          <w:rFonts w:ascii="Times New Roman" w:eastAsia="Arial Unicode MS" w:hAnsi="Times New Roman" w:cs="Times New Roman"/>
          <w:iCs/>
          <w:kern w:val="3"/>
          <w:sz w:val="24"/>
          <w:szCs w:val="24"/>
          <w:lang w:val="it-IT" w:eastAsia="zh-CN" w:bidi="hi-IN"/>
        </w:rPr>
        <w:t>Sperimentarsi come parte della natura, della creazione, e riscoprirlo come la vera normalità, sembra essere un polo importante, soprattutto nelle sfide attuali, per ricaricarsi e rimanere in equilibrio. Non meno importanti, anzi essenziali per la sopravvivenza, sembrano essere le relazioni e le famiglie sane, con tempo per i bambini affinché non siano vittime della digitalizzazione o addirittura della pedofilia. E le gigantesche sfide descritte nell'intervista non ci insegnano anche quanto abbiamo bisogno gli uni degli altri come famiglia umana, nella responsabilità reciproca? Parlate dei contenuti di questa intervista con chi vi sta vicino, cioè amici, conoscenti, colleghi di lavoro, ecc. e create delle reti. Abbiate il coraggio di iniziare nel piccolo e di crescere continuamente finché unitamente diremo "no" a questa perfida agenda dell'ONU.</w:t>
      </w:r>
    </w:p>
    <w:p w:rsidR="00042BB6" w:rsidRPr="00042BB6" w:rsidRDefault="00042BB6" w:rsidP="00042BB6">
      <w:pPr>
        <w:widowControl w:val="0"/>
        <w:suppressAutoHyphens/>
        <w:autoSpaceDN w:val="0"/>
        <w:snapToGrid w:val="0"/>
        <w:spacing w:after="0" w:line="240" w:lineRule="auto"/>
        <w:rPr>
          <w:rFonts w:ascii="Times New Roman" w:eastAsia="Arial Unicode MS" w:hAnsi="Times New Roman" w:cs="Times New Roman"/>
          <w:iCs/>
          <w:kern w:val="3"/>
          <w:sz w:val="24"/>
          <w:szCs w:val="24"/>
          <w:lang w:val="it-IT" w:eastAsia="zh-CN" w:bidi="hi-IN"/>
        </w:rPr>
      </w:pPr>
    </w:p>
    <w:p w:rsidR="00042BB6" w:rsidRPr="00042BB6" w:rsidRDefault="00F67ED1" w:rsidP="00042BB6">
      <w:pPr>
        <w:spacing w:after="160"/>
        <w:rPr>
          <w:rStyle w:val="edit"/>
          <w:rFonts w:ascii="Arial" w:hAnsi="Arial" w:cs="Arial"/>
          <w:b/>
          <w:color w:val="000000"/>
          <w:sz w:val="18"/>
          <w:szCs w:val="18"/>
          <w:lang w:val="it-IT"/>
        </w:rPr>
      </w:pPr>
      <w:r w:rsidRPr="00042BB6">
        <w:rPr>
          <w:rStyle w:val="edit"/>
          <w:rFonts w:ascii="Arial" w:hAnsi="Arial" w:cs="Arial"/>
          <w:b/>
          <w:color w:val="000000"/>
          <w:sz w:val="18"/>
          <w:szCs w:val="18"/>
          <w:lang w:val="it-IT"/>
        </w:rPr>
        <w:t>di hm</w:t>
      </w:r>
    </w:p>
    <w:p w:rsidR="00042BB6" w:rsidRDefault="00042BB6"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F202F1" w:rsidRPr="00042BB6"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042BB6">
        <w:rPr>
          <w:rStyle w:val="edit"/>
          <w:rFonts w:ascii="Arial" w:hAnsi="Arial" w:cs="Arial"/>
          <w:b/>
          <w:color w:val="000000"/>
          <w:szCs w:val="18"/>
          <w:lang w:val="it-IT"/>
        </w:rPr>
        <w:t>Fonti:</w:t>
      </w:r>
    </w:p>
    <w:p w:rsidR="00F202F1" w:rsidRPr="00042BB6" w:rsidRDefault="00F202F1" w:rsidP="00C534E6">
      <w:pPr>
        <w:spacing w:after="160"/>
        <w:rPr>
          <w:rStyle w:val="edit"/>
          <w:rFonts w:ascii="Arial" w:hAnsi="Arial" w:cs="Arial"/>
          <w:color w:val="000000"/>
          <w:szCs w:val="18"/>
          <w:lang w:val="it-IT"/>
        </w:rPr>
      </w:pPr>
      <w:r w:rsidRPr="00042BB6">
        <w:rPr>
          <w:lang w:val="it-IT"/>
        </w:rPr>
        <w:t>Quello che tutti DEVONO sapere: i segreti delle Nazioni Unite</w:t>
      </w:r>
      <w:r w:rsidR="00000000" w:rsidRPr="00042BB6">
        <w:rPr>
          <w:lang w:val="it-IT"/>
        </w:rPr>
        <w:br/>
      </w:r>
      <w:r w:rsidR="00000000" w:rsidRPr="00042BB6">
        <w:rPr>
          <w:lang w:val="it-IT"/>
        </w:rPr>
        <w:br/>
      </w:r>
      <w:hyperlink r:id="rId10" w:history="1">
        <w:r w:rsidRPr="00042BB6">
          <w:rPr>
            <w:rStyle w:val="Hyperlink"/>
            <w:sz w:val="18"/>
            <w:lang w:val="it-IT"/>
          </w:rPr>
          <w:t>https://stopworldcontrol.com/de/uno/?inf_contact_key=19c3360d62408152d02627ae30553571f651f238aa2edbb9c8b7cff03e0b16a0</w:t>
        </w:r>
      </w:hyperlink>
    </w:p>
    <w:p w:rsidR="00C534E6" w:rsidRPr="00042BB6"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042BB6">
        <w:rPr>
          <w:rStyle w:val="edit"/>
          <w:rFonts w:ascii="Arial" w:hAnsi="Arial" w:cs="Arial"/>
          <w:b/>
          <w:color w:val="000000"/>
          <w:szCs w:val="18"/>
          <w:lang w:val="it-IT"/>
        </w:rPr>
        <w:t>Anche questo potrebbe interessarti:</w:t>
      </w:r>
    </w:p>
    <w:p w:rsidR="00C534E6" w:rsidRPr="00042BB6" w:rsidRDefault="00C534E6" w:rsidP="00C534E6">
      <w:pPr>
        <w:keepLines/>
        <w:spacing w:after="160"/>
        <w:rPr>
          <w:rFonts w:ascii="Arial" w:hAnsi="Arial" w:cs="Arial"/>
          <w:sz w:val="18"/>
          <w:szCs w:val="18"/>
          <w:lang w:val="it-IT"/>
        </w:rPr>
      </w:pPr>
      <w:r w:rsidRPr="00042BB6">
        <w:rPr>
          <w:lang w:val="it-IT"/>
        </w:rPr>
        <w:t xml:space="preserve">#WEF - </w:t>
      </w:r>
      <w:hyperlink r:id="rId11" w:history="1">
        <w:r w:rsidRPr="00042BB6">
          <w:rPr>
            <w:rStyle w:val="Hyperlink"/>
            <w:lang w:val="it-IT"/>
          </w:rPr>
          <w:t>www.kla.tv/WEF-ita</w:t>
        </w:r>
      </w:hyperlink>
      <w:r w:rsidR="00000000" w:rsidRPr="00042BB6">
        <w:rPr>
          <w:lang w:val="it-IT"/>
        </w:rPr>
        <w:br/>
      </w:r>
      <w:r w:rsidR="00000000" w:rsidRPr="00042BB6">
        <w:rPr>
          <w:lang w:val="it-IT"/>
        </w:rPr>
        <w:br/>
      </w:r>
      <w:r w:rsidRPr="00042BB6">
        <w:rPr>
          <w:lang w:val="it-IT"/>
        </w:rPr>
        <w:t xml:space="preserve">#Agenda2030 - Agenda 2030 - </w:t>
      </w:r>
      <w:hyperlink r:id="rId12" w:history="1">
        <w:r w:rsidRPr="00042BB6">
          <w:rPr>
            <w:rStyle w:val="Hyperlink"/>
            <w:lang w:val="it-IT"/>
          </w:rPr>
          <w:t>www.kla.tv/age</w:t>
        </w:r>
        <w:r w:rsidRPr="00042BB6">
          <w:rPr>
            <w:rStyle w:val="Hyperlink"/>
            <w:lang w:val="it-IT"/>
          </w:rPr>
          <w:t>n</w:t>
        </w:r>
        <w:r w:rsidRPr="00042BB6">
          <w:rPr>
            <w:rStyle w:val="Hyperlink"/>
            <w:lang w:val="it-IT"/>
          </w:rPr>
          <w:t>da2030</w:t>
        </w:r>
      </w:hyperlink>
      <w:r w:rsidR="00000000" w:rsidRPr="00042BB6">
        <w:rPr>
          <w:lang w:val="it-IT"/>
        </w:rPr>
        <w:br/>
      </w:r>
      <w:r w:rsidR="00000000" w:rsidRPr="00042BB6">
        <w:rPr>
          <w:lang w:val="it-IT"/>
        </w:rPr>
        <w:br/>
      </w:r>
      <w:r w:rsidRPr="00042BB6">
        <w:rPr>
          <w:lang w:val="it-IT"/>
        </w:rPr>
        <w:t xml:space="preserve">#OMS - OMS - Organizzazione Mondiale della Sanità - </w:t>
      </w:r>
      <w:hyperlink r:id="rId13" w:history="1">
        <w:r w:rsidRPr="00042BB6">
          <w:rPr>
            <w:rStyle w:val="Hyperlink"/>
            <w:lang w:val="it-IT"/>
          </w:rPr>
          <w:t>www.kla.tv/oms-it</w:t>
        </w:r>
      </w:hyperlink>
    </w:p>
    <w:p w:rsidR="00C534E6" w:rsidRPr="00042BB6"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BB6">
        <w:rPr>
          <w:rStyle w:val="edit"/>
          <w:rFonts w:ascii="Arial" w:hAnsi="Arial" w:cs="Arial"/>
          <w:b/>
          <w:color w:val="000000"/>
          <w:szCs w:val="18"/>
          <w:lang w:val="it-IT"/>
        </w:rPr>
        <w:t>Kla.TV – Le altre notizie ... libere – indipendenti – senza censura</w:t>
      </w:r>
    </w:p>
    <w:p w:rsidR="00FF4982" w:rsidRPr="00042BB6" w:rsidRDefault="00FF4982" w:rsidP="00FF4982">
      <w:pPr>
        <w:pStyle w:val="Listenabsatz"/>
        <w:keepNext/>
        <w:keepLines/>
        <w:numPr>
          <w:ilvl w:val="0"/>
          <w:numId w:val="1"/>
        </w:numPr>
        <w:ind w:left="714" w:hanging="357"/>
        <w:rPr>
          <w:lang w:val="it-IT"/>
        </w:rPr>
      </w:pPr>
      <w:r w:rsidRPr="00042BB6">
        <w:rPr>
          <w:lang w:val="it-IT"/>
        </w:rPr>
        <w:t>ciò che i media non dovrebbero tacere</w:t>
      </w:r>
    </w:p>
    <w:p w:rsidR="00FF4982" w:rsidRPr="00042BB6" w:rsidRDefault="00FF4982" w:rsidP="00FF4982">
      <w:pPr>
        <w:pStyle w:val="Listenabsatz"/>
        <w:keepNext/>
        <w:keepLines/>
        <w:numPr>
          <w:ilvl w:val="0"/>
          <w:numId w:val="1"/>
        </w:numPr>
        <w:ind w:left="714" w:hanging="357"/>
        <w:rPr>
          <w:lang w:val="it-IT"/>
        </w:rPr>
      </w:pPr>
      <w:r w:rsidRPr="00042BB6">
        <w:rPr>
          <w:lang w:val="it-IT"/>
        </w:rPr>
        <w:t>cose poco sentite, dal popolo, per il popolo</w:t>
      </w:r>
    </w:p>
    <w:p w:rsidR="00FF4982" w:rsidRPr="00042BB6" w:rsidRDefault="00FF4982" w:rsidP="001D6477">
      <w:pPr>
        <w:pStyle w:val="Listenabsatz"/>
        <w:keepNext/>
        <w:keepLines/>
        <w:numPr>
          <w:ilvl w:val="0"/>
          <w:numId w:val="1"/>
        </w:numPr>
        <w:ind w:left="714" w:hanging="357"/>
        <w:rPr>
          <w:lang w:val="it-IT"/>
        </w:rPr>
      </w:pPr>
      <w:r w:rsidRPr="00042BB6">
        <w:rPr>
          <w:lang w:val="it-IT"/>
        </w:rPr>
        <w:t xml:space="preserve">informazioni immancabili in oltre 70 lingue </w:t>
      </w:r>
      <w:hyperlink r:id="rId16" w:history="1">
        <w:r w:rsidR="001D6477" w:rsidRPr="00042BB6">
          <w:rPr>
            <w:rStyle w:val="Hyperlink"/>
            <w:lang w:val="it-IT"/>
          </w:rPr>
          <w:t>www.kla.tv/it</w:t>
        </w:r>
      </w:hyperlink>
    </w:p>
    <w:p w:rsidR="00FF4982" w:rsidRPr="00042BB6" w:rsidRDefault="00FF4982" w:rsidP="001D6477">
      <w:pPr>
        <w:keepNext/>
        <w:keepLines/>
        <w:ind w:firstLine="357"/>
        <w:rPr>
          <w:lang w:val="it-IT"/>
        </w:rPr>
      </w:pPr>
      <w:r w:rsidRPr="00042BB6">
        <w:rPr>
          <w:lang w:val="it-IT"/>
        </w:rPr>
        <w:t>Resta sintonizzato!</w:t>
      </w:r>
    </w:p>
    <w:p w:rsidR="00C534E6" w:rsidRPr="00042BB6" w:rsidRDefault="001D6477" w:rsidP="00C534E6">
      <w:pPr>
        <w:keepLines/>
        <w:spacing w:after="160"/>
        <w:rPr>
          <w:rStyle w:val="Hyperlink"/>
          <w:b/>
          <w:lang w:val="it-IT"/>
        </w:rPr>
      </w:pPr>
      <w:r w:rsidRPr="00042BB6">
        <w:rPr>
          <w:rFonts w:ascii="Arial" w:hAnsi="Arial" w:cs="Arial"/>
          <w:b/>
          <w:sz w:val="18"/>
          <w:szCs w:val="18"/>
          <w:lang w:val="it-IT"/>
        </w:rPr>
        <w:t xml:space="preserve">Abbonamento gratuito alla circolare con le ultime notizie: </w:t>
      </w:r>
      <w:hyperlink r:id="rId17" w:history="1">
        <w:r w:rsidRPr="00042BB6">
          <w:rPr>
            <w:rStyle w:val="Hyperlink"/>
            <w:b/>
            <w:lang w:val="it-IT"/>
          </w:rPr>
          <w:t>www.kla.tv/abo-it</w:t>
        </w:r>
      </w:hyperlink>
    </w:p>
    <w:p w:rsidR="001D6477" w:rsidRPr="00042BB6"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042BB6">
        <w:rPr>
          <w:rStyle w:val="edit"/>
          <w:rFonts w:ascii="Arial" w:hAnsi="Arial" w:cs="Arial"/>
          <w:b/>
          <w:color w:val="000000"/>
          <w:szCs w:val="18"/>
          <w:lang w:val="it-IT"/>
        </w:rPr>
        <w:t>Informazioni per la sicurezza:</w:t>
      </w:r>
    </w:p>
    <w:p w:rsidR="001D6477" w:rsidRPr="00042BB6" w:rsidRDefault="001D6477" w:rsidP="00C60E18">
      <w:pPr>
        <w:keepNext/>
        <w:keepLines/>
        <w:spacing w:after="160"/>
        <w:rPr>
          <w:rFonts w:ascii="Arial" w:hAnsi="Arial" w:cs="Arial"/>
          <w:sz w:val="18"/>
          <w:szCs w:val="18"/>
          <w:lang w:val="it-IT"/>
        </w:rPr>
      </w:pPr>
      <w:r w:rsidRPr="00042BB6">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042BB6" w:rsidRDefault="00C205D1" w:rsidP="00C534E6">
      <w:pPr>
        <w:keepLines/>
        <w:spacing w:after="160"/>
        <w:rPr>
          <w:rStyle w:val="Hyperlink"/>
          <w:b/>
          <w:lang w:val="it-IT"/>
        </w:rPr>
      </w:pPr>
      <w:r w:rsidRPr="00042BB6">
        <w:rPr>
          <w:rFonts w:ascii="Arial" w:hAnsi="Arial" w:cs="Arial"/>
          <w:b/>
          <w:sz w:val="18"/>
          <w:szCs w:val="18"/>
          <w:lang w:val="it-IT"/>
        </w:rPr>
        <w:t>Quindi collegati oggi stesso nella nostra rete indipendente da internet!</w:t>
      </w:r>
      <w:r w:rsidRPr="00042BB6">
        <w:rPr>
          <w:rFonts w:ascii="Arial" w:hAnsi="Arial" w:cs="Arial"/>
          <w:b/>
          <w:sz w:val="18"/>
          <w:szCs w:val="18"/>
          <w:lang w:val="it-IT"/>
        </w:rPr>
        <w:br/>
        <w:t>Clicca qui:</w:t>
      </w:r>
      <w:r w:rsidR="00C60E18" w:rsidRPr="00042BB6">
        <w:rPr>
          <w:rFonts w:ascii="Arial" w:hAnsi="Arial" w:cs="Arial"/>
          <w:sz w:val="18"/>
          <w:szCs w:val="18"/>
          <w:lang w:val="it-IT"/>
        </w:rPr>
        <w:t xml:space="preserve"> </w:t>
      </w:r>
      <w:hyperlink r:id="rId18" w:history="1">
        <w:r w:rsidR="00C60E18" w:rsidRPr="00042BB6">
          <w:rPr>
            <w:rStyle w:val="Hyperlink"/>
            <w:b/>
            <w:lang w:val="it-IT"/>
          </w:rPr>
          <w:t>www.kla.tv/vernetzung&amp;lang=it</w:t>
        </w:r>
      </w:hyperlink>
    </w:p>
    <w:p w:rsidR="00C60E18" w:rsidRPr="00042BB6" w:rsidRDefault="00C60E18" w:rsidP="00C60E18">
      <w:pPr>
        <w:keepNext/>
        <w:keepLines/>
        <w:pBdr>
          <w:top w:val="single" w:sz="6" w:space="8" w:color="365F91" w:themeColor="accent1" w:themeShade="BF"/>
        </w:pBdr>
        <w:spacing w:after="120"/>
        <w:rPr>
          <w:i/>
          <w:iCs/>
          <w:lang w:val="it-IT"/>
        </w:rPr>
      </w:pPr>
      <w:r w:rsidRPr="00042BB6">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42BB6">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042BB6">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042BB6">
        <w:rPr>
          <w:rFonts w:cs="Arial"/>
          <w:sz w:val="12"/>
          <w:szCs w:val="12"/>
          <w:lang w:val="it-IT"/>
        </w:rPr>
        <w:t>Serafe</w:t>
      </w:r>
      <w:proofErr w:type="spellEnd"/>
      <w:r w:rsidRPr="00042BB6">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06D" w:rsidRDefault="009D706D" w:rsidP="00F33FD6">
      <w:pPr>
        <w:spacing w:after="0" w:line="240" w:lineRule="auto"/>
      </w:pPr>
      <w:r>
        <w:separator/>
      </w:r>
    </w:p>
  </w:endnote>
  <w:endnote w:type="continuationSeparator" w:id="0">
    <w:p w:rsidR="009D706D" w:rsidRDefault="009D70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042BB6" w:rsidRDefault="00F33FD6" w:rsidP="00F33FD6">
    <w:pPr>
      <w:pStyle w:val="Fuzeile"/>
      <w:pBdr>
        <w:top w:val="single" w:sz="6" w:space="3" w:color="365F91" w:themeColor="accent1" w:themeShade="BF"/>
      </w:pBdr>
      <w:rPr>
        <w:sz w:val="18"/>
        <w:lang w:val="it-IT"/>
      </w:rPr>
    </w:pPr>
    <w:r w:rsidRPr="00042BB6">
      <w:rPr>
        <w:noProof/>
        <w:sz w:val="18"/>
        <w:lang w:val="it-IT"/>
      </w:rPr>
      <w:t xml:space="preserve">Funzionario dell’ONU rivela gli oscuri segreti dell’ONU  </w:t>
    </w:r>
    <w:r w:rsidRPr="00D10E2E">
      <w:rPr>
        <w:sz w:val="18"/>
      </w:rPr>
      <w:ptab w:relativeTo="margin" w:alignment="right" w:leader="none"/>
    </w:r>
    <w:r w:rsidRPr="00D10E2E">
      <w:rPr>
        <w:bCs/>
        <w:sz w:val="18"/>
      </w:rPr>
      <w:fldChar w:fldCharType="begin"/>
    </w:r>
    <w:r w:rsidRPr="00042BB6">
      <w:rPr>
        <w:bCs/>
        <w:sz w:val="18"/>
        <w:lang w:val="it-IT"/>
      </w:rPr>
      <w:instrText>PAGE  \* Arabic  \* MERGEFORMAT</w:instrText>
    </w:r>
    <w:r w:rsidRPr="00D10E2E">
      <w:rPr>
        <w:bCs/>
        <w:sz w:val="18"/>
      </w:rPr>
      <w:fldChar w:fldCharType="separate"/>
    </w:r>
    <w:r w:rsidR="00FE2F5D" w:rsidRPr="00042BB6">
      <w:rPr>
        <w:bCs/>
        <w:noProof/>
        <w:sz w:val="18"/>
        <w:lang w:val="it-IT"/>
      </w:rPr>
      <w:t>1</w:t>
    </w:r>
    <w:r w:rsidRPr="00D10E2E">
      <w:rPr>
        <w:bCs/>
        <w:sz w:val="18"/>
      </w:rPr>
      <w:fldChar w:fldCharType="end"/>
    </w:r>
    <w:r w:rsidRPr="00042BB6">
      <w:rPr>
        <w:sz w:val="18"/>
        <w:lang w:val="it-IT"/>
      </w:rPr>
      <w:t xml:space="preserve"> / </w:t>
    </w:r>
    <w:r w:rsidRPr="00D10E2E">
      <w:rPr>
        <w:bCs/>
        <w:sz w:val="18"/>
      </w:rPr>
      <w:fldChar w:fldCharType="begin"/>
    </w:r>
    <w:r w:rsidRPr="00042BB6">
      <w:rPr>
        <w:bCs/>
        <w:sz w:val="18"/>
        <w:lang w:val="it-IT"/>
      </w:rPr>
      <w:instrText>NUMPAGES  \* Arabic  \* MERGEFORMAT</w:instrText>
    </w:r>
    <w:r w:rsidRPr="00D10E2E">
      <w:rPr>
        <w:bCs/>
        <w:sz w:val="18"/>
      </w:rPr>
      <w:fldChar w:fldCharType="separate"/>
    </w:r>
    <w:r w:rsidR="00FE2F5D" w:rsidRPr="00042BB6">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06D" w:rsidRDefault="009D706D" w:rsidP="00F33FD6">
      <w:pPr>
        <w:spacing w:after="0" w:line="240" w:lineRule="auto"/>
      </w:pPr>
      <w:r>
        <w:separator/>
      </w:r>
    </w:p>
  </w:footnote>
  <w:footnote w:type="continuationSeparator" w:id="0">
    <w:p w:rsidR="009D706D" w:rsidRDefault="009D70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42BB6" w:rsidTr="00FE2F5D">
      <w:tc>
        <w:tcPr>
          <w:tcW w:w="7717" w:type="dxa"/>
          <w:tcBorders>
            <w:left w:val="nil"/>
            <w:bottom w:val="single" w:sz="8" w:space="0" w:color="365F91" w:themeColor="accent1" w:themeShade="BF"/>
          </w:tcBorders>
        </w:tcPr>
        <w:p w:rsidR="00F33FD6" w:rsidRPr="00042BB6" w:rsidRDefault="00F67ED1" w:rsidP="00FE2F5D">
          <w:pPr>
            <w:pStyle w:val="Kopfzeile"/>
            <w:ind w:left="-57"/>
            <w:rPr>
              <w:rFonts w:ascii="Arial" w:hAnsi="Arial" w:cs="Arial"/>
              <w:sz w:val="18"/>
              <w:lang w:val="it-IT"/>
            </w:rPr>
          </w:pPr>
          <w:r w:rsidRPr="00042BB6">
            <w:rPr>
              <w:rFonts w:ascii="Arial" w:hAnsi="Arial" w:cs="Arial"/>
              <w:b/>
              <w:sz w:val="18"/>
              <w:lang w:val="it-IT"/>
            </w:rPr>
            <w:t>Link:</w:t>
          </w:r>
          <w:r w:rsidR="00F33FD6" w:rsidRPr="00042BB6">
            <w:rPr>
              <w:rFonts w:ascii="Arial" w:hAnsi="Arial" w:cs="Arial"/>
              <w:sz w:val="18"/>
              <w:lang w:val="it-IT"/>
            </w:rPr>
            <w:t xml:space="preserve"> </w:t>
          </w:r>
          <w:hyperlink r:id="rId1" w:history="1">
            <w:r w:rsidR="00F33FD6" w:rsidRPr="00042BB6">
              <w:rPr>
                <w:rStyle w:val="Hyperlink"/>
                <w:rFonts w:ascii="Arial" w:hAnsi="Arial" w:cs="Arial"/>
                <w:sz w:val="18"/>
                <w:lang w:val="it-IT"/>
              </w:rPr>
              <w:t>www.kla.tv/25381</w:t>
            </w:r>
          </w:hyperlink>
          <w:r w:rsidR="00F33FD6" w:rsidRPr="00042BB6">
            <w:rPr>
              <w:rFonts w:ascii="Arial" w:hAnsi="Arial" w:cs="Arial"/>
              <w:sz w:val="18"/>
              <w:lang w:val="it-IT"/>
            </w:rPr>
            <w:t xml:space="preserve"> | </w:t>
          </w:r>
          <w:r w:rsidRPr="00042BB6">
            <w:rPr>
              <w:rFonts w:ascii="Arial" w:hAnsi="Arial" w:cs="Arial"/>
              <w:b/>
              <w:sz w:val="18"/>
              <w:lang w:val="it-IT"/>
            </w:rPr>
            <w:t xml:space="preserve">Pubblicato il: </w:t>
          </w:r>
          <w:r w:rsidR="00F33FD6" w:rsidRPr="00042BB6">
            <w:rPr>
              <w:rFonts w:ascii="Arial" w:hAnsi="Arial" w:cs="Arial"/>
              <w:sz w:val="18"/>
              <w:lang w:val="it-IT"/>
            </w:rPr>
            <w:t>11.03.2023</w:t>
          </w:r>
        </w:p>
        <w:p w:rsidR="00F33FD6" w:rsidRPr="00042BB6"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88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2BB6"/>
    <w:rsid w:val="00101F75"/>
    <w:rsid w:val="001D6477"/>
    <w:rsid w:val="00397567"/>
    <w:rsid w:val="003C19C9"/>
    <w:rsid w:val="00503FFA"/>
    <w:rsid w:val="00627ADC"/>
    <w:rsid w:val="006C4827"/>
    <w:rsid w:val="007C459E"/>
    <w:rsid w:val="009D706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E1A79"/>
  <w15:docId w15:val="{F0E7D17D-E16A-4EB8-A7D3-355957ED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BesuchterLink">
    <w:name w:val="FollowedHyperlink"/>
    <w:basedOn w:val="Absatz-Standardschriftart"/>
    <w:uiPriority w:val="99"/>
    <w:semiHidden/>
    <w:unhideWhenUsed/>
    <w:rsid w:val="00042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131050">
      <w:bodyDiv w:val="1"/>
      <w:marLeft w:val="0"/>
      <w:marRight w:val="0"/>
      <w:marTop w:val="0"/>
      <w:marBottom w:val="0"/>
      <w:divBdr>
        <w:top w:val="none" w:sz="0" w:space="0" w:color="auto"/>
        <w:left w:val="none" w:sz="0" w:space="0" w:color="auto"/>
        <w:bottom w:val="none" w:sz="0" w:space="0" w:color="auto"/>
        <w:right w:val="none" w:sz="0" w:space="0" w:color="auto"/>
      </w:divBdr>
    </w:div>
    <w:div w:id="12561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ms-it" TargetMode="External"/><Relationship Id="rId18"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5381" TargetMode="External"/><Relationship Id="rId12" Type="http://schemas.openxmlformats.org/officeDocument/2006/relationships/hyperlink" Target="https://www.kla.tv/agenda2030" TargetMode="External"/><Relationship Id="rId17"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kla.tv/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EF-ita"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stopworldcontrol.com/de/uno/?inf_contact_key=19c3360d62408152d02627ae30553571f651f238aa2edbb9c8b7cff03e0b16a0"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4052</Characters>
  <DocSecurity>0</DocSecurity>
  <Lines>33</Lines>
  <Paragraphs>9</Paragraphs>
  <ScaleCrop>false</ScaleCrop>
  <HeadingPairs>
    <vt:vector size="2" baseType="variant">
      <vt:variant>
        <vt:lpstr>Funzionario dell’ONU rivela gli oscuri segreti dell’ONU</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2023-03-11T18:45:00Z</dcterms:created>
  <dcterms:modified xsi:type="dcterms:W3CDTF">2023-03-11T16:18:00Z</dcterms:modified>
</cp:coreProperties>
</file>