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96A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5A1BD67" wp14:editId="28EBBEB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8F7C05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6FFF89F" wp14:editId="1E47E2A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Titanic: J. P. Morgans ijskoude verzekeringsfraude en de moord op miljardairs</w:t>
      </w:r>
    </w:p>
    <w:p w14:paraId="139A63E9" w14:textId="77777777" w:rsidR="00A71903" w:rsidRPr="00C534E6" w:rsidRDefault="00A71903" w:rsidP="00B204AD">
      <w:pPr>
        <w:widowControl w:val="0"/>
        <w:spacing w:after="160"/>
        <w:jc w:val="both"/>
        <w:rPr>
          <w:rStyle w:val="edit"/>
          <w:rFonts w:ascii="Arial" w:hAnsi="Arial" w:cs="Arial"/>
          <w:b/>
          <w:color w:val="000000"/>
        </w:rPr>
      </w:pPr>
      <w:r w:rsidRPr="00C534E6">
        <w:rPr>
          <w:rStyle w:val="edit"/>
          <w:rFonts w:ascii="Arial" w:hAnsi="Arial" w:cs="Arial"/>
          <w:b/>
          <w:color w:val="000000"/>
        </w:rPr>
        <w:t>"Precies 114 jaar geleden is de Titanic gezonken en nog steeds is het verhaal van de Titanic niet herzien. Wist u dat met de Titanic de rijkste financiers ter wereld omkwamen, stuk voor stuk tegenstanders van het particuliere centrale banksysteem, de FED? Ze waren uitgenodigd door J.P. Morgan, de eigenaar van de Titanic, die zelf op het laatste moment afzegde. Het jaar daarop werd het particuliere centrale banksysteem, een wereldwijde schuldenval, zonder weerstand ingevoerd. Vandaag, meer dan 100 jaar later, bevindt de mensheid zich meer dan ooit in de wurggreep van dit particuliere centrale banksysteem. Het is tijd om ons uit deze wurggreep te bevrijden!"</w:t>
      </w:r>
    </w:p>
    <w:p w14:paraId="67406EA8" w14:textId="77777777" w:rsidR="00B204AD" w:rsidRPr="00B204AD" w:rsidRDefault="00B204AD" w:rsidP="00B204AD">
      <w:pPr>
        <w:suppressAutoHyphens/>
        <w:spacing w:before="57" w:after="0" w:line="240" w:lineRule="auto"/>
        <w:jc w:val="both"/>
        <w:rPr>
          <w:rFonts w:ascii="Arial" w:eastAsia="Times New Roman" w:hAnsi="Arial" w:cs="Arial"/>
          <w:lang w:eastAsia="ar-SA"/>
        </w:rPr>
      </w:pPr>
      <w:r w:rsidRPr="00B204AD">
        <w:rPr>
          <w:rFonts w:ascii="Arial" w:eastAsia="Times New Roman" w:hAnsi="Arial" w:cs="Arial"/>
          <w:lang w:eastAsia="ar-SA"/>
        </w:rPr>
        <w:t>114 jaar geleden zonk het passagiersschip Titanic, het grootste schip van die tijd, tijdens zijn eerste reis nadat het op een ijsberg was gebotst. 1514 van de meer dan 2200 opvarenden verloren het leven. Vanwege het grote aantal slachtoffers is het zinken van de Titanic een van de grootste en bekendste scheepsrampen. Tot op de dag van vandaag wordt in de literatuur, beeldende kunst, film en televisie over de hele wereld aandacht besteed aan de gebeurtenissen rond de scheepsramp. En ook nu nog wordt wereldwijd algemeen aangenomen dat het zinken van de Titanic een ongeluk was en het gevolg van een samenloop van negatieve omstandigheden.</w:t>
      </w:r>
    </w:p>
    <w:p w14:paraId="2DE215D3" w14:textId="77777777" w:rsidR="00B204AD" w:rsidRPr="00B204AD" w:rsidRDefault="00B204AD" w:rsidP="00B204AD">
      <w:pPr>
        <w:suppressAutoHyphens/>
        <w:spacing w:before="57" w:after="0" w:line="240" w:lineRule="auto"/>
        <w:jc w:val="both"/>
        <w:rPr>
          <w:rFonts w:ascii="Arial" w:eastAsia="Times New Roman" w:hAnsi="Arial" w:cs="Arial"/>
          <w:lang w:eastAsia="ar-SA"/>
        </w:rPr>
      </w:pPr>
      <w:r w:rsidRPr="00B204AD">
        <w:rPr>
          <w:rFonts w:ascii="Arial" w:eastAsia="Times New Roman" w:hAnsi="Arial" w:cs="Arial"/>
          <w:lang w:eastAsia="ar-SA"/>
        </w:rPr>
        <w:t xml:space="preserve">Maar hoe zeker zijn de "feiten" die duidelijk voor een </w:t>
      </w:r>
      <w:r w:rsidRPr="00B204AD">
        <w:rPr>
          <w:rFonts w:ascii="Arial" w:eastAsia="Times New Roman" w:hAnsi="Arial" w:cs="Arial"/>
          <w:b/>
          <w:bCs/>
          <w:u w:val="single"/>
          <w:lang w:eastAsia="ar-SA"/>
        </w:rPr>
        <w:t>ongeluk</w:t>
      </w:r>
      <w:r w:rsidRPr="00B204AD">
        <w:rPr>
          <w:rFonts w:ascii="Arial" w:eastAsia="Times New Roman" w:hAnsi="Arial" w:cs="Arial"/>
          <w:lang w:eastAsia="ar-SA"/>
        </w:rPr>
        <w:t xml:space="preserve"> lijken te spreken? En zou u uw hand in het vuur steken voor deze versie? Alleen maar omdat wereldwijd en al meer dan 100 jaar alleen al via literatuur, film, radio en televisie deze oorzaak van het zinken wordt verkondigd als de officiële versie en voortdurend wordt herhaald? We moeten absoluut over deze vragen nadenken.</w:t>
      </w:r>
    </w:p>
    <w:p w14:paraId="556BFD9E" w14:textId="77777777" w:rsidR="00B204AD" w:rsidRPr="00B204AD" w:rsidRDefault="00B204AD" w:rsidP="00B204AD">
      <w:pPr>
        <w:suppressAutoHyphens/>
        <w:spacing w:before="57" w:after="0" w:line="240" w:lineRule="auto"/>
        <w:jc w:val="both"/>
        <w:rPr>
          <w:rFonts w:ascii="Arial" w:eastAsia="Times New Roman" w:hAnsi="Arial" w:cs="Arial"/>
          <w:lang w:eastAsia="ar-SA"/>
        </w:rPr>
      </w:pPr>
      <w:r w:rsidRPr="00B204AD">
        <w:rPr>
          <w:rFonts w:ascii="Arial" w:eastAsia="Times New Roman" w:hAnsi="Arial" w:cs="Arial"/>
          <w:lang w:eastAsia="ar-SA"/>
        </w:rPr>
        <w:t xml:space="preserve">Want nauwgezette forensische deskundigen en scherpzinnige analisten verklaren en presenteren duidelijk hun bewijs dat de Titanic een bewust geplande aanval was. Onderzoeksjournalist Gerhard Wisnewski heeft in zijn boek "Das Titanic </w:t>
      </w:r>
      <w:proofErr w:type="spellStart"/>
      <w:r w:rsidRPr="00B204AD">
        <w:rPr>
          <w:rFonts w:ascii="Arial" w:eastAsia="Times New Roman" w:hAnsi="Arial" w:cs="Arial"/>
          <w:lang w:eastAsia="ar-SA"/>
        </w:rPr>
        <w:t>Attentat</w:t>
      </w:r>
      <w:proofErr w:type="spellEnd"/>
      <w:r w:rsidRPr="00B204AD">
        <w:rPr>
          <w:rFonts w:ascii="Arial" w:eastAsia="Times New Roman" w:hAnsi="Arial" w:cs="Arial"/>
          <w:lang w:eastAsia="ar-SA"/>
        </w:rPr>
        <w:t>" in 430 bladzijden de feiten, omstandigheden, getuigenverklaringen enz. samengevat, die duidelijk spreken van een opzettelijke schipbreuk.</w:t>
      </w:r>
    </w:p>
    <w:p w14:paraId="2AED788E" w14:textId="77777777" w:rsidR="00B204AD" w:rsidRPr="00B204AD" w:rsidRDefault="00B204AD" w:rsidP="00B204AD">
      <w:pPr>
        <w:suppressAutoHyphens/>
        <w:spacing w:before="57" w:after="0" w:line="240" w:lineRule="auto"/>
        <w:jc w:val="both"/>
        <w:rPr>
          <w:rFonts w:ascii="Arial" w:eastAsia="Times New Roman" w:hAnsi="Arial" w:cs="Arial"/>
          <w:lang w:eastAsia="ar-SA"/>
        </w:rPr>
      </w:pPr>
    </w:p>
    <w:p w14:paraId="7336B779" w14:textId="77777777" w:rsidR="00B204AD" w:rsidRPr="00B204AD" w:rsidRDefault="00B204AD" w:rsidP="00B204AD">
      <w:pPr>
        <w:suppressAutoHyphens/>
        <w:spacing w:before="57" w:after="0" w:line="240" w:lineRule="auto"/>
        <w:jc w:val="both"/>
        <w:rPr>
          <w:rFonts w:ascii="Arial" w:eastAsia="Times New Roman" w:hAnsi="Arial" w:cs="Arial"/>
          <w:lang w:eastAsia="ar-SA"/>
        </w:rPr>
      </w:pPr>
      <w:r w:rsidRPr="00B204AD">
        <w:rPr>
          <w:rFonts w:ascii="Arial" w:eastAsia="Times New Roman" w:hAnsi="Arial" w:cs="Arial"/>
          <w:lang w:eastAsia="ar-SA"/>
        </w:rPr>
        <w:t>Wisnewski legt ook uit tegen wie deze aanval was gericht: Het was een terroristische aanslag tegen de hele mensheid. Nu zult u misschien verbaasd zijn.  1514 scheepsdoden is zeer betreurenswaardig, maar dat betekent niet dat de hele mensheid ermee ten onder ging. In zekere zin wel. Want dit is precies de kern van de zaak; dit is waar scherpzinnig denken nodig is: op de eerste reis van de Titanic waren veel van 's werelds hoogste bankiers en financiers van die tijd, uitgenodigd door de financiële oligarch J.P. Morgan, die eigenaar was van de rederij. Maar terwijl Morgan zijn deelname op zeer korte termijn annuleerde en zo overleefde, kwamen alle uitgenodigde financiële magnaten om. Interessant is dat juist de meest invloedrijke heren zich verzetten tegen een globaal strategisch plan dat J.P. Morgan  nastreefde met een confederatie van andere vooraanstaande bankiers. Het plan was om het Amerikaanse centrale banksysteem te privatiseren. Dit plan werd al in het jaar na de aanslag op de Titanic uitgevoerd. Vanaf dat moment ontving de grootmacht Amerika zijn geld niet meer van zijn staatsbank, maar alleen nog tegen samengestelde rente van deze vereniging van grote particuliere bankiers, genaamd de Federal Reserve FED.</w:t>
      </w:r>
    </w:p>
    <w:p w14:paraId="15299FA3" w14:textId="77777777" w:rsidR="00B204AD" w:rsidRPr="00B204AD" w:rsidRDefault="00B204AD" w:rsidP="00B204AD">
      <w:pPr>
        <w:suppressAutoHyphens/>
        <w:spacing w:before="57" w:after="0" w:line="240" w:lineRule="auto"/>
        <w:jc w:val="both"/>
        <w:rPr>
          <w:rFonts w:ascii="Arial" w:eastAsia="Times New Roman" w:hAnsi="Arial" w:cs="Arial"/>
          <w:lang w:eastAsia="ar-SA"/>
        </w:rPr>
      </w:pPr>
      <w:r w:rsidRPr="00B204AD">
        <w:rPr>
          <w:rFonts w:ascii="Arial" w:eastAsia="Times New Roman" w:hAnsi="Arial" w:cs="Arial"/>
          <w:lang w:eastAsia="ar-SA"/>
        </w:rPr>
        <w:lastRenderedPageBreak/>
        <w:t>Dus ALLE geld komt van particuliere bankiers. Zelfs het geld voor de aflossing van rente en samengestelde interest moet als krediet van dit financiële monopolie genomen worden. De Verenigde Staten en daarmee alle naties hangen aan dit "infuus" tot op de dag van vandaag. Ja, de hele wereld zit gevangen in deze schuldenval. Op deze manier verzekert deze financiële maffia zich van controle over alle natuurlijke hulpbronnen, productieplaatsen, goederen, banken, infrastructuren, zelfs hele staten en hun politici. Maar zo slim gecamoufleerd natuurlijk, dat de overgrote meerderheid van de mensen het niet eens doorziet en gelooft dat de oorzaken voor prijs- en economische schommelingen, voor politieke omwentelingen, wereldwijde conflicten en oorlogen heel anders zijn.</w:t>
      </w:r>
    </w:p>
    <w:p w14:paraId="78DDDB4C" w14:textId="77777777" w:rsidR="00B204AD" w:rsidRPr="00B204AD" w:rsidRDefault="00B204AD" w:rsidP="00B204AD">
      <w:pPr>
        <w:suppressAutoHyphens/>
        <w:spacing w:before="57" w:after="0" w:line="240" w:lineRule="auto"/>
        <w:jc w:val="both"/>
        <w:rPr>
          <w:rFonts w:ascii="Arial" w:eastAsia="Times New Roman" w:hAnsi="Arial" w:cs="Arial"/>
          <w:lang w:eastAsia="ar-SA"/>
        </w:rPr>
      </w:pPr>
      <w:r w:rsidRPr="00B204AD">
        <w:rPr>
          <w:rFonts w:ascii="Arial" w:eastAsia="Times New Roman" w:hAnsi="Arial" w:cs="Arial"/>
          <w:lang w:eastAsia="ar-SA"/>
        </w:rPr>
        <w:t>Precies zo als bij de aanval op de Titanic, de heimelijke terreurdaad tegen vooraanstaande bankiers en dus uiteindelijk tegen de hele mensheid, maar die volgens officiële bewoordingen  een tragisch ongeluk zou zijn geweest.</w:t>
      </w:r>
    </w:p>
    <w:p w14:paraId="7232DD74" w14:textId="77777777" w:rsidR="00B204AD" w:rsidRPr="00B204AD" w:rsidRDefault="00B204AD" w:rsidP="00B204AD">
      <w:pPr>
        <w:suppressAutoHyphens/>
        <w:spacing w:before="57" w:after="0" w:line="240" w:lineRule="auto"/>
        <w:jc w:val="both"/>
        <w:rPr>
          <w:rFonts w:ascii="Arial" w:eastAsia="Times New Roman" w:hAnsi="Arial" w:cs="Arial"/>
          <w:lang w:eastAsia="ar-SA"/>
        </w:rPr>
      </w:pPr>
      <w:r w:rsidRPr="00B204AD">
        <w:rPr>
          <w:rFonts w:ascii="Arial" w:eastAsia="Times New Roman" w:hAnsi="Arial" w:cs="Arial"/>
          <w:lang w:eastAsia="ar-SA"/>
        </w:rPr>
        <w:t>De hele mensheid wordt nu rechtstreeks bedreigd door een volgende catastrofe. De aanval op de Titanic en de invoering van het geprivatiseerde centrale banksysteem hebben daarvoor slechts de basis gelegd: het is de Great Reset. Deze wordt luidkeels aangekondigd als schijnbaar onvermijdelijk door de wereldwijde financiële maffia via hun handlangers, zoals Klaus Schwab, oprichter van het World Economic Forum WEF.</w:t>
      </w:r>
    </w:p>
    <w:p w14:paraId="2466AC3E" w14:textId="77777777" w:rsidR="00B204AD" w:rsidRPr="00B204AD" w:rsidRDefault="00B204AD" w:rsidP="00B204AD">
      <w:pPr>
        <w:suppressAutoHyphens/>
        <w:spacing w:before="57" w:after="0" w:line="240" w:lineRule="auto"/>
        <w:jc w:val="both"/>
        <w:rPr>
          <w:rFonts w:ascii="Arial" w:eastAsia="Times New Roman" w:hAnsi="Arial" w:cs="Arial"/>
          <w:lang w:eastAsia="ar-SA"/>
        </w:rPr>
      </w:pPr>
      <w:r w:rsidRPr="00B204AD">
        <w:rPr>
          <w:rFonts w:ascii="Arial" w:eastAsia="Times New Roman" w:hAnsi="Arial" w:cs="Arial"/>
          <w:lang w:eastAsia="ar-SA"/>
        </w:rPr>
        <w:t>Hun Great Reset slogan is: "Je zult niets bezitten, maar wel gelukkig zijn."  Drie keer raden wie zo graag ALLES wil bezitten en beheersen en voor dit doel ons allemaal wil onteigenen.</w:t>
      </w:r>
    </w:p>
    <w:p w14:paraId="11EA9F2B" w14:textId="77777777" w:rsidR="00B204AD" w:rsidRPr="00B204AD" w:rsidRDefault="00B204AD" w:rsidP="00B204AD">
      <w:pPr>
        <w:suppressAutoHyphens/>
        <w:spacing w:before="57" w:after="0" w:line="240" w:lineRule="auto"/>
        <w:jc w:val="both"/>
        <w:rPr>
          <w:rFonts w:ascii="Arial" w:eastAsia="Times New Roman" w:hAnsi="Arial" w:cs="Arial"/>
          <w:lang w:eastAsia="ar-SA"/>
        </w:rPr>
      </w:pPr>
    </w:p>
    <w:p w14:paraId="70E8E386" w14:textId="77777777" w:rsidR="00B204AD" w:rsidRPr="00B204AD" w:rsidRDefault="00B204AD" w:rsidP="00B204AD">
      <w:pPr>
        <w:suppressAutoHyphens/>
        <w:spacing w:before="57" w:after="0" w:line="240" w:lineRule="auto"/>
        <w:jc w:val="both"/>
        <w:rPr>
          <w:rFonts w:ascii="Arial" w:eastAsia="Times New Roman" w:hAnsi="Arial" w:cs="Arial"/>
          <w:lang w:eastAsia="ar-SA"/>
        </w:rPr>
      </w:pPr>
      <w:r w:rsidRPr="00B204AD">
        <w:rPr>
          <w:rFonts w:ascii="Arial" w:eastAsia="Times New Roman" w:hAnsi="Arial" w:cs="Arial"/>
          <w:b/>
          <w:bCs/>
          <w:u w:val="single"/>
          <w:lang w:eastAsia="ar-SA"/>
        </w:rPr>
        <w:t>Conclusie:</w:t>
      </w:r>
      <w:r w:rsidRPr="00B204AD">
        <w:rPr>
          <w:rFonts w:ascii="Arial" w:eastAsia="Times New Roman" w:hAnsi="Arial" w:cs="Arial"/>
          <w:lang w:eastAsia="ar-SA"/>
        </w:rPr>
        <w:t xml:space="preserve"> Wie gewillig zijn hand in het vuur wil steken voor onze officiële geschiedschrijving moet eerst bedenken dat een snode financiële maffia al vele decennia en langer op de achtergrond haar snode spel speelt. En dit op alle terreinen van ons bestaan. Niets is wat het lijkt te zijn. Maar zo weinig onvermijdelijk als het zinken van de Titanic was, zo weinig onvermijdelijk waren bijvoorbeeld oorlogen, tot en met de wereldoorlogen, of terroristische aanslagen, zoals die van 11 september 2001. En even weinig onvermijdelijk is de nu op handen zijnde ondergang van de mensheid door de Great Reset.</w:t>
      </w:r>
    </w:p>
    <w:p w14:paraId="6AB0DE2A" w14:textId="77777777" w:rsidR="00B204AD" w:rsidRDefault="00B204AD" w:rsidP="00B204AD">
      <w:pPr>
        <w:spacing w:after="160"/>
        <w:jc w:val="both"/>
        <w:rPr>
          <w:rFonts w:ascii="Arial" w:eastAsia="Times New Roman" w:hAnsi="Arial" w:cs="Arial"/>
          <w:lang w:eastAsia="ar-SA"/>
        </w:rPr>
      </w:pPr>
      <w:r w:rsidRPr="00B204AD">
        <w:rPr>
          <w:rFonts w:ascii="Arial" w:eastAsia="Times New Roman" w:hAnsi="Arial" w:cs="Arial"/>
          <w:lang w:eastAsia="ar-SA"/>
        </w:rPr>
        <w:t xml:space="preserve">Want ons gemeenschappelijke menselijke familieschip heeft een goede kans om niet in de afgrond te worden geduwd. Als in een gigantische kosmische lente gaan steeds meer waarheidsstrijders net zo gewetensvol en nauwgezet tot op de bodem als bijvoorbeeld Gerhard Wisnewski. Zij ontmaskeren al die verborgen touwtrekkers op de achtergrond. Samen trekken ze ook consequenties en eisen een serieus onderzoek naar de strafbare feiten tot op de bodem. En dat moet gebeuren door nieuw te vormen, onafhankelijke rechtbanken! Ja, een internationaal, onkreukbaar volkstribunaal dat al deze booswichten zal arresteren en uit roulatie nemen. Laat u inspireren door deze lente van waarheid, liefde en gerechtigheid en verspreid deze uitzending zoveel u kunt. Samen kunnen we het tij keren en het schip van de mensheid redden van deze brutale financiële maffia en de dreigende Great Reset. </w:t>
      </w:r>
    </w:p>
    <w:p w14:paraId="47B94819" w14:textId="7CC9F45F" w:rsidR="00F67ED1" w:rsidRPr="00C534E6" w:rsidRDefault="00F67ED1" w:rsidP="00B204AD">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2A0FD0E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BCD33DC" w14:textId="77777777" w:rsidR="00F202F1" w:rsidRPr="00B204AD" w:rsidRDefault="00F202F1" w:rsidP="00C534E6">
      <w:pPr>
        <w:spacing w:after="160"/>
        <w:rPr>
          <w:rStyle w:val="edit"/>
          <w:rFonts w:ascii="Arial" w:hAnsi="Arial" w:cs="Arial"/>
          <w:color w:val="000000"/>
          <w:szCs w:val="18"/>
          <w:lang w:val="en-US"/>
        </w:rPr>
      </w:pPr>
      <w:r w:rsidRPr="002B28C8">
        <w:t>De Titanic</w:t>
      </w:r>
      <w:r w:rsidR="00000000">
        <w:br/>
      </w:r>
      <w:hyperlink r:id="rId10" w:history="1">
        <w:r w:rsidRPr="00F24C6F">
          <w:rPr>
            <w:rStyle w:val="Hyperlink"/>
            <w:sz w:val="18"/>
          </w:rPr>
          <w:t>https://de.wikipedia.org/wiki/Titanic_(Schiff</w:t>
        </w:r>
      </w:hyperlink>
      <w:r w:rsidRPr="002B28C8">
        <w:t xml:space="preserve">) </w:t>
      </w:r>
      <w:r w:rsidR="00000000">
        <w:br/>
      </w:r>
      <w:r w:rsidRPr="002B28C8">
        <w:t>Titanic en FED</w:t>
      </w:r>
      <w:r w:rsidR="00000000">
        <w:br/>
      </w:r>
      <w:hyperlink r:id="rId11" w:history="1">
        <w:r w:rsidRPr="00F24C6F">
          <w:rPr>
            <w:rStyle w:val="Hyperlink"/>
            <w:sz w:val="18"/>
          </w:rPr>
          <w:t>https://bumibahagia.com/2015/02/21/die-titanic-es-war-nicht-der-eisberg-und-was-hat-die-fed-damit-zu-tun/</w:t>
        </w:r>
      </w:hyperlink>
      <w:r w:rsidR="00000000">
        <w:br/>
      </w:r>
      <w:hyperlink r:id="rId12" w:history="1">
        <w:r w:rsidRPr="00F24C6F">
          <w:rPr>
            <w:rStyle w:val="Hyperlink"/>
            <w:sz w:val="18"/>
          </w:rPr>
          <w:t>https://odysee.com/@True_World:f/Titanic-and-FED---The-Story---Titanik-a-FED-pribeh:7</w:t>
        </w:r>
      </w:hyperlink>
      <w:r w:rsidR="00000000">
        <w:br/>
      </w:r>
      <w:r w:rsidRPr="002B28C8">
        <w:t>De Titanic aanslag: straf spul zonder filter!</w:t>
      </w:r>
      <w:r w:rsidR="00000000">
        <w:br/>
      </w:r>
      <w:hyperlink r:id="rId13" w:history="1">
        <w:r w:rsidRPr="00B204AD">
          <w:rPr>
            <w:rStyle w:val="Hyperlink"/>
            <w:sz w:val="18"/>
            <w:lang w:val="en-US"/>
          </w:rPr>
          <w:t>https://www.wisnewski.ch/</w:t>
        </w:r>
      </w:hyperlink>
      <w:r w:rsidR="00000000" w:rsidRPr="00B204AD">
        <w:rPr>
          <w:lang w:val="en-US"/>
        </w:rPr>
        <w:br/>
      </w:r>
      <w:hyperlink r:id="rId14" w:history="1">
        <w:r w:rsidRPr="00B204AD">
          <w:rPr>
            <w:rStyle w:val="Hyperlink"/>
            <w:sz w:val="18"/>
            <w:lang w:val="en-US"/>
          </w:rPr>
          <w:t>https://www.youtube.com/watch?v=rOeIdDXN8SM</w:t>
        </w:r>
      </w:hyperlink>
      <w:r w:rsidR="00000000" w:rsidRPr="00B204AD">
        <w:rPr>
          <w:lang w:val="en-US"/>
        </w:rPr>
        <w:br/>
      </w:r>
      <w:hyperlink r:id="rId15" w:history="1">
        <w:r w:rsidRPr="00B204AD">
          <w:rPr>
            <w:rStyle w:val="Hyperlink"/>
            <w:sz w:val="18"/>
            <w:lang w:val="en-US"/>
          </w:rPr>
          <w:t>https://bumibahagia.com/2017/10/25/der-untergang-der-titanic-attentat-federal-reserve-fed/</w:t>
        </w:r>
      </w:hyperlink>
      <w:r w:rsidR="00000000" w:rsidRPr="00B204AD">
        <w:rPr>
          <w:lang w:val="en-US"/>
        </w:rPr>
        <w:br/>
      </w:r>
      <w:hyperlink r:id="rId16" w:history="1">
        <w:r w:rsidRPr="00B204AD">
          <w:rPr>
            <w:rStyle w:val="Hyperlink"/>
            <w:sz w:val="18"/>
            <w:lang w:val="en-US"/>
          </w:rPr>
          <w:t>https://www.express.co.uk/news/world/310263/The-Titanic-cover-up</w:t>
        </w:r>
      </w:hyperlink>
      <w:r w:rsidR="00000000" w:rsidRPr="00B204AD">
        <w:rPr>
          <w:lang w:val="en-US"/>
        </w:rPr>
        <w:br/>
      </w:r>
      <w:r w:rsidR="00000000" w:rsidRPr="00B204AD">
        <w:rPr>
          <w:lang w:val="en-US"/>
        </w:rPr>
        <w:lastRenderedPageBreak/>
        <w:br/>
      </w:r>
      <w:r w:rsidRPr="00B204AD">
        <w:rPr>
          <w:lang w:val="en-US"/>
        </w:rPr>
        <w:t>De Great Reset</w:t>
      </w:r>
      <w:r w:rsidR="00000000" w:rsidRPr="00B204AD">
        <w:rPr>
          <w:lang w:val="en-US"/>
        </w:rPr>
        <w:br/>
      </w:r>
      <w:hyperlink r:id="rId17" w:history="1">
        <w:r w:rsidRPr="00B204AD">
          <w:rPr>
            <w:rStyle w:val="Hyperlink"/>
            <w:sz w:val="18"/>
            <w:lang w:val="en-US"/>
          </w:rPr>
          <w:t>https://www.compact-shop.de/shop/compact-spezial/compact-spezial-30-geheime-maechte-drahtzieher-dynastien-neue-goetter/</w:t>
        </w:r>
      </w:hyperlink>
    </w:p>
    <w:p w14:paraId="4A4B5CE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8371B66" w14:textId="77777777" w:rsidR="00C534E6" w:rsidRPr="00C534E6" w:rsidRDefault="00C534E6" w:rsidP="00C534E6">
      <w:pPr>
        <w:keepLines/>
        <w:spacing w:after="160"/>
        <w:rPr>
          <w:rFonts w:ascii="Arial" w:hAnsi="Arial" w:cs="Arial"/>
          <w:sz w:val="18"/>
          <w:szCs w:val="18"/>
        </w:rPr>
      </w:pPr>
      <w:r w:rsidRPr="002B28C8">
        <w:t xml:space="preserve">#Mediacommentaar - </w:t>
      </w:r>
      <w:hyperlink r:id="rId18" w:history="1">
        <w:r w:rsidRPr="00F24C6F">
          <w:rPr>
            <w:rStyle w:val="Hyperlink"/>
          </w:rPr>
          <w:t>www.kla.tv/Mediacommentaar-nl</w:t>
        </w:r>
      </w:hyperlink>
      <w:r w:rsidR="00000000">
        <w:br/>
      </w:r>
      <w:r w:rsidR="00000000">
        <w:br/>
      </w:r>
      <w:r w:rsidRPr="002B28C8">
        <w:t xml:space="preserve">#Terrorisme - </w:t>
      </w:r>
      <w:hyperlink r:id="rId19" w:history="1">
        <w:r w:rsidRPr="00F24C6F">
          <w:rPr>
            <w:rStyle w:val="Hyperlink"/>
          </w:rPr>
          <w:t>www.kla.tv/Terrorisme-nl</w:t>
        </w:r>
      </w:hyperlink>
      <w:r w:rsidR="00000000">
        <w:br/>
      </w:r>
      <w:r w:rsidR="00000000">
        <w:br/>
      </w:r>
      <w:r w:rsidRPr="002B28C8">
        <w:t xml:space="preserve">#Great-Reset - Great Reset - </w:t>
      </w:r>
      <w:hyperlink r:id="rId20" w:history="1">
        <w:r w:rsidRPr="00F24C6F">
          <w:rPr>
            <w:rStyle w:val="Hyperlink"/>
          </w:rPr>
          <w:t>www.kla.tv/Great-Reset-NL</w:t>
        </w:r>
      </w:hyperlink>
      <w:r w:rsidR="00000000">
        <w:br/>
      </w:r>
      <w:r w:rsidR="00000000">
        <w:br/>
      </w:r>
      <w:r w:rsidRPr="002B28C8">
        <w:t xml:space="preserve">#Financien - Financiën - </w:t>
      </w:r>
      <w:hyperlink r:id="rId21" w:history="1">
        <w:r w:rsidRPr="00F24C6F">
          <w:rPr>
            <w:rStyle w:val="Hyperlink"/>
          </w:rPr>
          <w:t>www.kla.tv/Financien</w:t>
        </w:r>
      </w:hyperlink>
      <w:r w:rsidR="00000000">
        <w:br/>
      </w:r>
      <w:r w:rsidR="00000000">
        <w:br/>
      </w:r>
      <w:r w:rsidRPr="002B28C8">
        <w:t xml:space="preserve">#Banken - </w:t>
      </w:r>
      <w:hyperlink r:id="rId22" w:history="1">
        <w:r w:rsidRPr="00F24C6F">
          <w:rPr>
            <w:rStyle w:val="Hyperlink"/>
          </w:rPr>
          <w:t>www.kla.tv/Banken-nl</w:t>
        </w:r>
      </w:hyperlink>
      <w:r w:rsidR="00000000">
        <w:br/>
      </w:r>
      <w:r w:rsidR="00000000">
        <w:br/>
      </w:r>
      <w:r w:rsidRPr="002B28C8">
        <w:t xml:space="preserve">#Samenzweringstheorieen - Samenzweringstheorieën - </w:t>
      </w:r>
      <w:hyperlink r:id="rId23" w:history="1">
        <w:r w:rsidRPr="00F24C6F">
          <w:rPr>
            <w:rStyle w:val="Hyperlink"/>
          </w:rPr>
          <w:t>www.kla.tv/Samenzweringstheorieen</w:t>
        </w:r>
      </w:hyperlink>
      <w:r w:rsidR="00000000">
        <w:br/>
      </w:r>
      <w:r w:rsidR="00000000">
        <w:br/>
      </w:r>
      <w:r w:rsidRPr="002B28C8">
        <w:t xml:space="preserve">#Elite - </w:t>
      </w:r>
      <w:hyperlink r:id="rId24" w:history="1">
        <w:r w:rsidRPr="00F24C6F">
          <w:rPr>
            <w:rStyle w:val="Hyperlink"/>
          </w:rPr>
          <w:t>www.kla.tv/Elite-nl</w:t>
        </w:r>
      </w:hyperlink>
      <w:r w:rsidR="00000000">
        <w:br/>
      </w:r>
      <w:r w:rsidR="00000000">
        <w:br/>
      </w:r>
      <w:r w:rsidRPr="002B28C8">
        <w:t xml:space="preserve">#Terreuraanslagen - </w:t>
      </w:r>
      <w:hyperlink r:id="rId25" w:history="1">
        <w:r w:rsidRPr="00F24C6F">
          <w:rPr>
            <w:rStyle w:val="Hyperlink"/>
          </w:rPr>
          <w:t>www.kla.tv/Terreuraanslagen</w:t>
        </w:r>
      </w:hyperlink>
      <w:r w:rsidR="00000000">
        <w:br/>
      </w:r>
      <w:r w:rsidR="00000000">
        <w:br/>
      </w:r>
      <w:r w:rsidRPr="002B28C8">
        <w:t xml:space="preserve">#Veel_bekeken - </w:t>
      </w:r>
      <w:hyperlink r:id="rId26" w:history="1">
        <w:r w:rsidRPr="00F24C6F">
          <w:rPr>
            <w:rStyle w:val="Hyperlink"/>
          </w:rPr>
          <w:t>www.kla.tv/Veel_bekeken</w:t>
        </w:r>
      </w:hyperlink>
      <w:r w:rsidR="00000000">
        <w:br/>
      </w:r>
      <w:r w:rsidR="00000000">
        <w:br/>
      </w:r>
      <w:r w:rsidRPr="002B28C8">
        <w:t xml:space="preserve">#Financieel-systeem - Financieel systeem - </w:t>
      </w:r>
      <w:hyperlink r:id="rId27" w:history="1">
        <w:r w:rsidRPr="00F24C6F">
          <w:rPr>
            <w:rStyle w:val="Hyperlink"/>
          </w:rPr>
          <w:t>www.kla.tv/Financieel-systeem</w:t>
        </w:r>
      </w:hyperlink>
    </w:p>
    <w:p w14:paraId="0522F4F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F5AFB76" wp14:editId="406DB69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91C8A90" w14:textId="77777777" w:rsidR="00FF4982" w:rsidRPr="009779AD" w:rsidRDefault="00FF4982" w:rsidP="00FF4982">
      <w:pPr>
        <w:pStyle w:val="Lijstalinea"/>
        <w:keepNext/>
        <w:keepLines/>
        <w:numPr>
          <w:ilvl w:val="0"/>
          <w:numId w:val="1"/>
        </w:numPr>
        <w:ind w:left="714" w:hanging="357"/>
      </w:pPr>
      <w:r>
        <w:t>wat de media niet zouden moeten verzwijgen ...</w:t>
      </w:r>
    </w:p>
    <w:p w14:paraId="46FC8031" w14:textId="77777777" w:rsidR="00FF4982" w:rsidRPr="009779AD" w:rsidRDefault="00FF4982" w:rsidP="00FF4982">
      <w:pPr>
        <w:pStyle w:val="Lijstalinea"/>
        <w:keepNext/>
        <w:keepLines/>
        <w:numPr>
          <w:ilvl w:val="0"/>
          <w:numId w:val="1"/>
        </w:numPr>
        <w:ind w:left="714" w:hanging="357"/>
      </w:pPr>
      <w:r>
        <w:t>zelden gehoord van het volk, voor het volk ...</w:t>
      </w:r>
    </w:p>
    <w:p w14:paraId="5FCEB56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0" w:history="1">
        <w:r w:rsidR="001D6477" w:rsidRPr="001D6477">
          <w:rPr>
            <w:rStyle w:val="Hyperlink"/>
          </w:rPr>
          <w:t>www.kla.tv/nl</w:t>
        </w:r>
      </w:hyperlink>
    </w:p>
    <w:p w14:paraId="18116BC9" w14:textId="77777777" w:rsidR="00FF4982" w:rsidRPr="001D6477" w:rsidRDefault="00FF4982" w:rsidP="001D6477">
      <w:pPr>
        <w:keepNext/>
        <w:keepLines/>
        <w:ind w:firstLine="357"/>
      </w:pPr>
      <w:r w:rsidRPr="001D6477">
        <w:t>Het is de moeite waard om het bij te houden!</w:t>
      </w:r>
    </w:p>
    <w:p w14:paraId="6F60C92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1" w:history="1">
        <w:r w:rsidRPr="001D6477">
          <w:rPr>
            <w:rStyle w:val="Hyperlink"/>
            <w:b/>
          </w:rPr>
          <w:t>www.kla.tv/abo-nl</w:t>
        </w:r>
      </w:hyperlink>
    </w:p>
    <w:p w14:paraId="6F127DF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376623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FA1AAF8"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2" w:history="1">
        <w:r w:rsidR="00C60E18" w:rsidRPr="006C4827">
          <w:rPr>
            <w:rStyle w:val="Hyperlink"/>
            <w:b/>
          </w:rPr>
          <w:t>www.kla.tv/vernetzung&amp;lang=nl</w:t>
        </w:r>
      </w:hyperlink>
    </w:p>
    <w:p w14:paraId="5828DCA3"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3" w:history="1">
        <w:r w:rsidRPr="006C4827">
          <w:rPr>
            <w:rStyle w:val="Hyperlink"/>
            <w:sz w:val="18"/>
          </w:rPr>
          <w:t>Standaard-Kla.TV-Licentie</w:t>
        </w:r>
      </w:hyperlink>
    </w:p>
    <w:p w14:paraId="32A52C50"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4" w:history="1">
        <w:r w:rsidR="00C60E18" w:rsidRPr="006C4827">
          <w:rPr>
            <w:rStyle w:val="Hyperlink"/>
            <w:sz w:val="12"/>
          </w:rPr>
          <w:t>www.kla.tv/licence</w:t>
        </w:r>
      </w:hyperlink>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7E60" w14:textId="77777777" w:rsidR="002E78B0" w:rsidRDefault="002E78B0" w:rsidP="00F33FD6">
      <w:pPr>
        <w:spacing w:after="0" w:line="240" w:lineRule="auto"/>
      </w:pPr>
      <w:r>
        <w:separator/>
      </w:r>
    </w:p>
  </w:endnote>
  <w:endnote w:type="continuationSeparator" w:id="0">
    <w:p w14:paraId="1BB4AA64" w14:textId="77777777" w:rsidR="002E78B0" w:rsidRDefault="002E78B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48D2"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Titanic: J. P. Morgans ijskoude verzekeringsfraude en de moord op miljardairs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B696" w14:textId="77777777" w:rsidR="002E78B0" w:rsidRDefault="002E78B0" w:rsidP="00F33FD6">
      <w:pPr>
        <w:spacing w:after="0" w:line="240" w:lineRule="auto"/>
      </w:pPr>
      <w:r>
        <w:separator/>
      </w:r>
    </w:p>
  </w:footnote>
  <w:footnote w:type="continuationSeparator" w:id="0">
    <w:p w14:paraId="59B8F360" w14:textId="77777777" w:rsidR="002E78B0" w:rsidRDefault="002E78B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0D5E059" w14:textId="77777777" w:rsidTr="00FE2F5D">
      <w:tc>
        <w:tcPr>
          <w:tcW w:w="7717" w:type="dxa"/>
          <w:tcBorders>
            <w:left w:val="nil"/>
            <w:bottom w:val="single" w:sz="8" w:space="0" w:color="365F91" w:themeColor="accent1" w:themeShade="BF"/>
          </w:tcBorders>
        </w:tcPr>
        <w:p w14:paraId="197A3BFC"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www.kla.tv/25751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15.04.2024</w:t>
          </w:r>
        </w:p>
        <w:p w14:paraId="015BFBC2" w14:textId="77777777" w:rsidR="00F33FD6" w:rsidRPr="00B9284F" w:rsidRDefault="00F33FD6" w:rsidP="00FE2F5D">
          <w:pPr>
            <w:pStyle w:val="Koptekst"/>
            <w:rPr>
              <w:rFonts w:ascii="Arial" w:hAnsi="Arial" w:cs="Arial"/>
              <w:sz w:val="18"/>
            </w:rPr>
          </w:pPr>
        </w:p>
      </w:tc>
    </w:tr>
  </w:tbl>
  <w:p w14:paraId="680C89E0"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958810E" wp14:editId="635BCC4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710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78B0"/>
    <w:rsid w:val="00397567"/>
    <w:rsid w:val="003C19C9"/>
    <w:rsid w:val="00503FFA"/>
    <w:rsid w:val="00627ADC"/>
    <w:rsid w:val="006C4827"/>
    <w:rsid w:val="007C459E"/>
    <w:rsid w:val="00A05C56"/>
    <w:rsid w:val="00A71903"/>
    <w:rsid w:val="00AE2B81"/>
    <w:rsid w:val="00B204AD"/>
    <w:rsid w:val="00B9284F"/>
    <w:rsid w:val="00C14CC6"/>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58250"/>
  <w15:docId w15:val="{7284E3A7-D34F-4C50-B9E9-065CD82E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isnewski.ch/" TargetMode="External"/><Relationship Id="rId18" Type="http://schemas.openxmlformats.org/officeDocument/2006/relationships/hyperlink" Target="https://www.kla.tv/Mediacommentaar-nl" TargetMode="External"/><Relationship Id="rId26" Type="http://schemas.openxmlformats.org/officeDocument/2006/relationships/hyperlink" Target="https://www.kla.tv/Veel_bekeken" TargetMode="External"/><Relationship Id="rId3" Type="http://schemas.openxmlformats.org/officeDocument/2006/relationships/settings" Target="settings.xml"/><Relationship Id="rId21" Type="http://schemas.openxmlformats.org/officeDocument/2006/relationships/hyperlink" Target="https://www.kla.tv/Financien" TargetMode="External"/><Relationship Id="rId34" Type="http://schemas.openxmlformats.org/officeDocument/2006/relationships/hyperlink" Target="https://www.kla.tv/licence" TargetMode="External"/><Relationship Id="rId7" Type="http://schemas.openxmlformats.org/officeDocument/2006/relationships/hyperlink" Target="https://www.kla.tv/25751" TargetMode="External"/><Relationship Id="rId12" Type="http://schemas.openxmlformats.org/officeDocument/2006/relationships/hyperlink" Target="https://odysee.com/@True_World:f/Titanic-and-FED---The-Story---Titanik-a-FED-pribeh:7" TargetMode="External"/><Relationship Id="rId17" Type="http://schemas.openxmlformats.org/officeDocument/2006/relationships/hyperlink" Target="https://www.compact-shop.de/shop/compact-spezial/compact-spezial-30-geheime-maechte-drahtzieher-dynastien-neue-goetter/" TargetMode="External"/><Relationship Id="rId25" Type="http://schemas.openxmlformats.org/officeDocument/2006/relationships/hyperlink" Target="https://www.kla.tv/Terreuraanslagen" TargetMode="External"/><Relationship Id="rId33" Type="http://schemas.openxmlformats.org/officeDocument/2006/relationships/hyperlink" Target="https://www.kla.tv/licenc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xpress.co.uk/news/world/310263/The-Titanic-cover-up" TargetMode="External"/><Relationship Id="rId20" Type="http://schemas.openxmlformats.org/officeDocument/2006/relationships/hyperlink" Target="https://www.kla.tv/Great-Reset-NL"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mibahagia.com/2015/02/21/die-titanic-es-war-nicht-der-eisberg-und-was-hat-die-fed-damit-zu-tun/" TargetMode="External"/><Relationship Id="rId24" Type="http://schemas.openxmlformats.org/officeDocument/2006/relationships/hyperlink" Target="https://www.kla.tv/Elite-nl" TargetMode="External"/><Relationship Id="rId32" Type="http://schemas.openxmlformats.org/officeDocument/2006/relationships/hyperlink" Target="https://www.kla.tv/vernetzung&amp;lang=n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umibahagia.com/2017/10/25/der-untergang-der-titanic-attentat-federal-reserve-fed/" TargetMode="External"/><Relationship Id="rId23" Type="http://schemas.openxmlformats.org/officeDocument/2006/relationships/hyperlink" Target="https://www.kla.tv/Samenzweringstheorieen" TargetMode="External"/><Relationship Id="rId28" Type="http://schemas.openxmlformats.org/officeDocument/2006/relationships/hyperlink" Target="https://www.kla.tv/nl" TargetMode="External"/><Relationship Id="rId36" Type="http://schemas.openxmlformats.org/officeDocument/2006/relationships/footer" Target="footer1.xml"/><Relationship Id="rId10" Type="http://schemas.openxmlformats.org/officeDocument/2006/relationships/hyperlink" Target="https://de.wikipedia.org/wiki/Titanic_(Schiff" TargetMode="External"/><Relationship Id="rId19" Type="http://schemas.openxmlformats.org/officeDocument/2006/relationships/hyperlink" Target="https://www.kla.tv/Terrorisme-nl" TargetMode="External"/><Relationship Id="rId31"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rOeIdDXN8SM" TargetMode="External"/><Relationship Id="rId22" Type="http://schemas.openxmlformats.org/officeDocument/2006/relationships/hyperlink" Target="https://www.kla.tv/Banken-nl" TargetMode="External"/><Relationship Id="rId27" Type="http://schemas.openxmlformats.org/officeDocument/2006/relationships/hyperlink" Target="https://www.kla.tv/Financieel-systeem" TargetMode="External"/><Relationship Id="rId30" Type="http://schemas.openxmlformats.org/officeDocument/2006/relationships/hyperlink" Target="https://www.kla.tv/nl"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7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8546</Characters>
  <Application>Microsoft Office Word</Application>
  <DocSecurity>0</DocSecurity>
  <Lines>71</Lines>
  <Paragraphs>20</Paragraphs>
  <ScaleCrop>false</ScaleCrop>
  <HeadingPairs>
    <vt:vector size="2" baseType="variant">
      <vt:variant>
        <vt:lpstr>Titanic: J. P. Morgans ijskoude verzekeringsfraude en de moord op miljardairs</vt:lpstr>
      </vt:variant>
      <vt:variant>
        <vt:i4>1</vt:i4>
      </vt:variant>
    </vt:vector>
  </HeadingPairs>
  <TitlesOfParts>
    <vt:vector size="1" baseType="lpstr">
      <vt:lpstr/>
    </vt:vector>
  </TitlesOfParts>
  <Company>KLA.TV</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Titanic: J. P. Morgans ijskoude verzekeringsfraude en de moord op miljardairs</dc:title>
  <dc:creator>hm; Kla.tv DocGen 2.0.0.0</dc:creator>
  <cp:keywords>Mediacommentaar; Terrorisme; Great-Reset; Financien; Banken; Samenzweringstheorieen; Elite; Terreuraanslagen; Veel_bekeken; Financieel-systeem</cp:keywords>
  <dc:description>5m58s, GermanVideo=25720</dc:description>
  <cp:lastModifiedBy>abmm</cp:lastModifiedBy>
  <cp:revision>2</cp:revision>
  <dcterms:created xsi:type="dcterms:W3CDTF">2024-04-15T17:45:00Z</dcterms:created>
  <dcterms:modified xsi:type="dcterms:W3CDTF">2026-04-15T16:49:00Z</dcterms:modified>
  <cp:category>Niederländisch; Complot</cp:category>
  <dc:language>nl</dc:language>
</cp:coreProperties>
</file>