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c1eec2b6304ddc" /><Relationship Type="http://schemas.openxmlformats.org/package/2006/relationships/metadata/core-properties" Target="/package/services/metadata/core-properties/98844671b18e4fa78500a3ab06de6f14.psmdcp" Id="R99cea0c21db54b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 Conferința pe tema climei folosește abuziv cele zece porunci pentru a ”salva lumea”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Cea de-a 27-a Conferință mondială privind clima va avea loc în Egipt în perioada 6-18 noiembrie 2022. Acolo urmează să se stabilească cursul pentru o punere în aplicare mai rapidă a obiectivelor climatice convenite la nivel mondial. Ceea ce este picant în acest an este că, la 13 noiembrie, importanți lideri religioși au proclamat cele zece porunci universale privind clima pe Muntele Sinai. Ar putea exista un plan de lungă durată în spatele acestui eveniment?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Cea de-a 27-a conferință mondială privind clima va avea loc la Sharm El-Sheikh (Egipt) în perioada 6-18 noiembrie 2022. Sub motto-ul ”Împreună pentru o punere în aplicare echitabilă și ambițioasă ACUM”, conferința își propune să stabilească cursul pentru o punere în aplicare rapidă a obiectivelor climatice convenite la nivel mondial. În prezent, eforturile globale sunt departe de a fi suficiente pentru a atinge obiectivele convenției și pentru a evita consecințele dramatice asupra climei. Dacă observăm mediul înconjurător, nu putem trece cu vederea faptul că acesta capătă din ce în ce mai multe trăsături religioase. Papa Francisc, de exemplu, a cerut recent creștinilor să se pocăiască și să își schimbe stilul de viață pentru a salva planeta. De asemenea, Greta Thunberg a fost comparată cu Isus Cristos cu ani în urmă de către un episcop din Berlin și a fost primită de Papa. În acest an, însă, aceste abordări se concretizează în contextul conferinței mondiale privind clima, cu o turnură îngrijorătoare spre spiritualitate. Astfel, la 13 noiembrie, marii lideri religioși au mers pe Muntele Sinai pentru a proclama cele zece porunci universale. Printre organizatori se numără Institutul Interconfesional Elijah – o organizație interconfesională internațională finanțată de UNESCO – și Centrul Interconfesional pentru Dezvoltare Durabilă. Pe site-urile lor se poate citi că conferința a avut loc pe Muntele Sinai, deoarece acesta este un loc în care se primește mesajul lui Dumnezeu. </w:t>
        <w:br/>
        <w:t xml:space="preserve">Această așa-numită ceremonie de pocăință interconfesională ar trebui să transforme inimile oamenilor și să ofere o nouă viziune întregii umanități. Literal: ”Ne întoarcem pe Muntele Sinai într-o mișcare de pocăință și de căutare [...] În acest spirit, partenerii proiectului vor reuni pe Muntele Sinai cei mai importanți lideri religioși ai principalelor religii ale lumii pentru a organiza prima ceremonie de pocăință climatică și pentru a formula un apel profetic interconfesional la acțiune: </w:t>
        <w:br/>
        <w:t xml:space="preserve">”Dreptate climatică: zece porunci universale*”. [...] Învățăturile și idealurile spirituale sunt evidențiate pentru a ajuta comunitățile religioase și întreaga umanitate să-și deschidă inimile pentru a se schimba pentru supraviețuirea noastră comună.”</w:t>
        <w:br/>
        <w:t xml:space="preserve">* ”globală, aplicabilă tuturor oamenilor” Faptul că toate religiile trebuie să se supună acestor zece porunci universale privind clima ne face să ne ridicăm și să luăm aminte. Mai ales atunci când cineva cunoaște originile mișcării pentru climă. Vedeți un fragment din emisiunea noastră din 01 martie 2021 (www.kla.tv/18219). Totul a început cu Julian Huxley, așa-numitul ”inventator” al mișcării ecologiste și fondator al celei mai mari organizații private de conservare a naturii, World Wildlife Fund (WWF). Cu toate acestea, Huxley a fost, de asemenea, un susținător al eugeniei. La acea vreme, ideologia eugeniei cerea chiar, în cel mai extrem caz, sterilizarea sau uciderea membrilor ”nedemni de viață” ai societății, pentru a economisi costurile de îngrijire a acestora. </w:t>
        <w:br/>
        <w:t xml:space="preserve">Eugeniștii au urmărit, de asemenea, obiectivul de control al populației pentru a ține sub control creșterea populației. Aceștia credeau că clasa superioară engleză avea dreptul de a conduce, deoarece era superioară din punct de vedere genetic. De asemenea, aceștia au căutat să readucă societatea în perioada de dinaintea Revoluției Americane, adică în Evul Mediu, când familiile puternice conduceau țăranii și supușii ignoranți. Când eugenia a fost discreditată de evenimentele celui de-al Treilea Reich, susținătorii acestei ideologii au avut nevoie de o nouă față pentru eugenie. Astfel, în 1946, Julian Huxley, vicepreședintele Societății britanice de Eugenie, a fost numit primul director general al UNESCO [”Organizația Internațională a Națiunilor Unite pentru Educație, Știință și Cultură”]. Un document oficial al ONU scris de el, ”UNESCO, scopul și filozofia sa”, arată în mod impresionant a cui a fost creația: ”Deși este cu siguranță adevărat că o politică eugenică radicală va fi imposibilă din punct de vedere politic și psihologic pentru mulți ani de acum încolo, va fi important ca UNESCO să vegheze ca problema eugenică să fie examinată cu cea mai mare atenție și ca publicul să fie informat despre subiectul în cauză, astfel încât multe lucruri care par de neconceput astăzi să devină cel puțin din nou gândibile”. Scopul principalilor eugeniști a fost, așadar, de a reambala problema eugeniei sau a controlului populației într-un mod complet nou, astfel încât să nu mai permită nicio asociere cu eugenia din spatele ei. Această nouă față era de acum încolo: protejarea pământului împotriva exploatării, poluării și catastrofei ecologice cauzate de om. Huxley a predicat că conceptul de protecție a mediului sau ecologie trebuie să înlocuiască acum conceptul discreditat de eugenie. </w:t>
        <w:br/>
        <w:t xml:space="preserve">Au urmat ani de ”iluminare”, în care o populație mondială în creștere a fost prezentată ca o amenințare, pentru a ancora în percepția publică nevoia de control al populației și de protecție a mediului. UNESCO a servit ca o trambulină ideală pentru acest lucru. În 1948, Huxley a fondat Uniunea Internațională pentru Conservarea Naturii (IUCN). În 1961, Huxley a fondat WWF (World Wildlife Fund). Alți membri fondatori proeminenți au fost, de exemplu, Godfrey A. Rockefeller, prințul olandez Bernhard – un coinițiator al Bilderbergers – și soțul reginei engleze Elisabeta a II-a, prințul Phillip. Cu toții au fost uniți de un obiectiv comun: ”să mobilizeze opinia publică și să educe lumea cu privire la necesitatea conservării”. În 1969, guvernul american de atunci, condus de președintele Nixon, a publicat raportul ”Creșterea populației și viitorul Americii”, care a fost elaborat sub conducerea lui John D. Rockefeller, a cărui familie a contribuit la finanțarea și promovarea eugeniei. Următorul citat arată că scopul era, în mod evident, de a face eugenia din nou acceptabilă: ”Populația nu poate continua să crească la nesfârșit. Nimeni nu pune la îndoială acest lucru și am spus în concluziile noastre că noi credem că națiunea ar trebui acum să întâmpine și să planifice o populație stabilizată”. În 1972, la Stockholm a avut loc prima conferință internațională privind mediul. Chiar și astăzi, acest eveniment este considerat o piatră de hotar în istoria mișcării ecologice moderne și începutul politicii internaționale de mediu. Acesta a fost condus de Maurice Strong, un om din industria petrolieră internațională și prieten apropiat al lui David Rockefeller. </w:t>
        <w:br/>
        <w:t xml:space="preserve">De atunci, mișcarea ecologistă s-a concentrat în ultimele decenii asupra altor probleme de criză, cum ar fi ploile acide, gaura din stratul de ozon, pădurile tropicale etc. În cele din urmă, în 1988, a fost înființat IPCC [”Intergovernmental Panel on Climate Change”], cunoscut sub numele de ”Grupul interguvernamental privind schimbările climatice”. Rapoartele elaborate de Consiliul pentru climă au servit drept surse autorizate pentru mass-media și pentru mulți alți purtători de cuvânt ai ”încălzirii globale”, cum ar fi fostul vicepreședinte al SUA, Al Gore. Între timp, problema încălzirii globale și a reducerii asociate a emisiilor de CO2 a ajuns din ce în ce mai mult în prim-plan, astfel încât astăzi a devenit un subiect major în politică, precum și în cadrul reuniunilor elitelor de vârf, închizând astfel cercul eugeniei. Pentru că, dacă reducerea emisiilor de CO2 este pusă în aplicare așa cum este planificată, aceasta va fi echivalentă cu o dezindustrializare treptată. Din punct de vedere economic, ne-ar da înapoi cu zeci de ani sau chiar secole și ar avea ca rezultat inevitabil și o reducere a populației. Aceste contexte enumerate despre originile mișcării de protecție a climei și a mediului au pus Conferința Mondială a Climei și ceremonia asociată de pocăință pentru climă într-o lumină foarte diferită. Se pare că planul mult dorit de eugeniștii de frunte a ajuns la îndeplinire. Anii de ”iluminare” au dat roade: nevoia de protecție a mediului sau a climei este adânc ancorată în percepția publică, astfel încât salvarea Pământului de la o catastrofă ecologică provocată de oameni a devenit o chestiune de imagine de sine. </w:t>
        <w:br/>
        <w:t xml:space="preserve">Se dovedește din ce în ce mai mult a fi o manipulare în masă planificată de mult timp, astfel încât omenirea ar trebui să fie acum pregătită să se supună acestei religii a climei care se extinde la nivel mondial și care se aplică tuturor oamenilor. Dar aveți grijă! Cele zece porunci primite de Moise pe Muntele Sinai au fost date ca îndrumări pentru o viață socială funcțională și, cu toate acestea, punerea lor în aplicare s-a bazat întotdeauna pe voluntariat. Pe de altă parte, în cazul poruncilor climatice universale, este de temut că punerea lor în aplicare nu va rămâne voluntară și că ne vom trezi brusc într-o dictatură mondială a climei.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Anulare:</w:t>
        <w:rPr>
          <w:sz w:val="18"/>
        </w:rPr>
      </w:r>
      <w:r w:rsidR="0026191C">
        <w:rPr/>
        <w:br/>
      </w:r>
      <w:hyperlink w:history="true" r:id="rId21">
        <w:r w:rsidRPr="00F24C6F">
          <w:rPr>
            <w:rStyle w:val="Hyperlink"/>
          </w:rPr>
          <w:rPr>
            <w:sz w:val="18"/>
          </w:rPr>
          <w:t>https://www.israelheute.com/erfahren/israelische-gruppen-organisieren-weltweites-interreligioeses-klima-busse-event/</w:t>
        </w:r>
      </w:hyperlink>
      <w:r w:rsidR="0026191C">
        <w:rPr/>
        <w:br/>
      </w:r>
      <w:r w:rsidR="0026191C">
        <w:rPr/>
        <w:br/>
      </w:r>
      <w:r w:rsidR="0026191C">
        <w:rPr/>
        <w:br/>
      </w:r>
      <w:r w:rsidRPr="002B28C8">
        <w:t xml:space="preserve">Conferința mondială privind clima:</w:t>
        <w:rPr>
          <w:sz w:val="18"/>
        </w:rPr>
      </w:r>
      <w:r w:rsidR="0026191C">
        <w:rPr/>
        <w:br/>
      </w:r>
      <w:hyperlink w:history="true" r:id="rId22">
        <w:r w:rsidRPr="00F24C6F">
          <w:rPr>
            <w:rStyle w:val="Hyperlink"/>
          </w:rPr>
          <w:rPr>
            <w:sz w:val="18"/>
          </w:rPr>
          <w:t>https://www.dehst.de/SharedDocs/termine/DE/International/Klimakonferenz.html</w:t>
        </w:r>
      </w:hyperlink>
      <w:r w:rsidR="0026191C">
        <w:rPr/>
        <w:br/>
      </w:r>
      <w:r w:rsidR="0026191C">
        <w:rPr/>
        <w:br/>
      </w:r>
      <w:hyperlink w:history="true" r:id="rId23">
        <w:r w:rsidRPr="00F24C6F">
          <w:rPr>
            <w:rStyle w:val="Hyperlink"/>
          </w:rPr>
          <w:rPr>
            <w:sz w:val="18"/>
          </w:rPr>
          <w:t>https://de.wikipedia.org/wiki/UN-Klimakonferenz_in_Scharm_asch-Schaich_2022</w:t>
        </w:r>
      </w:hyperlink>
      <w:r w:rsidR="0026191C">
        <w:rPr/>
        <w:br/>
      </w:r>
      <w:r w:rsidR="0026191C">
        <w:rPr/>
        <w:br/>
      </w:r>
      <w:hyperlink w:history="true" r:id="rId24">
        <w:r w:rsidRPr="00F24C6F">
          <w:rPr>
            <w:rStyle w:val="Hyperlink"/>
          </w:rPr>
          <w:rPr>
            <w:sz w:val="18"/>
          </w:rPr>
          <w:t>https://www.umweltbundesamt.de/themen/27-weltklimakonferenz-in-aegypten-muss-klimaschutz</w:t>
        </w:r>
      </w:hyperlink>
      <w:r w:rsidR="0026191C">
        <w:rPr/>
        <w:br/>
      </w:r>
      <w:r w:rsidR="0026191C">
        <w:rPr/>
        <w:br/>
      </w:r>
      <w:r w:rsidR="0026191C">
        <w:rPr/>
        <w:br/>
      </w:r>
      <w:r w:rsidRPr="002B28C8">
        <w:t xml:space="preserve">Religia climatică:</w:t>
        <w:rPr>
          <w:sz w:val="18"/>
        </w:rPr>
      </w:r>
      <w:r w:rsidR="0026191C">
        <w:rPr/>
        <w:br/>
      </w:r>
      <w:hyperlink w:history="true" r:id="rId25">
        <w:r w:rsidRPr="00F24C6F">
          <w:rPr>
            <w:rStyle w:val="Hyperlink"/>
          </w:rPr>
          <w:rPr>
            <w:sz w:val="18"/>
          </w:rPr>
          <w:t>https://odysee.com/@EvaHermanOfficial:1/09-11-22-COP27-climatebote:c</w:t>
        </w:r>
      </w:hyperlink>
      <w:r w:rsidR="0026191C">
        <w:rPr/>
        <w:br/>
      </w:r>
      <w:r w:rsidR="0026191C">
        <w:rPr/>
        <w:br/>
      </w:r>
      <w:hyperlink w:history="true" r:id="rId26">
        <w:r w:rsidRPr="00F24C6F">
          <w:rPr>
            <w:rStyle w:val="Hyperlink"/>
          </w:rPr>
          <w:rPr>
            <w:sz w:val="18"/>
          </w:rPr>
          <w:t>https://www.eva-herman.net/offiziell/?beitrag=113473</w:t>
        </w:r>
      </w:hyperlink>
      <w:r w:rsidR="0026191C">
        <w:rPr/>
        <w:br/>
      </w:r>
      <w:r w:rsidR="0026191C">
        <w:rPr/>
        <w:br/>
      </w:r>
      <w:hyperlink w:history="true" r:id="rId27">
        <w:r w:rsidRPr="00F24C6F">
          <w:rPr>
            <w:rStyle w:val="Hyperlink"/>
          </w:rPr>
          <w:rPr>
            <w:sz w:val="18"/>
          </w:rPr>
          <w:t>https://www.augsburger-allgemeine.de/politik/Klimaaktivistin-Greta-Thunberg-trifft-Papst-Franziskus-id54089266.html</w:t>
        </w:r>
      </w:hyperlink>
      <w:r w:rsidR="0026191C">
        <w:rPr/>
        <w:br/>
      </w:r>
      <w:r w:rsidR="0026191C">
        <w:rPr/>
        <w:br/>
      </w:r>
      <w:hyperlink w:history="true" r:id="rId28">
        <w:r w:rsidRPr="00F24C6F">
          <w:rPr>
            <w:rStyle w:val="Hyperlink"/>
          </w:rPr>
          <w:rPr>
            <w:sz w:val="18"/>
          </w:rPr>
          <w:t>https://www.welt.de/politik/deutschland/article191860105/Berliner-Bischof-Mich-erinnern-die-Freitagsdemos-an-die-biblische-Szene-vom-Einzug-Jesu.html</w:t>
        </w:r>
      </w:hyperlink>
      <w:r w:rsidR="0026191C">
        <w:rPr/>
        <w:br/>
      </w:r>
      <w:r w:rsidR="0026191C">
        <w:rPr/>
        <w:br/>
      </w:r>
      <w:r w:rsidR="0026191C">
        <w:rPr/>
        <w:br/>
      </w:r>
      <w:r w:rsidRPr="002B28C8">
        <w:t xml:space="preserve">Mount Sinai, Institutul interreligios Elijah:</w:t>
        <w:rPr>
          <w:sz w:val="18"/>
        </w:rPr>
      </w:r>
      <w:r w:rsidR="0026191C">
        <w:rPr/>
        <w:br/>
      </w:r>
      <w:hyperlink w:history="true" r:id="rId29">
        <w:r w:rsidRPr="00F24C6F">
          <w:rPr>
            <w:rStyle w:val="Hyperlink"/>
          </w:rPr>
          <w:rPr>
            <w:sz w:val="18"/>
          </w:rPr>
          <w:t>https://elijah-interfaith.org/</w:t>
        </w:r>
      </w:hyperlink>
      <w:r w:rsidR="0026191C">
        <w:rPr/>
        <w:br/>
      </w:r>
      <w:r w:rsidR="0026191C">
        <w:rPr/>
        <w:br/>
      </w:r>
      <w:hyperlink w:history="true" r:id="rId30">
        <w:r w:rsidRPr="00F24C6F">
          <w:rPr>
            <w:rStyle w:val="Hyperlink"/>
          </w:rPr>
          <w:rPr>
            <w:sz w:val="18"/>
          </w:rPr>
          <w:t>https://en.wikipedia.org/wiki/Elijah_Interfaith_Institute</w:t>
        </w:r>
      </w:hyperlink>
      <w:r w:rsidR="0026191C">
        <w:rPr/>
        <w:br/>
      </w:r>
      <w:r w:rsidR="0026191C">
        <w:rPr/>
        <w:br/>
      </w:r>
      <w:hyperlink w:history="true" r:id="rId31">
        <w:r w:rsidRPr="00F24C6F">
          <w:rPr>
            <w:rStyle w:val="Hyperlink"/>
          </w:rPr>
          <w:rPr>
            <w:sz w:val="18"/>
          </w:rPr>
          <w:t>https://interfaithsustain.com/returning-to-mt-sinai/</w:t>
        </w:r>
      </w:hyperlink>
      <w:r w:rsidR="0026191C">
        <w:rPr/>
        <w:br/>
      </w:r>
      <w:r w:rsidR="0026191C">
        <w:rPr/>
        <w:br/>
      </w:r>
      <w:hyperlink w:history="true" r:id="rId32">
        <w:r w:rsidRPr="00F24C6F">
          <w:rPr>
            <w:rStyle w:val="Hyperlink"/>
          </w:rPr>
          <w:rPr>
            <w:sz w:val="18"/>
          </w:rPr>
          <w:t>https://interfaithsustain.com/jerusalem-interfaith-climate-declaration/</w:t>
        </w:r>
      </w:hyperlink>
      <w:r w:rsidR="0026191C">
        <w:rPr/>
        <w:br/>
      </w:r>
      <w:r w:rsidR="0026191C">
        <w:rPr/>
        <w:br/>
      </w:r>
      <w:hyperlink w:history="true" r:id="rId33">
        <w:r w:rsidRPr="00F24C6F">
          <w:rPr>
            <w:rStyle w:val="Hyperlink"/>
          </w:rPr>
          <w:rPr>
            <w:sz w:val="18"/>
          </w:rPr>
          <w:t>https://interfaithsustain.com/ecopreacher-resources/cop27-solidarity-and-endurance-for-climate-justice/</w:t>
        </w:r>
      </w:hyperlink>
      <w:r w:rsidR="0026191C">
        <w:rPr/>
        <w:br/>
      </w:r>
      <w:r w:rsidR="0026191C">
        <w:rPr/>
        <w:br/>
      </w:r>
      <w:r w:rsidR="0026191C">
        <w:rPr/>
        <w:br/>
      </w:r>
      <w:r w:rsidRPr="002B28C8">
        <w:t xml:space="preserve">Eugenia:</w:t>
        <w:rPr>
          <w:sz w:val="18"/>
        </w:rPr>
      </w:r>
      <w:r w:rsidR="0026191C">
        <w:rPr/>
        <w:br/>
      </w:r>
      <w:hyperlink w:history="true" r:id="rId34">
        <w:r w:rsidRPr="00F24C6F">
          <w:rPr>
            <w:rStyle w:val="Hyperlink"/>
          </w:rPr>
          <w:rPr>
            <w:sz w:val="18"/>
          </w:rPr>
          <w:t>https://de.wikipedia.org/wiki/Eugenik</w:t>
        </w:r>
      </w:hyperlink>
      <w:r w:rsidR="0026191C">
        <w:rPr/>
        <w:br/>
      </w:r>
      <w:r w:rsidR="0026191C">
        <w:rPr/>
        <w:br/>
      </w:r>
      <w:hyperlink w:history="true" r:id="rId35">
        <w:r w:rsidRPr="00F24C6F">
          <w:rPr>
            <w:rStyle w:val="Hyperlink"/>
          </w:rPr>
          <w:rPr>
            <w:sz w:val="18"/>
          </w:rPr>
          <w:t>https://perception-gates.home.blog/2020/05/25/eugenik-der-wahre-antrieb-der-gates-rockefeller-epstein-stiftungen/</w:t>
        </w:r>
      </w:hyperlink>
      <w:r w:rsidR="0026191C">
        <w:rPr/>
        <w:br/>
      </w:r>
      <w:r w:rsidR="0026191C">
        <w:rPr/>
        <w:br/>
      </w:r>
      <w:hyperlink w:history="true" r:id="rId36">
        <w:r w:rsidRPr="00F24C6F">
          <w:rPr>
            <w:rStyle w:val="Hyperlink"/>
          </w:rPr>
          <w:rPr>
            <w:sz w:val="18"/>
          </w:rPr>
          <w:t>https://www.bueso.de/britischer-voelkermord-thatcher-gore</w:t>
        </w:r>
      </w:hyperlink>
      <w:r w:rsidR="0026191C">
        <w:rPr/>
        <w:br/>
      </w:r>
      <w:r w:rsidR="0026191C">
        <w:rPr/>
        <w:br/>
      </w:r>
      <w:hyperlink w:history="true" r:id="rId37">
        <w:r w:rsidRPr="00F24C6F">
          <w:rPr>
            <w:rStyle w:val="Hyperlink"/>
          </w:rPr>
          <w:rPr>
            <w:sz w:val="18"/>
          </w:rPr>
          <w:t>https://www.konjunktion.info/2017/10/wie-die-grossen-oelfirmen-die-umweltschutzbewegung-erschufen/</w:t>
        </w:r>
      </w:hyperlink>
      <w:r w:rsidR="0026191C">
        <w:rPr/>
        <w:br/>
      </w:r>
      <w:r w:rsidR="0026191C">
        <w:rPr/>
        <w:br/>
      </w:r>
      <w:hyperlink w:history="true" r:id="rId38">
        <w:r w:rsidRPr="00F24C6F">
          <w:rPr>
            <w:rStyle w:val="Hyperlink"/>
          </w:rPr>
          <w:rPr>
            <w:sz w:val="18"/>
          </w:rPr>
          <w:t>https://vereins.fandom.com/wiki/WWF</w:t>
        </w:r>
      </w:hyperlink>
      <w:r w:rsidR="0026191C">
        <w:rPr/>
        <w:br/>
      </w:r>
      <w:r w:rsidR="0026191C">
        <w:rPr/>
        <w:br/>
      </w:r>
      <w:hyperlink w:history="true" r:id="rId39">
        <w:r w:rsidRPr="00F24C6F">
          <w:rPr>
            <w:rStyle w:val="Hyperlink"/>
          </w:rPr>
          <w:rPr>
            <w:sz w:val="18"/>
          </w:rPr>
          <w:t>https://de.wikipedia.org/wiki/Konferenz_der_Vereinten_Nationen_%C3%BCber_die_Umwelt_des_Menschen</w:t>
        </w:r>
      </w:hyperlink>
      <w:r w:rsidR="0026191C">
        <w:rPr/>
        <w:br/>
      </w:r>
      <w:r w:rsidR="0026191C">
        <w:rPr/>
        <w:br/>
      </w:r>
      <w:hyperlink w:history="true" r:id="rId40">
        <w:r w:rsidRPr="00F24C6F">
          <w:rPr>
            <w:rStyle w:val="Hyperlink"/>
          </w:rPr>
          <w:rPr>
            <w:sz w:val="18"/>
          </w:rPr>
          <w:t>https://ganzheitlicheperspektiven.wordpress.com/2017/03/16/eugenik-der-wwf-und-seine-gruender-was-eliten-unter-umweltschutz-verstehen/</w:t>
        </w:r>
      </w:hyperlink>
      <w:r w:rsidR="0026191C">
        <w:rPr/>
        <w:br/>
      </w:r>
      <w:r w:rsidR="0026191C">
        <w:rPr/>
        <w:br/>
      </w:r>
      <w:r w:rsidR="0026191C">
        <w:rPr/>
        <w:br/>
      </w:r>
      <w:r w:rsidRPr="002B28C8">
        <w:t xml:space="preserve">Grupul interguvernamental de experți privind schimbările climatice:</w:t>
        <w:rPr>
          <w:sz w:val="18"/>
        </w:rPr>
      </w:r>
      <w:r w:rsidR="0026191C">
        <w:rPr/>
        <w:br/>
      </w:r>
      <w:hyperlink w:history="true" r:id="rId41">
        <w:r w:rsidRPr="00F24C6F">
          <w:rPr>
            <w:rStyle w:val="Hyperlink"/>
          </w:rPr>
          <w:rPr>
            <w:sz w:val="18"/>
          </w:rPr>
          <w:t>https://de.wikipedia.org/wiki/John_Houghton</w:t>
        </w:r>
      </w:hyperlink>
      <w:r w:rsidR="0026191C">
        <w:rPr/>
        <w:br/>
      </w:r>
      <w:r w:rsidR="0026191C">
        <w:rPr/>
        <w:br/>
      </w:r>
      <w:r w:rsidR="0026191C">
        <w:rPr/>
        <w:br/>
      </w:r>
      <w:r w:rsidRPr="002B28C8">
        <w:t xml:space="preserve">Dezindustrializare:</w:t>
        <w:rPr>
          <w:sz w:val="18"/>
        </w:rPr>
      </w:r>
      <w:r w:rsidR="0026191C">
        <w:rPr/>
        <w:br/>
      </w:r>
      <w:hyperlink w:history="true" r:id="rId42">
        <w:r w:rsidRPr="00F24C6F">
          <w:rPr>
            <w:rStyle w:val="Hyperlink"/>
          </w:rPr>
          <w:rPr>
            <w:sz w:val="18"/>
          </w:rPr>
          <w:t>https://www.marcbernhard.de/blackout-wenn-in-deutschland-die-lichter-ausgehen/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 Conferința pe tema climei folosește abuziv cele zece porunci pentru a ”salva lumea”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www.kla.tv/25889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sraelheute.com/erfahren/israelische-gruppen-organisieren-weltweites-interreligioeses-klima-busse-event/" TargetMode="External" Id="rId21" /><Relationship Type="http://schemas.openxmlformats.org/officeDocument/2006/relationships/hyperlink" Target="https://www.dehst.de/SharedDocs/termine/DE/International/Klimakonferenz.html" TargetMode="External" Id="rId22" /><Relationship Type="http://schemas.openxmlformats.org/officeDocument/2006/relationships/hyperlink" Target="https://de.wikipedia.org/wiki/UN-Klimakonferenz_in_Scharm_asch-Schaich_2022" TargetMode="External" Id="rId23" /><Relationship Type="http://schemas.openxmlformats.org/officeDocument/2006/relationships/hyperlink" Target="https://www.umweltbundesamt.de/themen/27-weltklimakonferenz-in-aegypten-muss-klimaschutz" TargetMode="External" Id="rId24" /><Relationship Type="http://schemas.openxmlformats.org/officeDocument/2006/relationships/hyperlink" Target="https://odysee.com/@EvaHermanOfficial:1/09-11-22-COP27-climatebote:c" TargetMode="External" Id="rId25" /><Relationship Type="http://schemas.openxmlformats.org/officeDocument/2006/relationships/hyperlink" Target="https://www.eva-herman.net/offiziell/?beitrag=113473" TargetMode="External" Id="rId26" /><Relationship Type="http://schemas.openxmlformats.org/officeDocument/2006/relationships/hyperlink" Target="https://www.augsburger-allgemeine.de/politik/Klimaaktivistin-Greta-Thunberg-trifft-Papst-Franziskus-id54089266.html" TargetMode="External" Id="rId27" /><Relationship Type="http://schemas.openxmlformats.org/officeDocument/2006/relationships/hyperlink" Target="https://www.welt.de/politik/deutschland/article191860105/Berliner-Bischof-Mich-erinnern-die-Freitagsdemos-an-die-biblische-Szene-vom-Einzug-Jesu.html" TargetMode="External" Id="rId28" /><Relationship Type="http://schemas.openxmlformats.org/officeDocument/2006/relationships/hyperlink" Target="https://elijah-interfaith.org/" TargetMode="External" Id="rId29" /><Relationship Type="http://schemas.openxmlformats.org/officeDocument/2006/relationships/hyperlink" Target="https://en.wikipedia.org/wiki/Elijah_Interfaith_Institute" TargetMode="External" Id="rId30" /><Relationship Type="http://schemas.openxmlformats.org/officeDocument/2006/relationships/hyperlink" Target="https://interfaithsustain.com/returning-to-mt-sinai/" TargetMode="External" Id="rId31" /><Relationship Type="http://schemas.openxmlformats.org/officeDocument/2006/relationships/hyperlink" Target="https://interfaithsustain.com/jerusalem-interfaith-climate-declaration/" TargetMode="External" Id="rId32" /><Relationship Type="http://schemas.openxmlformats.org/officeDocument/2006/relationships/hyperlink" Target="https://interfaithsustain.com/ecopreacher-resources/cop27-solidarity-and-endurance-for-climate-justice/" TargetMode="External" Id="rId33" /><Relationship Type="http://schemas.openxmlformats.org/officeDocument/2006/relationships/hyperlink" Target="https://de.wikipedia.org/wiki/Eugenik" TargetMode="External" Id="rId34" /><Relationship Type="http://schemas.openxmlformats.org/officeDocument/2006/relationships/hyperlink" Target="https://perception-gates.home.blog/2020/05/25/eugenik-der-wahre-antrieb-der-gates-rockefeller-epstein-stiftungen/" TargetMode="External" Id="rId35" /><Relationship Type="http://schemas.openxmlformats.org/officeDocument/2006/relationships/hyperlink" Target="https://www.bueso.de/britischer-voelkermord-thatcher-gore" TargetMode="External" Id="rId36" /><Relationship Type="http://schemas.openxmlformats.org/officeDocument/2006/relationships/hyperlink" Target="https://www.konjunktion.info/2017/10/wie-die-grossen-oelfirmen-die-umweltschutzbewegung-erschufen/" TargetMode="External" Id="rId37" /><Relationship Type="http://schemas.openxmlformats.org/officeDocument/2006/relationships/hyperlink" Target="https://vereins.fandom.com/wiki/WWF" TargetMode="External" Id="rId38" /><Relationship Type="http://schemas.openxmlformats.org/officeDocument/2006/relationships/hyperlink" Target="https://de.wikipedia.org/wiki/Konferenz_der_Vereinten_Nationen_%C3%BCber_die_Umwelt_des_Menschen" TargetMode="External" Id="rId39" /><Relationship Type="http://schemas.openxmlformats.org/officeDocument/2006/relationships/hyperlink" Target="https://ganzheitlicheperspektiven.wordpress.com/2017/03/16/eugenik-der-wwf-und-seine-gruender-was-eliten-unter-umweltschutz-verstehen/" TargetMode="External" Id="rId40" /><Relationship Type="http://schemas.openxmlformats.org/officeDocument/2006/relationships/hyperlink" Target="https://de.wikipedia.org/wiki/John_Houghton" TargetMode="External" Id="rId41" /><Relationship Type="http://schemas.openxmlformats.org/officeDocument/2006/relationships/hyperlink" Target="https://www.marcbernhard.de/blackout-wenn-in-deutschland-die-lichter-ausgehen/"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8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 Conferința pe tema climei folosește abuziv cele zece porunci pentru a ”salva lumea”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