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8b8dce0b82485a" /><Relationship Type="http://schemas.openxmlformats.org/package/2006/relationships/metadata/core-properties" Target="/package/services/metadata/core-properties/13d70823cd69424d9eca0b4b223b660d.psmdcp" Id="R6e5c1b89396a4f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 Durch Kriege zu Militärbasen und zur Supermacht?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einen Filz (= Interessensgeflecht) von Politik, Militär und Rüstungsindustrie haben die USA ein Netzwerk von ca. 1.000 US-Militärbasen über...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einen Filz (= Interessensgeflecht)</w:t>
        <w:br/>
        <w:t xml:space="preserve">von Politik, Militär </w:t>
        <w:br/>
        <w:t xml:space="preserve">und Rüstungsindustrie haben</w:t>
        <w:br/>
        <w:t xml:space="preserve">die USA ein Netzwerk von ca.</w:t>
        <w:br/>
        <w:t xml:space="preserve">1.000 US-Militärbasen über viele </w:t>
        <w:br/>
        <w:t xml:space="preserve">Länder und Kontinente verstreut</w:t>
        <w:br/>
        <w:t xml:space="preserve">aufgebaut. Die Mehrzahl</w:t>
        <w:br/>
        <w:t xml:space="preserve">der Militärbasen sind während</w:t>
        <w:br/>
        <w:t xml:space="preserve">oder nach einem Krieg entstanden.</w:t>
        <w:br/>
        <w:t xml:space="preserve">Libyen ist das jüngste Beispiel</w:t>
        <w:br/>
        <w:t xml:space="preserve">dafür. Nach dem Zweiten</w:t>
        <w:br/>
        <w:t xml:space="preserve">Golfkrieg 1991 etablierten die</w:t>
        <w:br/>
        <w:t xml:space="preserve">USA eine dauerhafte Militärpräsenz</w:t>
        <w:br/>
        <w:t xml:space="preserve">im Nahen Osten, nicht anders</w:t>
        <w:br/>
        <w:t xml:space="preserve">als 50 Jahre zuvor in Europa</w:t>
        <w:br/>
        <w:t xml:space="preserve">und im Fernen Osten und in</w:t>
        <w:br/>
        <w:t xml:space="preserve">vielen anderen Ländern. Überall</w:t>
        <w:br/>
        <w:t xml:space="preserve">wo sich US-Truppen dauerhaft</w:t>
        <w:br/>
        <w:t xml:space="preserve">einnisten und in innenpolitische</w:t>
        <w:br/>
        <w:t xml:space="preserve">Konflikte eingreifen, ist die Radikalisierung</w:t>
        <w:br/>
        <w:t xml:space="preserve">und Militarisierung</w:t>
        <w:br/>
        <w:t xml:space="preserve">der Politik und der Bevölkerung</w:t>
        <w:br/>
        <w:t xml:space="preserve">die unmittelbare Folge.</w:t>
        <w:br/>
        <w:t xml:space="preserve">Da Terroristen sich im Prinzip</w:t>
        <w:br/>
        <w:t xml:space="preserve">überall befinden können, hat die</w:t>
        <w:br/>
        <w:t xml:space="preserve">USA mit dem Krieg gegen den</w:t>
        <w:br/>
        <w:t xml:space="preserve">Terrorismus eine Doktrin (politische</w:t>
        <w:br/>
        <w:t xml:space="preserve">Linie) gefunden, die ihre </w:t>
        <w:br/>
        <w:t xml:space="preserve">militärische Präsenz an buchstäblich</w:t>
        <w:br/>
        <w:t xml:space="preserve">jedem Ort der Welt</w:t>
        <w:br/>
        <w:t xml:space="preserve">legitimieren kann.</w:t>
        <w:br/>
        <w:t xml:space="preserve"/>
        <w:br/>
        <w:t xml:space="preserve">Zitat:</w:t>
        <w:br/>
        <w:t xml:space="preserve">„Globalisierung ist nur ein anderes Wort für US-Herrschaft.“</w:t>
        <w:br/>
        <w:t xml:space="preserve">Henry Kissinger (ehem. US-Aussenminister)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http://uweness.eu/standing-army.html</w:t>
        </w:r>
      </w:hyperlink>
      <w:hyperlink w:history="true" r:id="rId22">
        <w:r w:rsidRPr="00F24C6F">
          <w:rPr>
            <w:rStyle w:val="Hyperlink"/>
          </w:rPr>
          <w:rPr>
            <w:sz w:val="18"/>
          </w:rPr>
          <w:t>https://de.wikipedia.org/wiki/Liste_der_Milit%C3%A4rbasen_der_Vereinigten_Staaten_im_Ausland</w:t>
        </w:r>
      </w:hyperlink>
      <w:hyperlink w:history="true" r:id="rId23">
        <w:r w:rsidRPr="00F24C6F">
          <w:rPr>
            <w:rStyle w:val="Hyperlink"/>
          </w:rPr>
          <w:rPr>
            <w:sz w:val="18"/>
          </w:rPr>
          <w:t>http://trend.infopartisan.net/trd0606/t270606.html</w:t>
        </w:r>
      </w:hyperlink>
      <w:hyperlink w:history="true" r:id="rId24">
        <w:r w:rsidRPr="00F24C6F">
          <w:rPr>
            <w:rStyle w:val="Hyperlink"/>
          </w:rPr>
          <w:rPr>
            <w:sz w:val="18"/>
          </w:rPr>
          <w:t>http://alles-schallundrauch.blogspot.co.at/2012/09/die-natorekolonialisiert-libyen-mit.html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 Durch Kriege zu Militärbasen und zur Supermacht?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weness.eu/standing-army.html" TargetMode="External" Id="rId21" /><Relationship Type="http://schemas.openxmlformats.org/officeDocument/2006/relationships/hyperlink" Target="https://de.wikipedia.org/wiki/Liste_der_Milit%C3%A4rbasen_der_Vereinigten_Staaten_im_Ausland" TargetMode="External" Id="rId22" /><Relationship Type="http://schemas.openxmlformats.org/officeDocument/2006/relationships/hyperlink" Target="http://trend.infopartisan.net/trd0606/t270606.html" TargetMode="External" Id="rId23" /><Relationship Type="http://schemas.openxmlformats.org/officeDocument/2006/relationships/hyperlink" Target="http://alles-schallundrauch.blogspot.co.at/2012/09/die-natorekolonialisiert-libyen-mit.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 Durch Kriege zu Militärbasen und zur Supermacht?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