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72b5a227b064d9d" /><Relationship Type="http://schemas.openxmlformats.org/package/2006/relationships/metadata/core-properties" Target="/package/services/metadata/core-properties/9df1f0ae977b4d529ee3c52b2a2435c8.psmdcp" Id="Rbc6a8e37cdf2479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1.100 de oameni de știință sunt de acord: Nu există o urgență climatică!</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Un număr de aproximativ 1.100 de oameni de știință și experți din întreaga lume și-au unit forțele și se adresează publicului cu un mesaj clar: nu există nicio urgență climatică. Aceștia resping cu hotărâre orice alarmism climatic și solicită o abordare factuală și echilibrată a problemei. [citeste mai departe]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Se schimbă clima pe Pământ? Bineînțeles că da. Fără întrerupere. De miliarde de ani. Au oamenii o influență asupra ei? Posibil, da. Dar, în mod evident, nu în măsura în care adepții noii religii climatice ar vrea să ne facă să credem. Aceasta este opinia a aproximativ 1.100 de oameni de știință și experți din întreaga lume care se opun iluziei climatice susținute, printre alții, de Forumul Economic Mondial. Oamenii de știință fac parte din „Grupul global de informații climatice“. În declarația publicată a grupului intitulată "Nu există nicio urgență climatică" - condusă de profesorul Ivar Giaever, fizician norvegian-american și laureat al premiului Nobel - se spune: "Conform arhivei geologice, clima Pământului a oscilat încă de la existența planetei, cu perioade reci și calde naturale. În consecință, ne aflăm într-o fază de încălzire de la sfârșitul Micii Epoci Glaciare din 1850. Experții consideră că efectul CO2 este umflat de politica climatică, în timp ce se ignoră complet faptul că îmbogățirea atmosferei cu CO2 este utilă: pentru creșterea plantelor, pentru agricultură și, pur și simplu, ca bază a întregii vieți pe pământ. Prin urmare, nenumăratele măsuri de evitare a CO2 se dovedesc a fi dăunătoare. În plus, aceste </w:t>
        <w:br/>
        <w:t xml:space="preserve">măsur impun costuri enorme. Potrivit declarației, nu există nicio dovadă statistică a faptului că încălzirea globală are un efect asupra frecvenței și gravității uraganelor, inundațiilor, secetelor și a altor dezastre naturale similare. Grupul Global Climate Intelligence Group consideră că politica CO2 Netto-zero este nerealistă și, în cele din urmă, distruge vieți. Acesta arată: În ceea ce privește clima globală, nu există de fapt niciun motiv de alarmism și panică. Dragi spectatori, aceste voci importante din rândurile științei ne invită să abordăm acest subiect într-un mod obiectiv și echilibrat. Frica și alarmismul alimentate de politică și de mass-media sunt sfătuitori răi, după cum spune proverbul. Numai departe de frică oamenii pot gândi liber și rațional și își pot forma o opinie independentă și bine fundamentată. Iar din aceasta poate crește apoi și o poziție clară.</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ol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Surse/Linkuri: 1100 de oameni de știință declară în manifest: Nu există un impas climatic </w:t>
        <w:rPr>
          <w:sz w:val="18"/>
        </w:rPr>
      </w:r>
      <w:hyperlink w:history="true" r:id="rId21">
        <w:r w:rsidRPr="00F24C6F">
          <w:rPr>
            <w:rStyle w:val="Hyperlink"/>
          </w:rPr>
          <w:rPr>
            <w:sz w:val="18"/>
          </w:rPr>
          <w:t>https://report24.news/1-100-wissenschaftler-erklaeren-in-manifest-es-gibt-keinen-klimanotstand/</w:t>
        </w:r>
      </w:hyperlink>
      <w:r w:rsidR="0026191C">
        <w:rPr/>
        <w:br/>
      </w:r>
      <w:r w:rsidRPr="002B28C8">
        <w:t xml:space="preserve">CLINTEL: World Climate Declaration </w:t>
        <w:rPr>
          <w:sz w:val="18"/>
        </w:rPr>
      </w:r>
      <w:hyperlink w:history="true" r:id="rId22">
        <w:r w:rsidRPr="00F24C6F">
          <w:rPr>
            <w:rStyle w:val="Hyperlink"/>
          </w:rPr>
          <w:rPr>
            <w:sz w:val="18"/>
          </w:rPr>
          <w:t>https://clintel.org/world-climate-declaration/</w:t>
        </w:r>
      </w:hyperlink>
      <w:r w:rsidR="0026191C">
        <w:rPr/>
        <w:br/>
      </w:r>
      <w:r w:rsidRPr="002B28C8">
        <w:t xml:space="preserve">Sursa imaginii: Profesorul Ivar Giaever de Bruce Sampson- </w:t>
        <w:rPr>
          <w:sz w:val="18"/>
        </w:rPr>
      </w:r>
      <w:hyperlink w:history="true" r:id="rId23">
        <w:r w:rsidRPr="00F24C6F">
          <w:rPr>
            <w:rStyle w:val="Hyperlink"/>
          </w:rPr>
          <w:rPr>
            <w:sz w:val="18"/>
          </w:rPr>
          <w:t>https://de.wikipedia.org/wiki/Ivar_Giaever#/media/Datei:Ivar_Giæver.jpg</w:t>
        </w:r>
      </w:hyperlink>
      <w:r w:rsidR="0026191C">
        <w:rPr/>
        <w:br/>
      </w:r>
      <w:r w:rsidRPr="002B28C8">
        <w:t xml:space="preserve">Sursa foto: Annalena Baerbock de Federico Baccini - </w:t>
        <w:rPr>
          <w:sz w:val="18"/>
        </w:rPr>
      </w:r>
      <w:hyperlink w:history="true" r:id="rId24">
        <w:r w:rsidRPr="00F24C6F">
          <w:rPr>
            <w:rStyle w:val="Hyperlink"/>
          </w:rPr>
          <w:rPr>
            <w:sz w:val="18"/>
          </w:rPr>
          <w:t>https://www.telepolis.de/features/Laesst-der-Westen-die-Ukraine-fallen-8970197.html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1.100 de oameni de știință sunt de acord: Nu există o urgență climatică!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www.kla.tv/26200</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02.06.2023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report24.news/1-100-wissenschaftler-erklaeren-in-manifest-es-gibt-keinen-klimanotstand/" TargetMode="External" Id="rId21" /><Relationship Type="http://schemas.openxmlformats.org/officeDocument/2006/relationships/hyperlink" Target="https://clintel.org/world-climate-declaration/" TargetMode="External" Id="rId22" /><Relationship Type="http://schemas.openxmlformats.org/officeDocument/2006/relationships/hyperlink" Target="https://de.wikipedia.org/wiki/Ivar_Giaever#/media/Datei:Ivar_Gi&#230;ver.jpg" TargetMode="External" Id="rId23" /><Relationship Type="http://schemas.openxmlformats.org/officeDocument/2006/relationships/hyperlink" Target="https://www.telepolis.de/features/Laesst-der-Westen-die-Ukraine-fallen-8970197.html"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6200"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620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1.100 de oameni de știință sunt de acord: Nu există o urgență climatică!</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