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3fe68a86c484940" /><Relationship Type="http://schemas.openxmlformats.org/package/2006/relationships/metadata/core-properties" Target="/package/services/metadata/core-properties/5ec45e5552074d3c9118ef97164af711.psmdcp" Id="Rbf91c1adcb0b4f6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5G din spațiu: Nici o porțiune de pământ nu rămâne neatinsă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SpaceX de la Elon Musk face echipă cu operatori de telefonie mobilă elvețieni, deși rețeaua lor de telefonie mobilă atinge deja o acoperire de 99,9. Într-un comunicat de presă, asociația Schutz vor Strahlung solicită Consiliului Federal Elvețian să contracareze această „radiație de sus”". Sunt prezentate argumente mai puțin cunoscute, dar și grele, precum și interesante.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Acest comunicat de presă a fost publicat de asociația „Schutz vor Strahlung“ (Protectia împotriva radiatiilor) la 17 iulie 2023.</w:t>
        <w:br/>
        <w:t xml:space="preserve">Kla.TV publică o versiune prescurtată.</w:t>
        <w:br/>
        <w:t xml:space="preserve">O lovitură de marketing fără precedent:</w:t>
        <w:br/>
        <w:t xml:space="preserve">Salt anunță că se asociază cu SpaceX, compania lui Elon Musk,</w:t>
        <w:br/>
        <w:t xml:space="preserve">pentru a furniza 5G populației din cea mai mică văgăună a Elveției.</w:t>
        <w:br/>
        <w:t xml:space="preserve">Ceea ce unii sărbătoresc ca pe un triumf tehnoclogic</w:t>
        <w:br/>
        <w:t xml:space="preserve">este o evoluție care îi îngrijorează pe protecționiști</w:t>
        <w:br/>
        <w:t xml:space="preserve">- mai ales din cauza riscului de creștere a radiațiilor</w:t>
        <w:br/>
        <w:t xml:space="preserve">la care sunt expuși oamenii și animalele în aer liber prin "iradierea de sus".</w:t>
        <w:br/>
        <w:t xml:space="preserve">Așadar,Salt este mândră de noul său parteneriat cu compania americană.</w:t>
        <w:br/>
        <w:t xml:space="preserve">Dar care este scopul?</w:t>
        <w:br/>
        <w:t xml:space="preserve">Salt are deja o acoperire a rețelei de telefonie mobilă de 99,9 % -</w:t>
        <w:br/>
        <w:t xml:space="preserve">ceea ce, evident, nu este suficient.</w:t>
        <w:br/>
        <w:t xml:space="preserve">Salt dorește să obțină o acoperire completă.</w:t>
        <w:br/>
        <w:t xml:space="preserve">Dar cât de plauzibil este acest lucru într-o țară</w:t>
        <w:br/>
        <w:t xml:space="preserve">care are deja una dintre cele mai bune rețele de telefonie mobilă din lume?</w:t>
        <w:br/>
        <w:t xml:space="preserve">Voci critice,</w:t>
        <w:br/>
        <w:t xml:space="preserve"/>
        <w:br/>
        <w:t xml:space="preserve">Cercetătorii din întreaga lume avertizează deja cu privire la poluarea cerului de noapte</w:t>
        <w:br/>
        <w:t xml:space="preserve">de către nenumărații sateliți din spațiu.</w:t>
        <w:br/>
        <w:t xml:space="preserve">O scrisoare deschisă a apărut în renumita revistă științifică Nature,</w:t>
        <w:br/>
        <w:t xml:space="preserve">în care cercetătorii semnalează cu îngrijorare</w:t>
        <w:br/>
        <w:t xml:space="preserve">că rachetele interferează deja cu imagini importante realizate de telescopul spațial Hubble.</w:t>
        <w:br/>
        <w:t xml:space="preserve">Pe lângă poluarea luminoasă, o altă catastrofă ecologică se profilează în spațiu: </w:t>
        <w:br/>
        <w:t xml:space="preserve">Durata de viață a sateliților Starlink este de aproximativ cinci ani, </w:t>
        <w:br/>
        <w:t xml:space="preserve">după care aceștia ard în stratosferă. </w:t>
        <w:br/>
        <w:t xml:space="preserve">Ceea ce nu se vede, se uita? Nici vorbă de așa ceva.</w:t>
        <w:br/>
        <w:t xml:space="preserve">Ceea ce rămâne sunt materialele folosite, în primul rând aluminiul.</w:t>
        <w:br/>
        <w:t xml:space="preserve">Miile de sateliți de la diferiți producători amenință </w:t>
        <w:br/>
        <w:t xml:space="preserve">să crească concentrația de aluminiu, </w:t>
        <w:br/>
        <w:t xml:space="preserve">ceea ce, în cele din urmă, deteriorează stratul de ozon care protejează împotriva radiațiilor ultraviolete = UV. </w:t>
        <w:br/>
        <w:t xml:space="preserve">Ce se poate aștepta de la astfel de sateliți </w:t>
        <w:br/>
        <w:t xml:space="preserve">prin iradierea de sus și a altor expuneri suplimentare?</w:t>
        <w:br/>
        <w:t xml:space="preserve">"Este dificil de estimat în acest moment", spune Rebekka Meier, </w:t>
        <w:br/>
        <w:t xml:space="preserve">președinta organizației Protection from Radiation, </w:t>
        <w:br/>
        <w:t xml:space="preserve">"dar este clar măsurabilă". </w:t>
        <w:br/>
        <w:t xml:space="preserve">Producătorii susțin că radiațiile sunt extrem de concentrate. </w:t>
        <w:br/>
        <w:t xml:space="preserve">În realitate, însă, o rază largă a receptorului este iradiată, </w:t>
        <w:br/>
        <w:t xml:space="preserve">deoarece semnalul se împrăștie pe distanța de 550 de kilometri dintre orbita satelitului și Pământ. </w:t>
        <w:br/>
        <w:t xml:space="preserve">Există deja indicii clare că în Elveția populațiile de viețuitoare, </w:t>
        <w:br/>
        <w:t xml:space="preserve">în special cele de insecte, </w:t>
        <w:br/>
        <w:t xml:space="preserve">sunt puse în pericol de expunerea la radiații în continuă creștere, </w:t>
        <w:br/>
        <w:t xml:space="preserve">Chiar dacă Consiliul Federal nu recunoaște acest lucru, așa cum am arătat în ultimul articol. </w:t>
        <w:br/>
        <w:t xml:space="preserve">În plus, Rebekka Meier subliniază: </w:t>
        <w:br/>
        <w:t xml:space="preserve">"Este de așteptat o creștere a numărului de persoane afectate de radiații. </w:t>
        <w:br/>
        <w:t xml:space="preserve">Deja zece la sută din populația elvețiană declară </w:t>
        <w:br/>
        <w:t xml:space="preserve">că sănătatea sau bunăstarea lor este afectată de radiații -</w:t>
        <w:br/>
        <w:t xml:space="preserve">iar tendința este, din păcate, în creștere."</w:t>
        <w:br/>
        <w:t xml:space="preserve">În plus, există pericolul ca țesuturile din cap să se încălzească prea mult atunci când se telefonează </w:t>
        <w:br/>
        <w:t xml:space="preserve">cu un smartphone normal prin intermediul unei conexiuni prin satelit.</w:t>
        <w:br/>
        <w:t xml:space="preserve">Deși există valori orientative, smartphonul are nevoie de o anumită putere </w:t>
        <w:br/>
        <w:t xml:space="preserve">pentru a putea stabili o conexiune de date.</w:t>
        <w:br/>
        <w:t xml:space="preserve">Prin urmare, este de așteptat să se depășească puterea de transmisie permisă.</w:t>
        <w:br/>
        <w:t xml:space="preserve">Va mai trece ceva timp până când inovația anunțată de Salt va deveni realitate.</w:t>
        <w:br/>
        <w:t xml:space="preserve">Cu toate acestea, foaia de parcurs a lui Elon Musk este bine cunoscută:</w:t>
        <w:br/>
        <w:t xml:space="preserve">internet peste tot, recepție peste tot și în orice moment.</w:t>
        <w:br/>
        <w:t xml:space="preserve">De asemenea, expunerea la radiații va crește pentru vizionarii tehnologiei de sus -</w:t>
        <w:br/>
        <w:t xml:space="preserve">spre nemulțumirea populației, a animalelor și a plantelor,</w:t>
        <w:br/>
        <w:t xml:space="preserve">care ca urmare sunt toate expuse la radiații crescute.</w:t>
        <w:br/>
        <w:t xml:space="preserve">Prin urmare, solicităm Consiliului Federal</w:t>
        <w:br/>
        <w:t xml:space="preserve">să formuleze reglementări și pentru conexiunile de date</w:t>
        <w:br/>
        <w:t xml:space="preserve">în spațiu care să țină cont de principiul precauției.</w:t>
        <w:br/>
        <w:t xml:space="preserve">Și vă încurajăm să continuați să vă opuneți în mod consecvent emițătoarelor 5G </w:t>
        <w:br/>
        <w:t xml:space="preserve">planificate în zona dvs. rezidențială.</w:t>
        <w:br/>
        <w:t xml:space="preserve">Prin tactica de a ridica obiecții împotriva cât mai multor extinderi, </w:t>
        <w:br/>
        <w:t xml:space="preserve">am pus cu toții împreună frână rețelei 5G.</w:t>
        <w:br/>
        <w:t xml:space="preserve">Merită! Aveți ultimul cuvânt!</w:t>
        <w:br/>
        <w:t xml:space="preserve">Textul integral al comunicatului de presă al „Schutz vor Strahlung“</w:t>
        <w:br/>
        <w:t xml:space="preserve">îl găsiți în link-ul suprapus.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db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Medienmitteilung Schutz für Strahlung „ 5G aus dem All: Kein Flecken Erde bleibt unberührt “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https://schutz-vor-strahlung.ch/news/5g-aus-dem-all-kein-flecken-erde-bleibt-unberuehrt/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Medienmitteilung „ Cerul este limita “, Salt.ch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https://www.salt.ch/sites/default/files/2023-03/Medienmitteilung_Salt_StarWars_01.03.2023_FINAL.pdf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Bericht „ Impactul traseelor prin satelit asupra observațiilor telescopului spațial Hubble “, Nature.com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https://www.nature.com/articles/s41550-023-01903-3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Beitrag „ Starlink: Kritik an Elon Musks Satelliten-Internet wächst “, Computerbild.de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https://www.computerbild.de/artikel/cb-News-Internet-Starlink-Kritik-Satelliten-Internet-SpaceX-FCC-NEPA-30446395.html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#5G-HAARP-ro - </w:t>
      </w:r>
      <w:hyperlink w:history="true" r:id="rId25">
        <w:r w:rsidRPr="00F24C6F">
          <w:rPr>
            <w:rStyle w:val="Hyperlink"/>
          </w:rPr>
          <w:t>www.kla.tv/5G-HAARP-ro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5G din spațiu: Nici o porțiune de pământ nu rămâne neatinsă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www.kla.tv/27397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09.11.2023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chutz-vor-strahlung.ch/news/5g-aus-dem-all-kein-flecken-erde-bleibt-unberuehrt/" TargetMode="External" Id="rId21" /><Relationship Type="http://schemas.openxmlformats.org/officeDocument/2006/relationships/hyperlink" Target="https://www.salt.ch/sites/default/files/2023-03/Medienmitteilung_Salt_StarWars_01.03.2023_FINAL.pdf" TargetMode="External" Id="rId22" /><Relationship Type="http://schemas.openxmlformats.org/officeDocument/2006/relationships/hyperlink" Target="https://www.nature.com/articles/s41550-023-01903-3" TargetMode="External" Id="rId23" /><Relationship Type="http://schemas.openxmlformats.org/officeDocument/2006/relationships/hyperlink" Target="https://www.computerbild.de/artikel/cb-News-Internet-Starlink-Kritik-Satelliten-Internet-SpaceX-FCC-NEPA-30446395.html" TargetMode="External" Id="rId24" /><Relationship Type="http://schemas.openxmlformats.org/officeDocument/2006/relationships/hyperlink" Target="https://www.kla.tv/5G-HAARP-ro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7397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739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5G din spațiu: Nici o porțiune de pământ nu rămâne neatinsă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