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Kla.TV Hits</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19. AZK: ♫ „Wir lieben“ ♫ von Familie Sasek</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t>
      </w:r>
      <w:r>
        <w:rPr>
          <w:rStyle w:val="Edit"/>
          <w:rFonts w:cs="Arial" w:ascii="Arial" w:hAnsi="Arial"/>
          <w:b/>
          <w:color w:val="000000"/>
        </w:rPr>
        <w:t>Wir lieben alle Menschen, wir leben für euch, nicht für Ruhm oder Geld. Wir lieben alle Menschen. Weil Gott in uns lebt, lieben wir diese Welt.“ Dies singt die Familie Sasek an der 19. AZK. Eine Familie, die seit 25 Jahren durch die Mainstream-Presse diffamiert wird. Sie setzen damit ein Zeichen gegen alle Medien-Verleumdungen und bezeugen: Wir lieben alle Menschen!</w:t>
      </w:r>
    </w:p>
    <w:p>
      <w:pPr>
        <w:pStyle w:val="Normal"/>
        <w:spacing w:before="0" w:after="160"/>
        <w:rPr>
          <w:rStyle w:val="Edit"/>
          <w:rFonts w:ascii="Arial" w:hAnsi="Arial" w:cs="Arial"/>
          <w:color w:val="000000"/>
        </w:rPr>
      </w:pPr>
      <w:r>
        <w:rPr>
          <w:rStyle w:val="Edit"/>
          <w:rFonts w:cs="Arial" w:ascii="Arial" w:hAnsi="Arial"/>
          <w:color w:val="000000"/>
        </w:rPr>
        <w:t xml:space="preserve">Wir lieben alle Menschen </w:t>
        <w:br/>
        <w:t>Wir leben für euch, nicht für Ruhm oder Geld</w:t>
        <w:br/>
        <w:t xml:space="preserve">Wir lieben alle Menschen </w:t>
        <w:br/>
        <w:t>Weil Gott in uns lebt, lieben wir diese Welt</w:t>
        <w:br/>
        <w:br/>
        <w:t xml:space="preserve">Und genauso lebt Er in euch                                           </w:t>
        <w:br/>
        <w:t>Und erhebt Seine Stimme in euch</w:t>
        <w:br/>
        <w:t xml:space="preserve">Ja, Er führt uns zusammen als ein riesiges Heer </w:t>
        <w:br/>
        <w:t xml:space="preserve">Schreitet Sein Organismus einher </w:t>
        <w:br/>
        <w:t xml:space="preserve">                 </w:t>
        <w:br/>
        <w:t>Oh, die Zerstörer des Lebens, die nach teuflischem Plan</w:t>
        <w:br/>
        <w:t xml:space="preserve">Alles Gute bekämpfen in ihrem furchtbaren Wahn </w:t>
        <w:br/>
        <w:t>Sie sind uns unterlegen</w:t>
        <w:br/>
        <w:t>Sie verlier’n ihre Macht</w:t>
        <w:br/>
        <w:t xml:space="preserve">Wir sind gesetzt, um zu siegen </w:t>
        <w:br/>
        <w:t>Und ihr Tag wird endlich zur Nacht</w:t>
        <w:br/>
        <w:t xml:space="preserve">      </w:t>
        <w:br/>
        <w:t xml:space="preserve">Wir lieben alle Menschen </w:t>
        <w:br/>
        <w:t>Wir leben für euch, nicht für Ruhm oder Geld</w:t>
        <w:br/>
        <w:t xml:space="preserve">Wir lieben alle Menschen </w:t>
        <w:br/>
        <w:t>Weil Gott in uns lebt, lieben wir diese Welt</w:t>
        <w:br/>
        <w:br/>
        <w:t>Deshalb schließt euch heute uns an</w:t>
        <w:br/>
        <w:t xml:space="preserve">Lasst euch erwecken ins Heer </w:t>
        <w:br/>
        <w:t>Uns ist alles gegeben, was von Bösen besetzt</w:t>
        <w:br/>
        <w:t>Wir sind Erben im Hier und Jetzt!</w:t>
        <w:br/>
        <w:br/>
        <w:t>Ihr und wir!         Ihr und wir!</w:t>
        <w:br/>
        <w:t>Ihr und wir!         Ihr und wir!</w:t>
        <w:br/>
        <w:br/>
        <w:t>Nur als ein Schwarm und ganz praktisch vereint</w:t>
        <w:br/>
        <w:t>Werden wir siegen – Ja, wir sind gemeint!</w:t>
        <w:br/>
        <w:t xml:space="preserve">Weil Jesus nur in uns gemeinsam auferscheint!  </w:t>
        <w:br/>
        <w:t xml:space="preserve">In uns gemeinsam auferscheint </w:t>
        <w:br/>
        <w:br/>
        <w:t>Sie sind uns unterlegen, sie verlieren ihre Macht</w:t>
        <w:br/>
        <w:t>Und ihr Tag wird jetzt endlich zur Nacht</w:t>
        <w:br/>
        <w:t xml:space="preserve">Durch Gottes Kraft!  </w:t>
        <w:br/>
        <w:t>Es siegt Herrlichkeit und Pracht!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Jo</w:t>
      </w:r>
      <w:r>
        <w:rPr>
          <w:rStyle w:val="Edit"/>
          <w:rFonts w:cs="Arial" w:ascii="Arial" w:hAnsi="Arial"/>
          <w:b/>
          <w:color w:val="000000"/>
          <w:sz w:val="18"/>
          <w:szCs w:val="18"/>
        </w:rPr>
        <w:t>hannes Brändli</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pBdr>
          <w:top w:val="single" w:sz="6" w:space="8" w:color="365F91"/>
        </w:pBdr>
        <w:spacing w:before="0" w:after="160"/>
        <w:rPr/>
      </w:pPr>
      <w:r>
        <w:rPr>
          <w:rStyle w:val="Edit"/>
          <w:rFonts w:cs="Arial" w:ascii="Arial" w:hAnsi="Arial"/>
          <w:b/>
          <w:bCs/>
          <w:i/>
          <w:iCs/>
          <w:caps w:val="false"/>
          <w:smallCaps w:val="false"/>
          <w:color w:val="000000"/>
          <w:spacing w:val="0"/>
          <w:sz w:val="20"/>
          <w:szCs w:val="20"/>
        </w:rPr>
        <w:t>Alle AZK-Lieder auch zu finden auf Spotify:</w:t>
      </w:r>
      <w:r>
        <w:rPr>
          <w:rStyle w:val="Edit"/>
          <w:rFonts w:cs="Arial" w:ascii="Arial" w:hAnsi="Arial"/>
          <w:b/>
          <w:bCs/>
          <w:i/>
          <w:iCs/>
          <w:color w:val="000000"/>
          <w:sz w:val="20"/>
          <w:szCs w:val="20"/>
        </w:rPr>
        <w:t xml:space="preserve"> </w:t>
      </w:r>
    </w:p>
    <w:p>
      <w:pPr>
        <w:pStyle w:val="Normal"/>
        <w:pBdr>
          <w:top w:val="single" w:sz="6" w:space="8" w:color="365F91"/>
        </w:pBdr>
        <w:spacing w:before="0" w:after="160"/>
        <w:rPr>
          <w:rStyle w:val="Edit"/>
          <w:rFonts w:ascii="Arial" w:hAnsi="Arial" w:cs="Arial"/>
          <w:b/>
          <w:b/>
          <w:color w:val="000000"/>
          <w:szCs w:val="18"/>
        </w:rPr>
      </w:pPr>
      <w:r>
        <w:rPr/>
        <w:drawing>
          <wp:anchor behindDoc="0" distT="0" distB="0" distL="0" distR="0" simplePos="0" locked="0" layoutInCell="0" allowOverlap="1" relativeHeight="10">
            <wp:simplePos x="0" y="0"/>
            <wp:positionH relativeFrom="column">
              <wp:posOffset>-73660</wp:posOffset>
            </wp:positionH>
            <wp:positionV relativeFrom="paragraph">
              <wp:posOffset>-64135</wp:posOffset>
            </wp:positionV>
            <wp:extent cx="790575" cy="790575"/>
            <wp:effectExtent l="0" t="0" r="0" b="0"/>
            <wp:wrapSquare wrapText="largest"/>
            <wp:docPr id="3"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descr=""/>
                    <pic:cNvPicPr>
                      <a:picLocks noChangeAspect="1" noChangeArrowheads="1"/>
                    </pic:cNvPicPr>
                  </pic:nvPicPr>
                  <pic:blipFill>
                    <a:blip r:embed="rId5"/>
                    <a:stretch>
                      <a:fillRect/>
                    </a:stretch>
                  </pic:blipFill>
                  <pic:spPr bwMode="auto">
                    <a:xfrm>
                      <a:off x="0" y="0"/>
                      <a:ext cx="790575" cy="790575"/>
                    </a:xfrm>
                    <a:prstGeom prst="rect">
                      <a:avLst/>
                    </a:prstGeom>
                  </pic:spPr>
                </pic:pic>
              </a:graphicData>
            </a:graphic>
          </wp:anchor>
        </w:drawing>
      </w:r>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
    </w:p>
    <w:p>
      <w:pPr>
        <w:pStyle w:val="Normal"/>
        <w:spacing w:before="0" w:after="160"/>
        <w:rPr>
          <w:rFonts w:ascii="Arial" w:hAnsi="Arial" w:cs="Arial"/>
          <w:sz w:val="18"/>
          <w:szCs w:val="18"/>
        </w:rPr>
      </w:pPr>
      <w:r>
        <w:rPr/>
        <w:t xml:space="preserve">#Hits - Kla.TV-Hits - </w:t>
      </w:r>
      <w:hyperlink r:id="rId6">
        <w:r>
          <w:rPr>
            <w:rStyle w:val="Internetverknpfung"/>
          </w:rPr>
          <w:t>www.kla.tv/Hits</w:t>
        </w:r>
      </w:hyperlink>
      <w:r>
        <w:rPr/>
        <w:br/>
        <w:br/>
        <w:t xml:space="preserve">#FamilieSasek - Einblicke in die Familie Sasek ... - </w:t>
      </w:r>
      <w:hyperlink r:id="rId7">
        <w:r>
          <w:rPr>
            <w:rStyle w:val="Internetverknpfung"/>
          </w:rPr>
          <w:t>www.kla.tv/FamilieSasek</w:t>
        </w:r>
      </w:hyperlink>
      <w:r>
        <w:rPr/>
        <w:br/>
        <w:br/>
        <w:t xml:space="preserve">#AZK19 - 19. AZK-Konferenz - </w:t>
      </w:r>
      <w:hyperlink r:id="rId8">
        <w:r>
          <w:rPr>
            <w:rStyle w:val="Internetverknpfung"/>
          </w:rPr>
          <w:t>www.kla.tv/AZK19</w:t>
        </w:r>
      </w:hyperlink>
      <w:r>
        <w:rPr/>
        <w:br/>
        <w:br/>
        <w:t xml:space="preserve">#AZK - AZK-Konferenzen - </w:t>
      </w:r>
      <w:hyperlink r:id="rId9">
        <w:r>
          <w:rPr>
            <w:rStyle w:val="Internetverknpfung"/>
          </w:rPr>
          <w:t>www.kla.tv/AZK</w:t>
        </w:r>
      </w:hyperlink>
      <w:r>
        <w:rPr/>
        <w:br/>
        <w:br/>
        <w:t xml:space="preserve">#AZK-Lieder - </w:t>
      </w:r>
      <w:hyperlink r:id="rId10">
        <w:r>
          <w:rPr>
            <w:rStyle w:val="Internetverknpfung"/>
          </w:rPr>
          <w:t>www.kla.tv/AZK-Lieder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4"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5"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19. AZK: ♫ „Wir lieben“ ♫ von Familie Sasek  </w:t>
      <w:tab/>
    </w:r>
    <w:r>
      <w:rPr>
        <w:bCs/>
        <w:sz w:val="18"/>
      </w:rPr>
      <w:fldChar w:fldCharType="begin"/>
    </w:r>
    <w:r>
      <w:rPr>
        <w:sz w:val="18"/>
        <w:bCs/>
      </w:rPr>
      <w:instrText xml:space="preserve"> PAGE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www.kla.tv/27404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10.11.2023</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404"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s://www.kla.tv/Hits" TargetMode="External"/><Relationship Id="rId7" Type="http://schemas.openxmlformats.org/officeDocument/2006/relationships/hyperlink" Target="https://www.kla.tv/FamilieSasek" TargetMode="External"/><Relationship Id="rId8" Type="http://schemas.openxmlformats.org/officeDocument/2006/relationships/hyperlink" Target="https://www.kla.tv/AZK19" TargetMode="External"/><Relationship Id="rId9" Type="http://schemas.openxmlformats.org/officeDocument/2006/relationships/hyperlink" Target="https://www.kla.tv/AZK" TargetMode="External"/><Relationship Id="rId10" Type="http://schemas.openxmlformats.org/officeDocument/2006/relationships/hyperlink" Target="https://www.kla.tv/AZK-Lieder" TargetMode="External"/><Relationship Id="rId11" Type="http://schemas.openxmlformats.org/officeDocument/2006/relationships/image" Target="media/image4.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5.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404" TargetMode="External"/><Relationship Id="rId2" Type="http://schemas.openxmlformats.org/officeDocument/2006/relationships/image" Target="media/image4.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LibreOffice/7.3.7.2$Windows_X86_64 LibreOffice_project/e114eadc50a9ff8d8c8a0567d6da8f454beeb84f</Application>
  <AppVersion>15.0000</AppVersion>
  <Pages>2</Pages>
  <Words>474</Words>
  <Characters>2603</Characters>
  <CharactersWithSpaces>3169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2023-11-10T18:45:00Z</dcterms:created>
  <dc:creator>Kla.tv (DocGen 1.6.1.0)</dc:creator>
  <dc:description/>
  <dc:language>de-DE</dc:language>
  <cp:lastModifiedBy/>
  <dcterms:modified xsi:type="dcterms:W3CDTF">2023-11-10T20:40:12Z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