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265c4893b14aa9" /><Relationship Type="http://schemas.openxmlformats.org/package/2006/relationships/metadata/core-properties" Target="/package/services/metadata/core-properties/007573d9621a4887a7da590e8a8b70fb.psmdcp" Id="Rd711f96a5f0646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19. AZK: ♫ „Noi iubim “ ♫ de  Familia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"Noi iubim toți oamenii, trăim pentru voi, nu pentru faimă sau bani. Iubim toți oamenii. Pentru că Dumnezeu trăiește în noi, iubim această lume." Aceasta este ceea ce cântă familia Sasek la cea de-a 19-a ediție a AZK. O familie care a fost defăimată de presa mainstream timp de 25 de ani. Ei iau atitudine împotriva tuturor calomniilor mediatice și mărturisesc: Iubim toți oamenii!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Noi iubim toți oamenii</w:t>
        <w:br/>
        <w:t xml:space="preserve">Noi trăim pentru voi, nu pentru faimă sau bani</w:t>
        <w:br/>
        <w:t xml:space="preserve"/>
        <w:br/>
        <w:t xml:space="preserve">Noi iubim toți oamenii</w:t>
        <w:br/>
        <w:t xml:space="preserve">Pentru că Dumnezeu trăiește în noi, </w:t>
        <w:br/>
        <w:t xml:space="preserve">iubim această lume.</w:t>
        <w:br/>
        <w:t xml:space="preserve"/>
        <w:br/>
        <w:t xml:space="preserve">Și exact așa trăiește în voi</w:t>
        <w:br/>
        <w:t xml:space="preserve">Și-și ridică vocea în voi. </w:t>
        <w:br/>
        <w:t xml:space="preserve"/>
        <w:br/>
        <w:t xml:space="preserve">Da, EL ne adună ca o ceată imensă -</w:t>
        <w:br/>
        <w:t xml:space="preserve">Organismul SĂU începe să pășească ....</w:t>
        <w:br/>
        <w:t xml:space="preserve"/>
        <w:br/>
        <w:t xml:space="preserve"/>
        <w:br/>
        <w:t xml:space="preserve">O, distrugătorii vieții, care după un plan diabolic</w:t>
        <w:br/>
        <w:t xml:space="preserve">Luptă împotriva a tot ce este bun în iluzia lor îngrozitoare </w:t>
        <w:br/>
        <w:t xml:space="preserve">Ei ne sunt inferiori. </w:t>
        <w:br/>
        <w:t xml:space="preserve">Ei își pierd puterea.</w:t>
        <w:br/>
        <w:t xml:space="preserve">Noi suntem așezați să învingem.</w:t>
        <w:br/>
        <w:t xml:space="preserve">Iar ziua lor devine în sfârșit noapte.</w:t>
        <w:br/>
        <w:t xml:space="preserve"/>
        <w:br/>
        <w:t xml:space="preserve"/>
        <w:br/>
        <w:t xml:space="preserve">Noi iubim toți oamenii</w:t>
        <w:br/>
        <w:t xml:space="preserve">Noi trăim pentru voi, nu pentru faimă sau bani</w:t>
        <w:br/>
        <w:t xml:space="preserve">Noi iubim toți oamenii</w:t>
        <w:br/>
        <w:t xml:space="preserve">Pentru că Dumnezeu trăiește în noi, </w:t>
        <w:br/>
        <w:t xml:space="preserve">iubim această lume.</w:t>
        <w:br/>
        <w:t xml:space="preserve"/>
        <w:br/>
        <w:t xml:space="preserve">De aceea alăturați-vă de noi astăzi, </w:t>
        <w:br/>
        <w:t xml:space="preserve">permiteți să fiți treziți în ceată</w:t>
        <w:br/>
        <w:t xml:space="preserve">Nouă ne este dat tot, ce e ocupat de cei răi</w:t>
        <w:br/>
        <w:t xml:space="preserve">Noi suntem moștenitori în aici și ACUM!</w:t>
        <w:br/>
        <w:t xml:space="preserve"/>
        <w:br/>
        <w:t xml:space="preserve">Voi și noi!         Voi și noi!</w:t>
        <w:br/>
        <w:t xml:space="preserve">Voi și noi!         Voi și noi!</w:t>
        <w:br/>
        <w:t xml:space="preserve"/>
        <w:br/>
        <w:t xml:space="preserve"/>
        <w:br/>
        <w:t xml:space="preserve">Doar ca un roi și foarte practic uniți</w:t>
        <w:br/>
        <w:t xml:space="preserve">Vom învinge, da, despre noi este vorba!</w:t>
        <w:br/>
        <w:t xml:space="preserve">Pentru că Isus reeeeapare doar în noi împreună!</w:t>
        <w:br/>
        <w:t xml:space="preserve">În noi împreună reeee apare …</w:t>
        <w:br/>
        <w:t xml:space="preserve">În noi împreună reeee apare.</w:t>
        <w:br/>
        <w:t xml:space="preserve"/>
        <w:br/>
        <w:t xml:space="preserve"/>
        <w:br/>
        <w:t xml:space="preserve">Ei ne sunt inferiori, ei își pierd puterea.</w:t>
        <w:br/>
        <w:t xml:space="preserve"/>
        <w:br/>
        <w:t xml:space="preserve">Iar ziua lor devine în sfârșit noapte!</w:t>
        <w:br/>
        <w:t xml:space="preserve"/>
        <w:br/>
        <w:t xml:space="preserve">Prin puterea lui Dumnezeu!</w:t>
        <w:br/>
        <w:t xml:space="preserve">Slava și splendoarea învinge!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JoBra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#AZK-ro - AZK - Română - </w:t>
      </w:r>
      <w:hyperlink w:history="true" r:id="rId21">
        <w:r w:rsidRPr="00F24C6F">
          <w:rPr>
            <w:rStyle w:val="Hyperlink"/>
          </w:rPr>
          <w:t>www.kla.tv/AZK-ro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19. AZK: ♫ „Noi iubim “ ♫ de  Familia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www.kla.tv/27408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r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0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19. AZK: ♫ „Noi iubim “ ♫ de  Familia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