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62C8" w14:textId="77777777" w:rsidR="00D37ED8" w:rsidRPr="00534B6B" w:rsidRDefault="00000000">
      <w:pPr>
        <w:widowControl w:val="0"/>
        <w:spacing w:after="120"/>
        <w:rPr>
          <w:rFonts w:ascii="Arial" w:hAnsi="Arial" w:cs="Arial"/>
          <w:lang w:val="it-IT"/>
        </w:rPr>
      </w:pPr>
      <w:r>
        <w:rPr>
          <w:noProof/>
        </w:rPr>
        <w:drawing>
          <wp:anchor distT="0" distB="71755" distL="144145" distR="114300" simplePos="0" relativeHeight="9" behindDoc="1" locked="0" layoutInCell="0" allowOverlap="1" wp14:anchorId="5E9AE5A5" wp14:editId="7768E093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215" cy="1382395"/>
            <wp:effectExtent l="0" t="0" r="0" b="0"/>
            <wp:wrapSquare wrapText="left"/>
            <wp:docPr id="1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5" descr="C:\Users\W\3WAR\2P\1IT\_git\SW\KlaTvVideoDocGen.git\KlaTvVideoDocGen\Material\MissingVideoImage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4B6B">
        <w:rPr>
          <w:rFonts w:ascii="Arial" w:hAnsi="Arial" w:cs="Arial"/>
          <w:lang w:val="it-IT"/>
        </w:rPr>
        <w:t xml:space="preserve"> </w:t>
      </w:r>
    </w:p>
    <w:p w14:paraId="2CA44F33" w14:textId="77777777" w:rsidR="00D37ED8" w:rsidRPr="00742661" w:rsidRDefault="00000000">
      <w:pPr>
        <w:widowControl w:val="0"/>
        <w:spacing w:after="160"/>
        <w:rPr>
          <w:rStyle w:val="texttitelsize"/>
          <w:rFonts w:ascii="Arial" w:hAnsi="Arial" w:cs="Arial"/>
          <w:sz w:val="44"/>
          <w:szCs w:val="44"/>
          <w:lang w:val="it-IT"/>
        </w:rPr>
      </w:pPr>
      <w:r>
        <w:rPr>
          <w:noProof/>
        </w:rPr>
        <w:drawing>
          <wp:anchor distT="0" distB="0" distL="114300" distR="114300" simplePos="0" relativeHeight="7" behindDoc="0" locked="0" layoutInCell="0" allowOverlap="1" wp14:anchorId="0D7C6E5A" wp14:editId="79A22B6A">
            <wp:simplePos x="0" y="0"/>
            <wp:positionH relativeFrom="column">
              <wp:posOffset>-542290</wp:posOffset>
            </wp:positionH>
            <wp:positionV relativeFrom="paragraph">
              <wp:posOffset>-254000</wp:posOffset>
            </wp:positionV>
            <wp:extent cx="381000" cy="381000"/>
            <wp:effectExtent l="0" t="0" r="0" b="0"/>
            <wp:wrapTight wrapText="bothSides">
              <wp:wrapPolygon edited="0">
                <wp:start x="-10" y="0"/>
                <wp:lineTo x="-10" y="20514"/>
                <wp:lineTo x="20514" y="20514"/>
                <wp:lineTo x="20514" y="0"/>
                <wp:lineTo x="-1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661">
        <w:rPr>
          <w:rStyle w:val="texttitelsize"/>
          <w:rFonts w:ascii="Arial" w:hAnsi="Arial" w:cs="Arial"/>
          <w:sz w:val="44"/>
          <w:szCs w:val="44"/>
          <w:lang w:val="it-IT"/>
        </w:rPr>
        <w:t xml:space="preserve">Il </w:t>
      </w:r>
      <w:proofErr w:type="spellStart"/>
      <w:r w:rsidRPr="00742661">
        <w:rPr>
          <w:rStyle w:val="texttitelsize"/>
          <w:rFonts w:ascii="Arial" w:hAnsi="Arial" w:cs="Arial"/>
          <w:sz w:val="44"/>
          <w:szCs w:val="44"/>
          <w:lang w:val="it-IT"/>
        </w:rPr>
        <w:t>Wef</w:t>
      </w:r>
      <w:proofErr w:type="spellEnd"/>
      <w:r w:rsidRPr="00742661">
        <w:rPr>
          <w:rStyle w:val="texttitelsize"/>
          <w:rFonts w:ascii="Arial" w:hAnsi="Arial" w:cs="Arial"/>
          <w:sz w:val="44"/>
          <w:szCs w:val="44"/>
          <w:lang w:val="it-IT"/>
        </w:rPr>
        <w:t xml:space="preserve"> in breve - burattinai e obiettivi</w:t>
      </w:r>
    </w:p>
    <w:p w14:paraId="367F2860" w14:textId="77777777" w:rsidR="00D37ED8" w:rsidRPr="00742661" w:rsidRDefault="00000000">
      <w:pPr>
        <w:widowControl w:val="0"/>
        <w:spacing w:after="160"/>
        <w:rPr>
          <w:rStyle w:val="edit"/>
          <w:rFonts w:ascii="Arial" w:hAnsi="Arial" w:cs="Arial"/>
          <w:b/>
          <w:color w:val="000000"/>
          <w:lang w:val="it-IT"/>
        </w:rPr>
      </w:pPr>
      <w:r w:rsidRPr="00742661">
        <w:rPr>
          <w:rStyle w:val="edit"/>
          <w:rFonts w:ascii="Arial" w:hAnsi="Arial" w:cs="Arial"/>
          <w:b/>
          <w:color w:val="000000"/>
          <w:lang w:val="it-IT"/>
        </w:rPr>
        <w:t>+++ La grande rivelazione di Kla.TV sull'incontro annuale del WEF a Davos: il WEF e i suoi burattinai +++ Chi è Klaus Schwab? Chi sono le forze che lo sostengono nel retroscena? Questo documentario di Kla.TV smaschera senza mezzi termini le menti dietro il WEF e i loro piani per una dittatura mondiale. Aiutate a diffondere queste rivelazioni e a fermare il WEF e le sue menti!</w:t>
      </w:r>
    </w:p>
    <w:p w14:paraId="1ADB3006" w14:textId="77777777" w:rsidR="00742661" w:rsidRDefault="00000000" w:rsidP="00742661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it-IT"/>
        </w:rPr>
      </w:pPr>
      <w:r w:rsidRPr="00742661">
        <w:rPr>
          <w:rStyle w:val="edit"/>
          <w:rFonts w:cs="Arial"/>
          <w:color w:val="000000"/>
          <w:lang w:val="it-IT"/>
        </w:rPr>
        <w:t xml:space="preserve">Il WEF non è solamente una fondazione svizzera, creata e portata avanti da un certo imprenditore indipendente chiamato Klaus Schwab. </w:t>
      </w:r>
      <w:r w:rsidRPr="00742661">
        <w:rPr>
          <w:rStyle w:val="edit"/>
          <w:rFonts w:cs="Arial"/>
          <w:color w:val="000000"/>
          <w:lang w:val="it-IT"/>
        </w:rPr>
        <w:br/>
      </w:r>
    </w:p>
    <w:p w14:paraId="2791F3B1" w14:textId="77777777" w:rsidR="00742661" w:rsidRDefault="00000000" w:rsidP="00742661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it-IT"/>
        </w:rPr>
      </w:pPr>
      <w:r w:rsidRPr="00742661">
        <w:rPr>
          <w:rStyle w:val="edit"/>
          <w:rFonts w:cs="Arial"/>
          <w:color w:val="000000"/>
          <w:lang w:val="it-IT"/>
        </w:rPr>
        <w:t>Nel 1966-'67, quando Schwab studiò presso la Harvard Business School negli Stati Uniti, il suo professore Henry Kissinger lo impressionò profondamente.</w:t>
      </w:r>
      <w:r w:rsidRPr="00742661">
        <w:rPr>
          <w:rStyle w:val="edit"/>
          <w:rFonts w:cs="Arial"/>
          <w:color w:val="000000"/>
          <w:lang w:val="it-IT"/>
        </w:rPr>
        <w:br/>
      </w:r>
    </w:p>
    <w:p w14:paraId="4E8F6F34" w14:textId="77777777" w:rsidR="00742661" w:rsidRDefault="00000000" w:rsidP="00742661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it-IT"/>
        </w:rPr>
      </w:pPr>
      <w:r w:rsidRPr="00742661">
        <w:rPr>
          <w:rStyle w:val="edit"/>
          <w:rFonts w:cs="Arial"/>
          <w:color w:val="000000"/>
          <w:lang w:val="it-IT"/>
        </w:rPr>
        <w:t>Il precursore del WEF, “</w:t>
      </w:r>
      <w:proofErr w:type="spellStart"/>
      <w:r w:rsidRPr="00742661">
        <w:rPr>
          <w:rStyle w:val="edit"/>
          <w:rFonts w:cs="Arial"/>
          <w:color w:val="000000"/>
          <w:lang w:val="it-IT"/>
        </w:rPr>
        <w:t>European</w:t>
      </w:r>
      <w:proofErr w:type="spellEnd"/>
      <w:r w:rsidRPr="00742661">
        <w:rPr>
          <w:rStyle w:val="edit"/>
          <w:rFonts w:cs="Arial"/>
          <w:color w:val="000000"/>
          <w:lang w:val="it-IT"/>
        </w:rPr>
        <w:t xml:space="preserve"> Management Symposium”, nacque da un programma di Harvard, finanziato a sua volta dalla CIA. Tale simposio fu sviluppato e gestito da Henry Kissinger; fondato in Svizzera con il supporto di John Kenneth Galbraith e Herman Kahn.  I tre citati sono membri del </w:t>
      </w:r>
      <w:proofErr w:type="spellStart"/>
      <w:r w:rsidRPr="00742661">
        <w:rPr>
          <w:rStyle w:val="edit"/>
          <w:rFonts w:cs="Arial"/>
          <w:color w:val="000000"/>
          <w:lang w:val="it-IT"/>
        </w:rPr>
        <w:t>thinktank</w:t>
      </w:r>
      <w:proofErr w:type="spellEnd"/>
      <w:r w:rsidRPr="00742661">
        <w:rPr>
          <w:rStyle w:val="edit"/>
          <w:rFonts w:cs="Arial"/>
          <w:color w:val="000000"/>
          <w:lang w:val="it-IT"/>
        </w:rPr>
        <w:t xml:space="preserve"> del “</w:t>
      </w:r>
      <w:proofErr w:type="spellStart"/>
      <w:r w:rsidRPr="00742661">
        <w:rPr>
          <w:rStyle w:val="edit"/>
          <w:rFonts w:cs="Arial"/>
          <w:color w:val="000000"/>
          <w:lang w:val="it-IT"/>
        </w:rPr>
        <w:t>Council</w:t>
      </w:r>
      <w:proofErr w:type="spellEnd"/>
      <w:r w:rsidRPr="00742661">
        <w:rPr>
          <w:rStyle w:val="edit"/>
          <w:rFonts w:cs="Arial"/>
          <w:color w:val="000000"/>
          <w:lang w:val="it-IT"/>
        </w:rPr>
        <w:t xml:space="preserve"> on Foreign Relations” (CFR).</w:t>
      </w:r>
    </w:p>
    <w:p w14:paraId="6812C146" w14:textId="77777777" w:rsidR="00742661" w:rsidRDefault="00742661" w:rsidP="00742661">
      <w:pPr>
        <w:pStyle w:val="Listenabsatz"/>
        <w:rPr>
          <w:rStyle w:val="edit"/>
          <w:rFonts w:cs="Arial"/>
          <w:color w:val="000000"/>
          <w:lang w:val="it-IT"/>
        </w:rPr>
      </w:pPr>
    </w:p>
    <w:p w14:paraId="7F4F3955" w14:textId="77777777" w:rsidR="00742661" w:rsidRDefault="00000000" w:rsidP="00742661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it-IT"/>
        </w:rPr>
      </w:pPr>
      <w:r w:rsidRPr="00742661">
        <w:rPr>
          <w:rStyle w:val="edit"/>
          <w:rFonts w:cs="Arial"/>
          <w:color w:val="000000"/>
          <w:lang w:val="it-IT"/>
        </w:rPr>
        <w:t xml:space="preserve">Tutte le persone che stanno in relazione con la fondazione del WEF o con tale leadership sono membri del gruppo Bilderberg, del </w:t>
      </w:r>
      <w:proofErr w:type="spellStart"/>
      <w:r w:rsidRPr="00742661">
        <w:rPr>
          <w:rStyle w:val="edit"/>
          <w:rFonts w:cs="Arial"/>
          <w:color w:val="000000"/>
          <w:lang w:val="it-IT"/>
        </w:rPr>
        <w:t>Council</w:t>
      </w:r>
      <w:proofErr w:type="spellEnd"/>
      <w:r w:rsidRPr="00742661">
        <w:rPr>
          <w:rStyle w:val="edit"/>
          <w:rFonts w:cs="Arial"/>
          <w:color w:val="000000"/>
          <w:lang w:val="it-IT"/>
        </w:rPr>
        <w:t xml:space="preserve"> on Foreign Relations (CFR), della Commissione Trilaterale oppure di più gruppi contemporaneamente.</w:t>
      </w:r>
    </w:p>
    <w:p w14:paraId="1D576A71" w14:textId="77777777" w:rsidR="00742661" w:rsidRPr="00742661" w:rsidRDefault="00742661" w:rsidP="00742661">
      <w:pPr>
        <w:pStyle w:val="Listenabsatz"/>
        <w:rPr>
          <w:rStyle w:val="edit"/>
          <w:rFonts w:cs="Arial"/>
          <w:color w:val="000000"/>
          <w:lang w:val="it-IT"/>
        </w:rPr>
      </w:pPr>
    </w:p>
    <w:p w14:paraId="1AFCE1E7" w14:textId="77777777" w:rsidR="00742661" w:rsidRDefault="00000000" w:rsidP="00742661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it-IT"/>
        </w:rPr>
      </w:pPr>
      <w:r w:rsidRPr="00742661">
        <w:rPr>
          <w:rStyle w:val="edit"/>
          <w:rFonts w:cs="Arial"/>
          <w:color w:val="000000"/>
          <w:lang w:val="it-IT"/>
        </w:rPr>
        <w:t xml:space="preserve">Tutte queste posizioni di comando vengono dirette dagli stessi mandanti e dai loro successori: David Rockefeller, Henry Kissinger, Laurence Douglas “Larry” Fink, David </w:t>
      </w:r>
      <w:proofErr w:type="spellStart"/>
      <w:r w:rsidRPr="00742661">
        <w:rPr>
          <w:rStyle w:val="edit"/>
          <w:rFonts w:cs="Arial"/>
          <w:color w:val="000000"/>
          <w:lang w:val="it-IT"/>
        </w:rPr>
        <w:t>Rubenstein</w:t>
      </w:r>
      <w:proofErr w:type="spellEnd"/>
      <w:r w:rsidRPr="00742661">
        <w:rPr>
          <w:rStyle w:val="edit"/>
          <w:rFonts w:cs="Arial"/>
          <w:color w:val="000000"/>
          <w:lang w:val="it-IT"/>
        </w:rPr>
        <w:t xml:space="preserve"> e altri global player agiati.</w:t>
      </w:r>
    </w:p>
    <w:p w14:paraId="72732A44" w14:textId="77777777" w:rsidR="00742661" w:rsidRPr="00742661" w:rsidRDefault="00742661" w:rsidP="00742661">
      <w:pPr>
        <w:pStyle w:val="Listenabsatz"/>
        <w:rPr>
          <w:rStyle w:val="edit"/>
          <w:rFonts w:cs="Arial"/>
          <w:color w:val="000000"/>
          <w:lang w:val="it-IT"/>
        </w:rPr>
      </w:pPr>
    </w:p>
    <w:p w14:paraId="63D0B14A" w14:textId="5FD79929" w:rsidR="00742661" w:rsidRDefault="00000000" w:rsidP="00742661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it-IT"/>
        </w:rPr>
      </w:pPr>
      <w:r w:rsidRPr="00742661">
        <w:rPr>
          <w:rStyle w:val="edit"/>
          <w:rFonts w:cs="Arial"/>
          <w:color w:val="000000"/>
          <w:lang w:val="it-IT"/>
        </w:rPr>
        <w:t>Nell</w:t>
      </w:r>
      <w:r w:rsidR="00742661">
        <w:rPr>
          <w:rStyle w:val="edit"/>
          <w:rFonts w:cs="Arial"/>
          <w:color w:val="000000"/>
          <w:lang w:val="it-IT"/>
        </w:rPr>
        <w:t>’</w:t>
      </w:r>
      <w:r w:rsidRPr="00742661">
        <w:rPr>
          <w:rStyle w:val="edit"/>
          <w:rFonts w:cs="Arial"/>
          <w:color w:val="000000"/>
          <w:lang w:val="it-IT"/>
        </w:rPr>
        <w:t>anno di fondazione (1971) il WEF ricevette l</w:t>
      </w:r>
      <w:r w:rsidR="00742661">
        <w:rPr>
          <w:rStyle w:val="edit"/>
          <w:rFonts w:cs="Arial"/>
          <w:color w:val="000000"/>
          <w:lang w:val="it-IT"/>
        </w:rPr>
        <w:t>’</w:t>
      </w:r>
      <w:r w:rsidRPr="00742661">
        <w:rPr>
          <w:rStyle w:val="edit"/>
          <w:rFonts w:cs="Arial"/>
          <w:color w:val="000000"/>
          <w:lang w:val="it-IT"/>
        </w:rPr>
        <w:t xml:space="preserve">incarico di mettere in atto, in modo globale, </w:t>
      </w:r>
      <w:proofErr w:type="gramStart"/>
      <w:r w:rsidRPr="00742661">
        <w:rPr>
          <w:rStyle w:val="edit"/>
          <w:rFonts w:cs="Arial"/>
          <w:color w:val="000000"/>
          <w:lang w:val="it-IT"/>
        </w:rPr>
        <w:t>un`agenda</w:t>
      </w:r>
      <w:proofErr w:type="gramEnd"/>
      <w:r w:rsidRPr="00742661">
        <w:rPr>
          <w:rStyle w:val="edit"/>
          <w:rFonts w:cs="Arial"/>
          <w:color w:val="000000"/>
          <w:lang w:val="it-IT"/>
        </w:rPr>
        <w:t xml:space="preserve"> di un nuovo ordine mondiale (NWO) in collaborazione con multinazionali.  Nel frattempo si è aggiunta l</w:t>
      </w:r>
      <w:r w:rsidR="00742661">
        <w:rPr>
          <w:rStyle w:val="edit"/>
          <w:rFonts w:cs="Arial"/>
          <w:color w:val="000000"/>
          <w:lang w:val="it-IT"/>
        </w:rPr>
        <w:t>’</w:t>
      </w:r>
      <w:r w:rsidRPr="00742661">
        <w:rPr>
          <w:rStyle w:val="edit"/>
          <w:rFonts w:cs="Arial"/>
          <w:color w:val="000000"/>
          <w:lang w:val="it-IT"/>
        </w:rPr>
        <w:t>intera élite delle unioni di imprese mondiali.</w:t>
      </w:r>
    </w:p>
    <w:p w14:paraId="582E5A7E" w14:textId="77777777" w:rsidR="00742661" w:rsidRPr="00742661" w:rsidRDefault="00742661" w:rsidP="00742661">
      <w:pPr>
        <w:pStyle w:val="Listenabsatz"/>
        <w:rPr>
          <w:rStyle w:val="edit"/>
          <w:rFonts w:cs="Arial"/>
          <w:color w:val="000000"/>
          <w:lang w:val="it-IT"/>
        </w:rPr>
      </w:pPr>
    </w:p>
    <w:p w14:paraId="2E127562" w14:textId="77777777" w:rsidR="00742661" w:rsidRDefault="00000000" w:rsidP="00742661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it-IT"/>
        </w:rPr>
      </w:pPr>
      <w:r w:rsidRPr="00742661">
        <w:rPr>
          <w:rStyle w:val="edit"/>
          <w:rFonts w:cs="Arial"/>
          <w:color w:val="000000"/>
          <w:lang w:val="it-IT"/>
        </w:rPr>
        <w:t>Il forum economico mondiale (WEF) è stato istallato da tali burattinai, come centro fondamentale per gestire la politica a livello globale. Tramite il WEF ebbero inizio diverse iniziative – strumenti adattati per portare avanti la globalizzazione che accrescerà una futura dittatura mondiale.</w:t>
      </w:r>
    </w:p>
    <w:p w14:paraId="152E06C6" w14:textId="77777777" w:rsidR="00742661" w:rsidRPr="00742661" w:rsidRDefault="00742661" w:rsidP="00742661">
      <w:pPr>
        <w:pStyle w:val="Listenabsatz"/>
        <w:rPr>
          <w:rStyle w:val="edit"/>
          <w:rFonts w:cs="Arial"/>
          <w:color w:val="000000"/>
          <w:lang w:val="it-IT"/>
        </w:rPr>
      </w:pPr>
    </w:p>
    <w:p w14:paraId="11945899" w14:textId="1260E577" w:rsidR="00742661" w:rsidRDefault="00000000" w:rsidP="00742661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it-IT"/>
        </w:rPr>
      </w:pPr>
      <w:r w:rsidRPr="00742661">
        <w:rPr>
          <w:rStyle w:val="edit"/>
          <w:rFonts w:cs="Arial"/>
          <w:color w:val="000000"/>
          <w:lang w:val="it-IT"/>
        </w:rPr>
        <w:t>Alcune tra le iniziative più importanti sono tra l</w:t>
      </w:r>
      <w:r w:rsidR="00742661">
        <w:rPr>
          <w:rStyle w:val="edit"/>
          <w:rFonts w:cs="Arial"/>
          <w:color w:val="000000"/>
          <w:lang w:val="it-IT"/>
        </w:rPr>
        <w:t>’</w:t>
      </w:r>
      <w:r w:rsidRPr="00742661">
        <w:rPr>
          <w:rStyle w:val="edit"/>
          <w:rFonts w:cs="Arial"/>
          <w:color w:val="000000"/>
          <w:lang w:val="it-IT"/>
        </w:rPr>
        <w:t>altro: il Club of Rome, in relazione alla dittatura del clima; l</w:t>
      </w:r>
      <w:r w:rsidR="00742661">
        <w:rPr>
          <w:rStyle w:val="edit"/>
          <w:rFonts w:cs="Arial"/>
          <w:color w:val="000000"/>
          <w:lang w:val="it-IT"/>
        </w:rPr>
        <w:t>’</w:t>
      </w:r>
      <w:r w:rsidRPr="00742661">
        <w:rPr>
          <w:rStyle w:val="edit"/>
          <w:rFonts w:cs="Arial"/>
          <w:color w:val="000000"/>
          <w:lang w:val="it-IT"/>
        </w:rPr>
        <w:t xml:space="preserve">alleanza di vaccinazione GAVI, in relazione alla dittatura del vaccino e </w:t>
      </w:r>
      <w:proofErr w:type="gramStart"/>
      <w:r w:rsidRPr="00742661">
        <w:rPr>
          <w:rStyle w:val="edit"/>
          <w:rFonts w:cs="Arial"/>
          <w:color w:val="000000"/>
          <w:lang w:val="it-IT"/>
        </w:rPr>
        <w:t>all`esercitazione</w:t>
      </w:r>
      <w:proofErr w:type="gramEnd"/>
      <w:r w:rsidRPr="00742661">
        <w:rPr>
          <w:rStyle w:val="edit"/>
          <w:rFonts w:cs="Arial"/>
          <w:color w:val="000000"/>
          <w:lang w:val="it-IT"/>
        </w:rPr>
        <w:t xml:space="preserve"> pandemica “EVENT 201” dell`ottobre 2019 - ovvero la dittatura del covid, il “grande reset”, il transumanesimo etc. </w:t>
      </w:r>
      <w:r w:rsidRPr="00742661">
        <w:rPr>
          <w:rStyle w:val="edit"/>
          <w:rFonts w:cs="Arial"/>
          <w:color w:val="000000"/>
          <w:lang w:val="it-IT"/>
        </w:rPr>
        <w:br/>
        <w:t>Però anche attori come la Cina e la Russia fanno da strumenti del WEF portando avanti l'agenda globale</w:t>
      </w:r>
      <w:r w:rsidR="00742661">
        <w:rPr>
          <w:rStyle w:val="edit"/>
          <w:rFonts w:cs="Arial"/>
          <w:color w:val="000000"/>
          <w:lang w:val="it-IT"/>
        </w:rPr>
        <w:t xml:space="preserve"> </w:t>
      </w:r>
      <w:r w:rsidRPr="00742661">
        <w:rPr>
          <w:rStyle w:val="edit"/>
          <w:rFonts w:cs="Arial"/>
          <w:color w:val="000000"/>
          <w:lang w:val="it-IT"/>
        </w:rPr>
        <w:t>in prima fila.</w:t>
      </w:r>
    </w:p>
    <w:p w14:paraId="0317A892" w14:textId="77777777" w:rsidR="00742661" w:rsidRPr="00742661" w:rsidRDefault="00742661" w:rsidP="00742661">
      <w:pPr>
        <w:pStyle w:val="Listenabsatz"/>
        <w:rPr>
          <w:rStyle w:val="edit"/>
          <w:rFonts w:cs="Arial"/>
          <w:color w:val="000000"/>
          <w:lang w:val="it-IT"/>
        </w:rPr>
      </w:pPr>
    </w:p>
    <w:p w14:paraId="362A3FD8" w14:textId="4A3B40E4" w:rsidR="00742661" w:rsidRDefault="00000000" w:rsidP="00742661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it-IT"/>
        </w:rPr>
      </w:pPr>
      <w:r w:rsidRPr="00742661">
        <w:rPr>
          <w:rStyle w:val="edit"/>
          <w:rFonts w:cs="Arial"/>
          <w:color w:val="000000"/>
          <w:lang w:val="it-IT"/>
        </w:rPr>
        <w:lastRenderedPageBreak/>
        <w:t>Il “Great Reset”, proclamato dal fondatore del WEF, ha lo scopo di introdurre tutti i cittadini di questa terra in una nuova era, digitalizzata e controllata da un</w:t>
      </w:r>
      <w:r w:rsidR="00742661">
        <w:rPr>
          <w:rStyle w:val="edit"/>
          <w:rFonts w:cs="Arial"/>
          <w:color w:val="000000"/>
          <w:lang w:val="it-IT"/>
        </w:rPr>
        <w:t>’</w:t>
      </w:r>
      <w:r w:rsidRPr="00742661">
        <w:rPr>
          <w:rStyle w:val="edit"/>
          <w:rFonts w:cs="Arial"/>
          <w:color w:val="000000"/>
          <w:lang w:val="it-IT"/>
        </w:rPr>
        <w:t>intelligenza artificiale. “Great Reset” sta per: un mondo in cui nessuno è proprietario, tutti vengono osservati e diventano dipendenti e sono, quindi, controllati.</w:t>
      </w:r>
    </w:p>
    <w:p w14:paraId="0DE00642" w14:textId="77777777" w:rsidR="00742661" w:rsidRPr="00742661" w:rsidRDefault="00742661" w:rsidP="00742661">
      <w:pPr>
        <w:pStyle w:val="Listenabsatz"/>
        <w:rPr>
          <w:rStyle w:val="edit"/>
          <w:rFonts w:cs="Arial"/>
          <w:color w:val="000000"/>
          <w:lang w:val="it-IT"/>
        </w:rPr>
      </w:pPr>
    </w:p>
    <w:p w14:paraId="28EA309E" w14:textId="647B9AA3" w:rsidR="00742661" w:rsidRPr="00534B6B" w:rsidRDefault="00000000" w:rsidP="00534B6B">
      <w:pPr>
        <w:pStyle w:val="Listenabsatz"/>
        <w:numPr>
          <w:ilvl w:val="0"/>
          <w:numId w:val="3"/>
        </w:numPr>
        <w:rPr>
          <w:rStyle w:val="edit"/>
          <w:rFonts w:cs="Arial"/>
          <w:color w:val="000000"/>
          <w:lang w:val="it-IT"/>
        </w:rPr>
      </w:pPr>
      <w:r w:rsidRPr="00742661">
        <w:rPr>
          <w:rStyle w:val="edit"/>
          <w:rFonts w:cs="Arial"/>
          <w:color w:val="000000"/>
          <w:lang w:val="it-IT"/>
        </w:rPr>
        <w:t>Attraverso il programma del transumanesimo – fusione tra corpi umani e sfera digitale- non esistono più limiti per manipolare, controllare e dirigere l</w:t>
      </w:r>
      <w:r w:rsidR="00742661">
        <w:rPr>
          <w:rStyle w:val="edit"/>
          <w:rFonts w:cs="Arial"/>
          <w:color w:val="000000"/>
          <w:lang w:val="it-IT"/>
        </w:rPr>
        <w:t>’</w:t>
      </w:r>
      <w:r w:rsidRPr="00742661">
        <w:rPr>
          <w:rStyle w:val="edit"/>
          <w:rFonts w:cs="Arial"/>
          <w:color w:val="000000"/>
          <w:lang w:val="it-IT"/>
        </w:rPr>
        <w:t xml:space="preserve">umanità. E via libera a una dittatura mondiale centralizzata! </w:t>
      </w:r>
    </w:p>
    <w:p w14:paraId="473CC457" w14:textId="6F7BCF90" w:rsidR="00D37ED8" w:rsidRPr="00742661" w:rsidRDefault="00000000" w:rsidP="00742661">
      <w:pPr>
        <w:rPr>
          <w:rStyle w:val="edit"/>
          <w:rFonts w:ascii="Arial" w:hAnsi="Arial" w:cs="Arial"/>
          <w:color w:val="000000"/>
          <w:lang w:val="it-IT"/>
        </w:rPr>
      </w:pPr>
      <w:r w:rsidRPr="00742661">
        <w:rPr>
          <w:rStyle w:val="edit"/>
          <w:rFonts w:ascii="Arial" w:hAnsi="Arial" w:cs="Arial"/>
          <w:color w:val="000000"/>
          <w:lang w:val="it-IT"/>
        </w:rPr>
        <w:t>Questi sono i punti chiave. Per quanto riguarda il fatto che gli agenti del WEF sono gli stessi registi occulti e il fatto che gli obbiettivi del WEF, esposti in questo articolo, sono esclusivamente a favore dell</w:t>
      </w:r>
      <w:r w:rsidR="00742661">
        <w:rPr>
          <w:rStyle w:val="edit"/>
          <w:rFonts w:ascii="Arial" w:hAnsi="Arial" w:cs="Arial"/>
          <w:color w:val="000000"/>
          <w:lang w:val="it-IT"/>
        </w:rPr>
        <w:t>’</w:t>
      </w:r>
      <w:r w:rsidRPr="00742661">
        <w:rPr>
          <w:rStyle w:val="edit"/>
          <w:rFonts w:ascii="Arial" w:hAnsi="Arial" w:cs="Arial"/>
          <w:color w:val="000000"/>
          <w:lang w:val="it-IT"/>
        </w:rPr>
        <w:t xml:space="preserve">agenda globale, si può effettivamente parlare di una cospirazione mondiale. </w:t>
      </w:r>
      <w:r w:rsidRPr="00742661">
        <w:rPr>
          <w:rStyle w:val="edit"/>
          <w:rFonts w:ascii="Arial" w:hAnsi="Arial" w:cs="Arial"/>
          <w:color w:val="000000"/>
          <w:lang w:val="it-IT"/>
        </w:rPr>
        <w:br/>
      </w:r>
      <w:r w:rsidRPr="00742661">
        <w:rPr>
          <w:rStyle w:val="edit"/>
          <w:rFonts w:ascii="Arial" w:hAnsi="Arial" w:cs="Arial"/>
          <w:color w:val="000000"/>
          <w:lang w:val="it-IT"/>
        </w:rPr>
        <w:br/>
        <w:t xml:space="preserve">Tuttavia non si tratta di una cospirazione mondiale di grandi attori, come il governo statunitense, Russia e Cina, ma di pochi mandanti specifici. Ciò che hanno in comune è il fatto di essere accomunati nella società segreta massonica.  E così è stata creata una delle logge di base più influenti a livello mondiale, la loggia “THREE EYES” (“Tre Occhi”). Fondata da David Rockefeller, Henry Kissinger e Zbigniew Brzezinski.  </w:t>
      </w:r>
      <w:r w:rsidRPr="00742661">
        <w:rPr>
          <w:rStyle w:val="edit"/>
          <w:rFonts w:ascii="Arial" w:hAnsi="Arial" w:cs="Arial"/>
          <w:color w:val="000000"/>
          <w:lang w:val="it-IT"/>
        </w:rPr>
        <w:br/>
      </w:r>
      <w:r w:rsidRPr="00742661">
        <w:rPr>
          <w:rStyle w:val="edit"/>
          <w:rFonts w:ascii="Arial" w:hAnsi="Arial" w:cs="Arial"/>
          <w:color w:val="000000"/>
          <w:lang w:val="it-IT"/>
        </w:rPr>
        <w:br/>
        <w:t>Grazie a Gioele Magaldi, massone italiano di alto grado, è stato rivelato che l</w:t>
      </w:r>
      <w:r w:rsidR="00742661">
        <w:rPr>
          <w:rStyle w:val="edit"/>
          <w:rFonts w:ascii="Arial" w:hAnsi="Arial" w:cs="Arial"/>
          <w:color w:val="000000"/>
          <w:lang w:val="it-IT"/>
        </w:rPr>
        <w:t>’</w:t>
      </w:r>
      <w:r w:rsidRPr="00742661">
        <w:rPr>
          <w:rStyle w:val="edit"/>
          <w:rFonts w:ascii="Arial" w:hAnsi="Arial" w:cs="Arial"/>
          <w:color w:val="000000"/>
          <w:lang w:val="it-IT"/>
        </w:rPr>
        <w:t>ex capo partito cinese Deng Xiaoping (1904-1997) faceva parte della massoneria ed era diventato membro della gran loggia “THREE EYES”. Di conseguenza, secondo Magaldi, a partire dal 1980 tutti i presidenti dei partiti – l</w:t>
      </w:r>
      <w:r w:rsidR="00742661">
        <w:rPr>
          <w:rStyle w:val="edit"/>
          <w:rFonts w:ascii="Arial" w:hAnsi="Arial" w:cs="Arial"/>
          <w:color w:val="000000"/>
          <w:lang w:val="it-IT"/>
        </w:rPr>
        <w:t>’</w:t>
      </w:r>
      <w:r w:rsidRPr="00742661">
        <w:rPr>
          <w:rStyle w:val="edit"/>
          <w:rFonts w:ascii="Arial" w:hAnsi="Arial" w:cs="Arial"/>
          <w:color w:val="000000"/>
          <w:lang w:val="it-IT"/>
        </w:rPr>
        <w:t xml:space="preserve">attuale presidente dello stato della Cina </w:t>
      </w:r>
      <w:proofErr w:type="spellStart"/>
      <w:r w:rsidRPr="00742661">
        <w:rPr>
          <w:rStyle w:val="edit"/>
          <w:rFonts w:ascii="Arial" w:hAnsi="Arial" w:cs="Arial"/>
          <w:color w:val="000000"/>
          <w:lang w:val="it-IT"/>
        </w:rPr>
        <w:t>Xi</w:t>
      </w:r>
      <w:proofErr w:type="spellEnd"/>
      <w:r w:rsidRPr="00742661">
        <w:rPr>
          <w:rStyle w:val="edit"/>
          <w:rFonts w:ascii="Arial" w:hAnsi="Arial" w:cs="Arial"/>
          <w:color w:val="000000"/>
          <w:lang w:val="it-IT"/>
        </w:rPr>
        <w:t xml:space="preserve"> Jinping incluso</w:t>
      </w:r>
      <w:r w:rsidR="00742661">
        <w:rPr>
          <w:rStyle w:val="edit"/>
          <w:rFonts w:ascii="Arial" w:hAnsi="Arial" w:cs="Arial"/>
          <w:color w:val="000000"/>
          <w:lang w:val="it-IT"/>
        </w:rPr>
        <w:t xml:space="preserve"> –</w:t>
      </w:r>
      <w:r w:rsidRPr="00742661">
        <w:rPr>
          <w:rStyle w:val="edit"/>
          <w:rFonts w:ascii="Arial" w:hAnsi="Arial" w:cs="Arial"/>
          <w:color w:val="000000"/>
          <w:lang w:val="it-IT"/>
        </w:rPr>
        <w:t xml:space="preserve"> furono introdotti nelle logge massoniche nelle quali si ritrovano i membri di alto ordine. </w:t>
      </w:r>
      <w:r w:rsidRPr="00742661">
        <w:rPr>
          <w:rStyle w:val="edit"/>
          <w:rFonts w:ascii="Arial" w:hAnsi="Arial" w:cs="Arial"/>
          <w:color w:val="000000"/>
          <w:lang w:val="it-IT"/>
        </w:rPr>
        <w:br/>
      </w:r>
      <w:r w:rsidRPr="00742661">
        <w:rPr>
          <w:rStyle w:val="edit"/>
          <w:rFonts w:ascii="Arial" w:hAnsi="Arial" w:cs="Arial"/>
          <w:color w:val="000000"/>
          <w:lang w:val="it-IT"/>
        </w:rPr>
        <w:br/>
        <w:t xml:space="preserve">Inoltre è noto che anche figure politicamente importanti della Russia facevano, rispettivamente, fanno parte di grandi logge.  Ad esempio Josef Stalin (1878-1953), Wladimir </w:t>
      </w:r>
      <w:proofErr w:type="spellStart"/>
      <w:r w:rsidR="00742661" w:rsidRPr="00742661">
        <w:rPr>
          <w:rFonts w:ascii="Open Sans" w:hAnsi="Open Sans" w:cs="Open Sans"/>
          <w:color w:val="000000"/>
          <w:sz w:val="21"/>
          <w:szCs w:val="21"/>
          <w:shd w:val="clear" w:color="auto" w:fill="FFFFFF"/>
          <w:lang w:val="it-IT"/>
        </w:rPr>
        <w:t>Iljitsch</w:t>
      </w:r>
      <w:proofErr w:type="spellEnd"/>
      <w:r w:rsidRPr="00742661">
        <w:rPr>
          <w:rStyle w:val="edit"/>
          <w:rFonts w:ascii="Arial" w:hAnsi="Arial" w:cs="Arial"/>
          <w:color w:val="000000"/>
          <w:lang w:val="it-IT"/>
        </w:rPr>
        <w:t xml:space="preserve"> Lenin (1870-1934), Leo Trotzki (1879-1940), Michail </w:t>
      </w:r>
      <w:proofErr w:type="spellStart"/>
      <w:r w:rsidRPr="00742661">
        <w:rPr>
          <w:rStyle w:val="edit"/>
          <w:rFonts w:ascii="Arial" w:hAnsi="Arial" w:cs="Arial"/>
          <w:color w:val="000000"/>
          <w:lang w:val="it-IT"/>
        </w:rPr>
        <w:t>Gorbatschow</w:t>
      </w:r>
      <w:proofErr w:type="spellEnd"/>
      <w:r w:rsidRPr="00742661">
        <w:rPr>
          <w:rStyle w:val="edit"/>
          <w:rFonts w:ascii="Arial" w:hAnsi="Arial" w:cs="Arial"/>
          <w:color w:val="000000"/>
          <w:lang w:val="it-IT"/>
        </w:rPr>
        <w:t xml:space="preserve"> (1931-2022), Boris </w:t>
      </w:r>
      <w:proofErr w:type="spellStart"/>
      <w:r w:rsidRPr="00742661">
        <w:rPr>
          <w:rStyle w:val="edit"/>
          <w:rFonts w:ascii="Arial" w:hAnsi="Arial" w:cs="Arial"/>
          <w:color w:val="000000"/>
          <w:lang w:val="it-IT"/>
        </w:rPr>
        <w:t>Jelzin</w:t>
      </w:r>
      <w:proofErr w:type="spellEnd"/>
      <w:r w:rsidRPr="00742661">
        <w:rPr>
          <w:rStyle w:val="edit"/>
          <w:rFonts w:ascii="Arial" w:hAnsi="Arial" w:cs="Arial"/>
          <w:color w:val="000000"/>
          <w:lang w:val="it-IT"/>
        </w:rPr>
        <w:t xml:space="preserve"> (1931-2007) e il presidente della federazione russa Wladimir Putin.</w:t>
      </w:r>
      <w:r w:rsidRPr="00742661">
        <w:rPr>
          <w:rStyle w:val="edit"/>
          <w:rFonts w:ascii="Arial" w:hAnsi="Arial" w:cs="Arial"/>
          <w:color w:val="000000"/>
          <w:lang w:val="it-IT"/>
        </w:rPr>
        <w:br/>
      </w:r>
      <w:r w:rsidRPr="00742661">
        <w:rPr>
          <w:rStyle w:val="edit"/>
          <w:rFonts w:ascii="Arial" w:hAnsi="Arial" w:cs="Arial"/>
          <w:color w:val="000000"/>
          <w:lang w:val="it-IT"/>
        </w:rPr>
        <w:br/>
        <w:t xml:space="preserve">Queste notizie sono state rivelate nel programma Kla.tv, nella trasmissione “Attenzione pericolo mondiale: massoneria di alto grado”. </w:t>
      </w:r>
      <w:r w:rsidRPr="00742661">
        <w:rPr>
          <w:rStyle w:val="edit"/>
          <w:rFonts w:ascii="Arial" w:hAnsi="Arial" w:cs="Arial"/>
          <w:color w:val="000000"/>
          <w:lang w:val="it-IT"/>
        </w:rPr>
        <w:br/>
        <w:t>Per concludere ve ne mostriamo uno spezzone:</w:t>
      </w:r>
      <w:r w:rsidRPr="00742661">
        <w:rPr>
          <w:rStyle w:val="edit"/>
          <w:rFonts w:ascii="Arial" w:hAnsi="Arial" w:cs="Arial"/>
          <w:color w:val="000000"/>
          <w:lang w:val="it-IT"/>
        </w:rPr>
        <w:br/>
        <w:t>Video: Attenzione: massoneria di alto grado – un pericolo mondiale</w:t>
      </w:r>
      <w:r w:rsidRPr="00742661">
        <w:rPr>
          <w:rStyle w:val="edit"/>
          <w:rFonts w:ascii="Arial" w:hAnsi="Arial" w:cs="Arial"/>
          <w:color w:val="000000"/>
          <w:lang w:val="it-IT"/>
        </w:rPr>
        <w:br/>
        <w:t>www.kla.tv/23998</w:t>
      </w:r>
      <w:r w:rsidRPr="00742661">
        <w:rPr>
          <w:rStyle w:val="edit"/>
          <w:rFonts w:ascii="Arial" w:hAnsi="Arial" w:cs="Arial"/>
          <w:color w:val="000000"/>
          <w:lang w:val="it-IT"/>
        </w:rPr>
        <w:br/>
      </w:r>
      <w:r w:rsidRPr="00742661">
        <w:rPr>
          <w:rStyle w:val="edit"/>
          <w:rFonts w:ascii="Arial" w:hAnsi="Arial" w:cs="Arial"/>
          <w:color w:val="000000"/>
          <w:lang w:val="it-IT"/>
        </w:rPr>
        <w:br/>
        <w:t xml:space="preserve">Sembra esserci un solo modo per mettere sotto controllo in tempo questa secolare cospirazione mondiale: La comunità mondiale, ingannata e saccheggiata, deve scrivere i nomi di tutti i suoi saccheggiatori, affinché possano essere giudicati ed esautorati in un tribunale mondiale decretato dal popolo - una sorta di Norimberga 2.0, per così dire. Prima che questi cospiratori mondiali riescano a strappare gli ultimi beni e possedimenti dei popoli, comprese le loro ultime libertà, i popoli devono condannare questi infidi autori delle loro rapine, in modo che tutti i loro beni e le loro terre saccheggiate - gran parte del territorio mondiale, tra l'altro, appartiene già a loro - e che tutti i loro capitali possano essere confiscati. </w:t>
      </w:r>
      <w:r w:rsidRPr="00742661">
        <w:rPr>
          <w:rStyle w:val="edit"/>
          <w:rFonts w:ascii="Arial" w:hAnsi="Arial" w:cs="Arial"/>
          <w:color w:val="000000"/>
          <w:lang w:val="it-IT"/>
        </w:rPr>
        <w:br/>
      </w:r>
      <w:r w:rsidRPr="00742661">
        <w:rPr>
          <w:rStyle w:val="edit"/>
          <w:rFonts w:ascii="Arial" w:hAnsi="Arial" w:cs="Arial"/>
          <w:color w:val="000000"/>
          <w:lang w:val="it-IT"/>
        </w:rPr>
        <w:br/>
        <w:t>Come sul far del giorno, i piani e i mandanti segreti del WEF vengono messi in luce. Faccia parte di questa alba! Ci aiuti a diffondere in tutto il mondo questi svelamenti e a fermare sia il WEF sia le menti che vi sono dietro!</w:t>
      </w:r>
    </w:p>
    <w:p w14:paraId="014512CE" w14:textId="77777777" w:rsidR="00D37ED8" w:rsidRPr="00742661" w:rsidRDefault="00000000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  <w:r w:rsidRPr="00742661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lastRenderedPageBreak/>
        <w:t xml:space="preserve">di </w:t>
      </w:r>
      <w:proofErr w:type="spellStart"/>
      <w:r w:rsidRPr="00742661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>dd</w:t>
      </w:r>
      <w:proofErr w:type="spellEnd"/>
      <w:r w:rsidRPr="00742661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>/mw</w:t>
      </w:r>
    </w:p>
    <w:p w14:paraId="0D34D080" w14:textId="77777777" w:rsidR="00534B6B" w:rsidRDefault="00534B6B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</w:p>
    <w:p w14:paraId="51EF0A1A" w14:textId="74E841E4" w:rsidR="00D37ED8" w:rsidRPr="00742661" w:rsidRDefault="00000000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742661">
        <w:rPr>
          <w:rStyle w:val="edit"/>
          <w:rFonts w:ascii="Arial" w:hAnsi="Arial" w:cs="Arial"/>
          <w:b/>
          <w:color w:val="000000"/>
          <w:szCs w:val="18"/>
          <w:lang w:val="it-IT"/>
        </w:rPr>
        <w:t>Fonti:</w:t>
      </w:r>
    </w:p>
    <w:p w14:paraId="5A637A29" w14:textId="77777777" w:rsidR="00D37ED8" w:rsidRPr="00742661" w:rsidRDefault="00000000">
      <w:pPr>
        <w:spacing w:after="160"/>
        <w:rPr>
          <w:rStyle w:val="edit"/>
          <w:rFonts w:ascii="Arial" w:hAnsi="Arial" w:cs="Arial"/>
          <w:color w:val="000000"/>
          <w:szCs w:val="18"/>
          <w:lang w:val="it-IT"/>
        </w:rPr>
      </w:pPr>
      <w:r w:rsidRPr="00742661">
        <w:rPr>
          <w:lang w:val="it-IT"/>
        </w:rPr>
        <w:t>Riunione annuale del Forum economico mondiale (WEF) 15-19 gennaio 2024 (sito web del WEF)</w:t>
      </w:r>
      <w:r w:rsidRPr="00742661">
        <w:rPr>
          <w:lang w:val="it-IT"/>
        </w:rPr>
        <w:br/>
      </w:r>
      <w:hyperlink r:id="rId10">
        <w:r w:rsidRPr="00742661">
          <w:rPr>
            <w:rStyle w:val="Hyperlink"/>
            <w:sz w:val="18"/>
            <w:lang w:val="it-IT"/>
          </w:rPr>
          <w:t>https://www.weforum.org/events/world-economic-forum-annual-meeting-2024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>Voce di Wikipedia sul Forum economico mondiale</w:t>
      </w:r>
      <w:r w:rsidRPr="00742661">
        <w:rPr>
          <w:lang w:val="it-IT"/>
        </w:rPr>
        <w:br/>
      </w:r>
      <w:hyperlink r:id="rId11">
        <w:r w:rsidRPr="00742661">
          <w:rPr>
            <w:rStyle w:val="Hyperlink"/>
            <w:sz w:val="18"/>
            <w:lang w:val="it-IT"/>
          </w:rPr>
          <w:t>https://de.wikipedia.org/wiki/Weltwirtschaftsforum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Libro di Ernst Wolff "World </w:t>
      </w:r>
      <w:proofErr w:type="spellStart"/>
      <w:r w:rsidRPr="00742661">
        <w:rPr>
          <w:lang w:val="it-IT"/>
        </w:rPr>
        <w:t>Economic</w:t>
      </w:r>
      <w:proofErr w:type="spellEnd"/>
      <w:r w:rsidRPr="00742661">
        <w:rPr>
          <w:lang w:val="it-IT"/>
        </w:rPr>
        <w:t xml:space="preserve"> Forum: Il potere mondiale nello sfondo" - 1 dicembre 2022</w:t>
      </w:r>
      <w:r w:rsidRPr="00742661">
        <w:rPr>
          <w:lang w:val="it-IT"/>
        </w:rPr>
        <w:br/>
      </w:r>
      <w:hyperlink r:id="rId12">
        <w:r w:rsidRPr="00742661">
          <w:rPr>
            <w:rStyle w:val="Hyperlink"/>
            <w:sz w:val="18"/>
            <w:lang w:val="it-IT"/>
          </w:rPr>
          <w:t>https://www.amazon.de/World-Economic-Forum-Weltmacht-Hintergrund/dp/3985842310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John Kenneth Galbraith era un membro del </w:t>
      </w:r>
      <w:proofErr w:type="spellStart"/>
      <w:r w:rsidRPr="00742661">
        <w:rPr>
          <w:lang w:val="it-IT"/>
        </w:rPr>
        <w:t>Council</w:t>
      </w:r>
      <w:proofErr w:type="spellEnd"/>
      <w:r w:rsidRPr="00742661">
        <w:rPr>
          <w:lang w:val="it-IT"/>
        </w:rPr>
        <w:t xml:space="preserve"> on Foreign Relations (CFR)</w:t>
      </w:r>
      <w:r w:rsidRPr="00742661">
        <w:rPr>
          <w:lang w:val="it-IT"/>
        </w:rPr>
        <w:br/>
      </w:r>
      <w:hyperlink r:id="rId13">
        <w:r w:rsidRPr="00742661">
          <w:rPr>
            <w:rStyle w:val="Hyperlink"/>
            <w:sz w:val="18"/>
            <w:lang w:val="it-IT"/>
          </w:rPr>
          <w:t>https://www.cfr.org/sites/default/files/pdf/cfrcentennialbook.pdf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>Herman Kahn è stato membro del CFR</w:t>
      </w:r>
      <w:r w:rsidRPr="00742661">
        <w:rPr>
          <w:lang w:val="it-IT"/>
        </w:rPr>
        <w:br/>
      </w:r>
      <w:hyperlink r:id="rId14">
        <w:r w:rsidRPr="00742661">
          <w:rPr>
            <w:rStyle w:val="Hyperlink"/>
            <w:sz w:val="18"/>
            <w:lang w:val="it-IT"/>
          </w:rPr>
          <w:t>https://prabook.com/web/herman.kahn/1080347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Primo opuscolo istituzionale 1975 del </w:t>
      </w:r>
      <w:proofErr w:type="spellStart"/>
      <w:r w:rsidRPr="00742661">
        <w:rPr>
          <w:lang w:val="it-IT"/>
        </w:rPr>
        <w:t>European</w:t>
      </w:r>
      <w:proofErr w:type="spellEnd"/>
      <w:r w:rsidRPr="00742661">
        <w:rPr>
          <w:lang w:val="it-IT"/>
        </w:rPr>
        <w:t xml:space="preserve"> Management Forum</w:t>
      </w:r>
      <w:r w:rsidRPr="00742661">
        <w:rPr>
          <w:lang w:val="it-IT"/>
        </w:rPr>
        <w:br/>
      </w:r>
      <w:hyperlink r:id="rId15">
        <w:r w:rsidRPr="00742661">
          <w:rPr>
            <w:rStyle w:val="Hyperlink"/>
            <w:sz w:val="18"/>
            <w:lang w:val="it-IT"/>
          </w:rPr>
          <w:t>https://widgets.weforum.org/history/1975.html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>Il più importante incontro annuale dei decisori dell'economia globale</w:t>
      </w:r>
      <w:r w:rsidRPr="00742661">
        <w:rPr>
          <w:lang w:val="it-IT"/>
        </w:rPr>
        <w:br/>
      </w:r>
      <w:hyperlink r:id="rId16">
        <w:r w:rsidRPr="00742661">
          <w:rPr>
            <w:rStyle w:val="Hyperlink"/>
            <w:sz w:val="18"/>
            <w:lang w:val="it-IT"/>
          </w:rPr>
          <w:t>https://widgets.weforum.org/history/1983.html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Sito web del WEF - Struttura direttiva </w:t>
      </w:r>
      <w:r w:rsidRPr="00742661">
        <w:rPr>
          <w:lang w:val="it-IT"/>
        </w:rPr>
        <w:br/>
      </w:r>
      <w:hyperlink r:id="rId17">
        <w:r w:rsidRPr="00742661">
          <w:rPr>
            <w:rStyle w:val="Hyperlink"/>
            <w:sz w:val="18"/>
            <w:lang w:val="it-IT"/>
          </w:rPr>
          <w:t>https://www.weforum.org/about/leadership-and-governance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>Sito web dei Bilderberg - Comitato direttivo</w:t>
      </w:r>
      <w:r w:rsidRPr="00742661">
        <w:rPr>
          <w:lang w:val="it-IT"/>
        </w:rPr>
        <w:br/>
      </w:r>
      <w:hyperlink r:id="rId18">
        <w:r w:rsidRPr="00742661">
          <w:rPr>
            <w:rStyle w:val="Hyperlink"/>
            <w:sz w:val="18"/>
            <w:lang w:val="it-IT"/>
          </w:rPr>
          <w:t>https://bilderbergmeetings.org/background/steering-committee/steering-committee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>Voce di Wikipedia: Laurence D. Fink</w:t>
      </w:r>
      <w:r w:rsidRPr="00742661">
        <w:rPr>
          <w:lang w:val="it-IT"/>
        </w:rPr>
        <w:br/>
      </w:r>
      <w:hyperlink r:id="rId19">
        <w:r w:rsidRPr="00742661">
          <w:rPr>
            <w:rStyle w:val="Hyperlink"/>
            <w:sz w:val="18"/>
            <w:lang w:val="it-IT"/>
          </w:rPr>
          <w:t>https://de.wikipedia.org/wiki/Laurence_Douglas_Fink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Voce di Wikipedia: David M. </w:t>
      </w:r>
      <w:proofErr w:type="spellStart"/>
      <w:r w:rsidRPr="00742661">
        <w:rPr>
          <w:lang w:val="it-IT"/>
        </w:rPr>
        <w:t>Rubenstein</w:t>
      </w:r>
      <w:proofErr w:type="spellEnd"/>
      <w:r w:rsidRPr="00742661">
        <w:rPr>
          <w:lang w:val="it-IT"/>
        </w:rPr>
        <w:br/>
      </w:r>
      <w:hyperlink r:id="rId20">
        <w:r w:rsidRPr="00742661">
          <w:rPr>
            <w:rStyle w:val="Hyperlink"/>
            <w:sz w:val="18"/>
            <w:lang w:val="it-IT"/>
          </w:rPr>
          <w:t>https://de.wikipedia.org/wiki/David_Rubenstein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>Voce di Wikipedia: GAVI, l'alleanza vaccinale</w:t>
      </w:r>
      <w:r w:rsidRPr="00742661">
        <w:rPr>
          <w:lang w:val="it-IT"/>
        </w:rPr>
        <w:br/>
      </w:r>
      <w:hyperlink r:id="rId21" w:anchor="cite_note-7" w:history="1">
        <w:r w:rsidRPr="00742661">
          <w:rPr>
            <w:rStyle w:val="Hyperlink"/>
            <w:sz w:val="18"/>
            <w:lang w:val="it-IT"/>
          </w:rPr>
          <w:t>https://de.wikipedia.org/wiki/Gavi,_die_Impfallianz#cite_note-7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>Comunicato stampa GAVI - i politici dirigenti si impegnano per la visione della GAVI e proteggono la prossima generazione con i vaccini</w:t>
      </w:r>
      <w:r w:rsidRPr="00742661">
        <w:rPr>
          <w:lang w:val="it-IT"/>
        </w:rPr>
        <w:br/>
      </w:r>
      <w:hyperlink r:id="rId22">
        <w:r w:rsidRPr="00742661">
          <w:rPr>
            <w:rStyle w:val="Hyperlink"/>
            <w:sz w:val="18"/>
            <w:lang w:val="it-IT"/>
          </w:rPr>
          <w:t>https://www.gavi.org/sites/default/files/news/2020/World-leaders-commit-to-Gavis-vision-to-protect-the-next-generation-with-vaccines-DE.pdf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>Sito web del WEF - la vita nel 2030: l'uomo e la macchina</w:t>
      </w:r>
      <w:r w:rsidRPr="00742661">
        <w:rPr>
          <w:lang w:val="it-IT"/>
        </w:rPr>
        <w:br/>
      </w:r>
      <w:hyperlink r:id="rId23">
        <w:r w:rsidRPr="00742661">
          <w:rPr>
            <w:rStyle w:val="Hyperlink"/>
            <w:sz w:val="18"/>
            <w:lang w:val="it-IT"/>
          </w:rPr>
          <w:t>https://www.weforum.org/de/open-forum/event_sessions/life-in-2030-humankind-and-the-machine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</w:r>
      <w:r w:rsidRPr="00742661">
        <w:rPr>
          <w:lang w:val="it-IT"/>
        </w:rPr>
        <w:lastRenderedPageBreak/>
        <w:t>Voce di Wikipedia: Agenda 2030</w:t>
      </w:r>
      <w:r w:rsidRPr="00742661">
        <w:rPr>
          <w:lang w:val="it-IT"/>
        </w:rPr>
        <w:br/>
      </w:r>
      <w:hyperlink r:id="rId24">
        <w:r w:rsidRPr="00742661">
          <w:rPr>
            <w:rStyle w:val="Hyperlink"/>
            <w:sz w:val="18"/>
            <w:lang w:val="it-IT"/>
          </w:rPr>
          <w:t>https://de.wikipedia.org/wiki/Ziele_f%C3%BCr_nachhaltige_Entwicklung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>Sito web dell'Università Johns Hopkins - Evento 201</w:t>
      </w:r>
      <w:r w:rsidRPr="00742661">
        <w:rPr>
          <w:lang w:val="it-IT"/>
        </w:rPr>
        <w:br/>
      </w:r>
      <w:hyperlink r:id="rId25">
        <w:r w:rsidRPr="00742661">
          <w:rPr>
            <w:rStyle w:val="Hyperlink"/>
            <w:sz w:val="18"/>
            <w:lang w:val="it-IT"/>
          </w:rPr>
          <w:t>https://centerforhealthsecurity.org/our-work/tabletop-exercises/event-201-pandemic-tabletop-exercise</w:t>
        </w:r>
      </w:hyperlink>
    </w:p>
    <w:p w14:paraId="4CBD8D23" w14:textId="1AF09D59" w:rsidR="000633FA" w:rsidRPr="000633FA" w:rsidRDefault="00000000" w:rsidP="000633FA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0633FA">
        <w:rPr>
          <w:rStyle w:val="edit"/>
          <w:rFonts w:ascii="Arial" w:hAnsi="Arial" w:cs="Arial"/>
          <w:b/>
          <w:color w:val="000000"/>
          <w:szCs w:val="18"/>
          <w:lang w:val="it-IT"/>
        </w:rPr>
        <w:t>Anche questo potrebbe interessarti:</w:t>
      </w:r>
    </w:p>
    <w:p w14:paraId="7F5078FE" w14:textId="1A52CBC7" w:rsidR="000633FA" w:rsidRPr="000633FA" w:rsidRDefault="000633FA" w:rsidP="000633FA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Cs/>
          <w:color w:val="000000"/>
          <w:szCs w:val="18"/>
          <w:lang w:val="it-IT"/>
        </w:rPr>
      </w:pPr>
      <w:r w:rsidRPr="000633FA">
        <w:rPr>
          <w:rStyle w:val="edit"/>
          <w:rFonts w:ascii="Arial" w:hAnsi="Arial" w:cs="Arial"/>
          <w:b/>
          <w:color w:val="000000"/>
          <w:szCs w:val="18"/>
          <w:lang w:val="it-IT"/>
        </w:rPr>
        <w:t xml:space="preserve">Esclusivo! </w:t>
      </w:r>
      <w:r>
        <w:rPr>
          <w:rStyle w:val="edit"/>
          <w:rFonts w:ascii="Arial" w:hAnsi="Arial" w:cs="Arial"/>
          <w:b/>
          <w:color w:val="000000"/>
          <w:szCs w:val="18"/>
          <w:lang w:val="it-IT"/>
        </w:rPr>
        <w:br/>
      </w:r>
      <w:r w:rsidRPr="000633FA">
        <w:rPr>
          <w:rStyle w:val="edit"/>
          <w:rFonts w:ascii="Arial" w:hAnsi="Arial" w:cs="Arial"/>
          <w:bCs/>
          <w:color w:val="000000"/>
          <w:szCs w:val="18"/>
          <w:lang w:val="it-IT"/>
        </w:rPr>
        <w:t xml:space="preserve">Elenco di tutti i "Young Global Leaders" dal 1993 al 2023 (oltre 3.800 inserimenti): </w:t>
      </w:r>
      <w:hyperlink r:id="rId26" w:history="1">
        <w:r w:rsidRPr="000633FA">
          <w:rPr>
            <w:rStyle w:val="Hyperlink"/>
            <w:rFonts w:ascii="Arial" w:hAnsi="Arial" w:cs="Arial"/>
            <w:bCs/>
            <w:szCs w:val="18"/>
            <w:lang w:val="it-IT"/>
          </w:rPr>
          <w:t>Scarica l'e</w:t>
        </w:r>
        <w:r w:rsidRPr="000633FA">
          <w:rPr>
            <w:rStyle w:val="Hyperlink"/>
            <w:rFonts w:ascii="Arial" w:hAnsi="Arial" w:cs="Arial"/>
            <w:bCs/>
            <w:szCs w:val="18"/>
            <w:lang w:val="it-IT"/>
          </w:rPr>
          <w:t>l</w:t>
        </w:r>
        <w:r w:rsidRPr="000633FA">
          <w:rPr>
            <w:rStyle w:val="Hyperlink"/>
            <w:rFonts w:ascii="Arial" w:hAnsi="Arial" w:cs="Arial"/>
            <w:bCs/>
            <w:szCs w:val="18"/>
            <w:lang w:val="it-IT"/>
          </w:rPr>
          <w:t xml:space="preserve">enco </w:t>
        </w:r>
      </w:hyperlink>
      <w:r w:rsidRPr="000633FA">
        <w:rPr>
          <w:rStyle w:val="edit"/>
          <w:rFonts w:ascii="Arial" w:hAnsi="Arial" w:cs="Arial"/>
          <w:bCs/>
          <w:color w:val="000000"/>
          <w:szCs w:val="18"/>
          <w:lang w:val="it-IT"/>
        </w:rPr>
        <w:t xml:space="preserve"> </w:t>
      </w:r>
    </w:p>
    <w:p w14:paraId="054569EF" w14:textId="77777777" w:rsidR="000633FA" w:rsidRDefault="000633FA" w:rsidP="000633FA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Cs/>
          <w:color w:val="000000"/>
          <w:szCs w:val="18"/>
          <w:lang w:val="it-IT"/>
        </w:rPr>
      </w:pPr>
      <w:r w:rsidRPr="000633FA">
        <w:rPr>
          <w:rStyle w:val="edit"/>
          <w:rFonts w:ascii="Arial" w:hAnsi="Arial" w:cs="Arial"/>
          <w:bCs/>
          <w:color w:val="000000"/>
          <w:szCs w:val="18"/>
          <w:lang w:val="it-IT"/>
        </w:rPr>
        <w:t>Lista di tutti i partner del WEF sul sito web del WEF:</w:t>
      </w:r>
      <w:r>
        <w:rPr>
          <w:rStyle w:val="edit"/>
          <w:rFonts w:ascii="Arial" w:hAnsi="Arial" w:cs="Arial"/>
          <w:bCs/>
          <w:color w:val="000000"/>
          <w:szCs w:val="18"/>
          <w:lang w:val="it-IT"/>
        </w:rPr>
        <w:t xml:space="preserve"> </w:t>
      </w:r>
      <w:hyperlink r:id="rId27" w:anchor="search" w:history="1">
        <w:r w:rsidRPr="007E4048">
          <w:rPr>
            <w:rStyle w:val="Hyperlink"/>
            <w:rFonts w:ascii="Arial" w:hAnsi="Arial" w:cs="Arial"/>
            <w:bCs/>
            <w:szCs w:val="18"/>
            <w:lang w:val="it-IT"/>
          </w:rPr>
          <w:t>https://www.weforum.org</w:t>
        </w:r>
        <w:r w:rsidRPr="007E4048">
          <w:rPr>
            <w:rStyle w:val="Hyperlink"/>
            <w:rFonts w:ascii="Arial" w:hAnsi="Arial" w:cs="Arial"/>
            <w:bCs/>
            <w:szCs w:val="18"/>
            <w:lang w:val="it-IT"/>
          </w:rPr>
          <w:t>/</w:t>
        </w:r>
        <w:r w:rsidRPr="007E4048">
          <w:rPr>
            <w:rStyle w:val="Hyperlink"/>
            <w:rFonts w:ascii="Arial" w:hAnsi="Arial" w:cs="Arial"/>
            <w:bCs/>
            <w:szCs w:val="18"/>
            <w:lang w:val="it-IT"/>
          </w:rPr>
          <w:t>partners/#search</w:t>
        </w:r>
      </w:hyperlink>
    </w:p>
    <w:p w14:paraId="6996B228" w14:textId="77777777" w:rsidR="000633FA" w:rsidRDefault="000633FA" w:rsidP="000633FA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Cs/>
          <w:color w:val="000000"/>
          <w:szCs w:val="18"/>
          <w:lang w:val="it-IT"/>
        </w:rPr>
      </w:pPr>
    </w:p>
    <w:p w14:paraId="342EF41B" w14:textId="52FDB1B1" w:rsidR="00D37ED8" w:rsidRPr="000633FA" w:rsidRDefault="00000000" w:rsidP="000633FA">
      <w:pPr>
        <w:keepNext/>
        <w:keepLines/>
        <w:pBdr>
          <w:top w:val="single" w:sz="6" w:space="8" w:color="365F91" w:themeColor="accent1" w:themeShade="BF"/>
        </w:pBdr>
        <w:spacing w:after="160"/>
        <w:rPr>
          <w:rFonts w:ascii="Arial" w:hAnsi="Arial" w:cs="Arial"/>
          <w:bCs/>
          <w:color w:val="000000"/>
          <w:szCs w:val="18"/>
          <w:lang w:val="it-IT"/>
        </w:rPr>
      </w:pPr>
      <w:r w:rsidRPr="00742661">
        <w:rPr>
          <w:lang w:val="it-IT"/>
        </w:rPr>
        <w:t xml:space="preserve">#WEF - </w:t>
      </w:r>
      <w:hyperlink r:id="rId28">
        <w:r w:rsidRPr="00742661">
          <w:rPr>
            <w:rStyle w:val="Hyperlink"/>
            <w:lang w:val="it-IT"/>
          </w:rPr>
          <w:t>www.kla.tv/WEF-ita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#FEM - </w:t>
      </w:r>
      <w:hyperlink r:id="rId29">
        <w:r w:rsidRPr="00742661">
          <w:rPr>
            <w:rStyle w:val="Hyperlink"/>
            <w:lang w:val="it-IT"/>
          </w:rPr>
          <w:t>www.kla.tv/FEM-it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#Massoneria - </w:t>
      </w:r>
      <w:hyperlink r:id="rId30">
        <w:r w:rsidRPr="00742661">
          <w:rPr>
            <w:rStyle w:val="Hyperlink"/>
            <w:lang w:val="it-IT"/>
          </w:rPr>
          <w:t>www.kla.tv/massoneria-ita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#Rockefeller - </w:t>
      </w:r>
      <w:hyperlink r:id="rId31">
        <w:r w:rsidRPr="00742661">
          <w:rPr>
            <w:rStyle w:val="Hyperlink"/>
            <w:lang w:val="it-IT"/>
          </w:rPr>
          <w:t>www.kla.tv/rockefeller-it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#GreatReset - Great Reset - </w:t>
      </w:r>
      <w:hyperlink r:id="rId32">
        <w:r w:rsidRPr="00742661">
          <w:rPr>
            <w:rStyle w:val="Hyperlink"/>
            <w:lang w:val="it-IT"/>
          </w:rPr>
          <w:t>www.kla.tv/great-reset-it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#GruppoBilderberg - Gruppo Bilderberg - </w:t>
      </w:r>
      <w:hyperlink r:id="rId33">
        <w:r w:rsidRPr="00742661">
          <w:rPr>
            <w:rStyle w:val="Hyperlink"/>
            <w:lang w:val="it-IT"/>
          </w:rPr>
          <w:t>www.kla.tv/GruppoBilderberg-it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#Agenda2030 - Agenda 2030 - </w:t>
      </w:r>
      <w:hyperlink r:id="rId34">
        <w:r w:rsidRPr="00742661">
          <w:rPr>
            <w:rStyle w:val="Hyperlink"/>
            <w:lang w:val="it-IT"/>
          </w:rPr>
          <w:t>www.kla.tv/agenda2030-it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#NWO - NWO - Nuovo Ordine Mondiale - </w:t>
      </w:r>
      <w:hyperlink r:id="rId35">
        <w:r w:rsidRPr="00742661">
          <w:rPr>
            <w:rStyle w:val="Hyperlink"/>
            <w:lang w:val="it-IT"/>
          </w:rPr>
          <w:t>www.kla.tv/nwo-it</w:t>
        </w:r>
      </w:hyperlink>
      <w:r w:rsidRPr="00742661">
        <w:rPr>
          <w:lang w:val="it-IT"/>
        </w:rPr>
        <w:br/>
      </w:r>
      <w:r w:rsidRPr="00742661">
        <w:rPr>
          <w:lang w:val="it-IT"/>
        </w:rPr>
        <w:br/>
        <w:t xml:space="preserve">#CFR - </w:t>
      </w:r>
      <w:hyperlink r:id="rId36">
        <w:r w:rsidRPr="00742661">
          <w:rPr>
            <w:rStyle w:val="Hyperlink"/>
            <w:lang w:val="it-IT"/>
          </w:rPr>
          <w:t>www.kla.tv/cfr-it</w:t>
        </w:r>
      </w:hyperlink>
    </w:p>
    <w:p w14:paraId="0857769F" w14:textId="77777777" w:rsidR="00D37ED8" w:rsidRPr="00742661" w:rsidRDefault="00000000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>
        <w:rPr>
          <w:noProof/>
        </w:rPr>
        <w:drawing>
          <wp:anchor distT="0" distB="0" distL="114300" distR="114300" simplePos="0" relativeHeight="8" behindDoc="0" locked="0" layoutInCell="0" allowOverlap="1" wp14:anchorId="5D686E9A" wp14:editId="0A67F5C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0"/>
            <wp:wrapTight wrapText="bothSides">
              <wp:wrapPolygon edited="0">
                <wp:start x="821" y="0"/>
                <wp:lineTo x="-10" y="1136"/>
                <wp:lineTo x="-10" y="19438"/>
                <wp:lineTo x="409" y="21156"/>
                <wp:lineTo x="821" y="21156"/>
                <wp:lineTo x="20349" y="21156"/>
                <wp:lineTo x="21180" y="20007"/>
                <wp:lineTo x="21180" y="1136"/>
                <wp:lineTo x="20349" y="0"/>
                <wp:lineTo x="821" y="0"/>
              </wp:wrapPolygon>
            </wp:wrapTight>
            <wp:docPr id="3" name="Grafik 1" descr="C:\Users\W\3WAR\2P\1IT\_git\SW\KlaTvVideoDocGen.git\KlaTvVideoDocGen\Material\klatv_logo_200dpi-forf2.75x1.99cm.pn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" descr="C:\Users\W\3WAR\2P\1IT\_git\SW\KlaTvVideoDocGen.git\KlaTvVideoDocGen\Material\klatv_logo_200dpi-forf2.75x1.99cm.pn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661">
        <w:rPr>
          <w:rStyle w:val="edit"/>
          <w:rFonts w:ascii="Arial" w:hAnsi="Arial" w:cs="Arial"/>
          <w:b/>
          <w:color w:val="000000"/>
          <w:szCs w:val="18"/>
          <w:lang w:val="it-IT"/>
        </w:rPr>
        <w:t>Kla.TV – Le altre notizie ... libere – indipendenti – senza censura</w:t>
      </w:r>
    </w:p>
    <w:p w14:paraId="1E6E57D4" w14:textId="77777777" w:rsidR="00D37ED8" w:rsidRPr="00742661" w:rsidRDefault="00000000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742661">
        <w:rPr>
          <w:lang w:val="it-IT"/>
        </w:rPr>
        <w:t>ciò che i media non dovrebbero tacere</w:t>
      </w:r>
    </w:p>
    <w:p w14:paraId="0A2C1DFC" w14:textId="77777777" w:rsidR="00D37ED8" w:rsidRPr="00742661" w:rsidRDefault="00000000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742661">
        <w:rPr>
          <w:lang w:val="it-IT"/>
        </w:rPr>
        <w:t>cose poco sentite, dal popolo, per il popolo</w:t>
      </w:r>
    </w:p>
    <w:p w14:paraId="59870857" w14:textId="77777777" w:rsidR="00D37ED8" w:rsidRPr="00742661" w:rsidRDefault="00000000">
      <w:pPr>
        <w:pStyle w:val="Listenabsatz"/>
        <w:keepNext/>
        <w:keepLines/>
        <w:numPr>
          <w:ilvl w:val="0"/>
          <w:numId w:val="1"/>
        </w:numPr>
        <w:ind w:left="714" w:hanging="357"/>
        <w:rPr>
          <w:lang w:val="it-IT"/>
        </w:rPr>
      </w:pPr>
      <w:r w:rsidRPr="00742661">
        <w:rPr>
          <w:lang w:val="it-IT"/>
        </w:rPr>
        <w:t xml:space="preserve">informazioni immancabili in oltre 70 lingue </w:t>
      </w:r>
      <w:hyperlink r:id="rId39">
        <w:r w:rsidRPr="00742661">
          <w:rPr>
            <w:rStyle w:val="Hyperlink"/>
            <w:lang w:val="it-IT"/>
          </w:rPr>
          <w:t>www.kla.tv/it</w:t>
        </w:r>
      </w:hyperlink>
    </w:p>
    <w:p w14:paraId="2C57C97F" w14:textId="77777777" w:rsidR="00D37ED8" w:rsidRPr="00742661" w:rsidRDefault="00000000">
      <w:pPr>
        <w:keepNext/>
        <w:keepLines/>
        <w:ind w:firstLine="357"/>
        <w:rPr>
          <w:lang w:val="it-IT"/>
        </w:rPr>
      </w:pPr>
      <w:r w:rsidRPr="00742661">
        <w:rPr>
          <w:lang w:val="it-IT"/>
        </w:rPr>
        <w:t>Resta sintonizzato!</w:t>
      </w:r>
    </w:p>
    <w:p w14:paraId="3ED9E973" w14:textId="77777777" w:rsidR="00D37ED8" w:rsidRPr="00742661" w:rsidRDefault="00000000">
      <w:pPr>
        <w:keepLines/>
        <w:spacing w:after="160"/>
        <w:rPr>
          <w:rStyle w:val="Hyperlink"/>
          <w:b/>
          <w:lang w:val="it-IT"/>
        </w:rPr>
      </w:pPr>
      <w:r w:rsidRPr="00742661">
        <w:rPr>
          <w:rFonts w:ascii="Arial" w:hAnsi="Arial" w:cs="Arial"/>
          <w:b/>
          <w:sz w:val="18"/>
          <w:szCs w:val="18"/>
          <w:lang w:val="it-IT"/>
        </w:rPr>
        <w:t xml:space="preserve">Abbonamento gratuito alla circolare con le ultime notizie: </w:t>
      </w:r>
      <w:hyperlink r:id="rId40">
        <w:r w:rsidRPr="00742661">
          <w:rPr>
            <w:rStyle w:val="Hyperlink"/>
            <w:b/>
            <w:lang w:val="it-IT"/>
          </w:rPr>
          <w:t>www.kla.tv/abo-it</w:t>
        </w:r>
      </w:hyperlink>
    </w:p>
    <w:p w14:paraId="48DDB239" w14:textId="77777777" w:rsidR="00D37ED8" w:rsidRPr="00742661" w:rsidRDefault="00000000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742661">
        <w:rPr>
          <w:rStyle w:val="edit"/>
          <w:rFonts w:ascii="Arial" w:hAnsi="Arial" w:cs="Arial"/>
          <w:b/>
          <w:color w:val="000000"/>
          <w:szCs w:val="18"/>
          <w:lang w:val="it-IT"/>
        </w:rPr>
        <w:lastRenderedPageBreak/>
        <w:t>Informazioni per la sicurezza:</w:t>
      </w:r>
    </w:p>
    <w:p w14:paraId="7C0B1F8D" w14:textId="77777777" w:rsidR="00D37ED8" w:rsidRPr="00742661" w:rsidRDefault="00000000">
      <w:pPr>
        <w:keepNext/>
        <w:keepLines/>
        <w:spacing w:after="160"/>
        <w:rPr>
          <w:rFonts w:ascii="Arial" w:hAnsi="Arial" w:cs="Arial"/>
          <w:sz w:val="18"/>
          <w:szCs w:val="18"/>
          <w:lang w:val="it-IT"/>
        </w:rPr>
      </w:pPr>
      <w:r w:rsidRPr="00742661">
        <w:rPr>
          <w:rStyle w:val="edit"/>
          <w:rFonts w:ascii="Arial" w:hAnsi="Arial" w:cs="Arial"/>
          <w:color w:val="000000"/>
          <w:szCs w:val="18"/>
          <w:lang w:val="it-IT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14:paraId="51C6652C" w14:textId="77777777" w:rsidR="00D37ED8" w:rsidRPr="00534B6B" w:rsidRDefault="00000000">
      <w:pPr>
        <w:keepLines/>
        <w:spacing w:after="160"/>
        <w:rPr>
          <w:rStyle w:val="Hyperlink"/>
          <w:b/>
          <w:lang w:val="it-IT"/>
        </w:rPr>
      </w:pPr>
      <w:r w:rsidRPr="00742661">
        <w:rPr>
          <w:rFonts w:ascii="Arial" w:hAnsi="Arial" w:cs="Arial"/>
          <w:b/>
          <w:sz w:val="18"/>
          <w:szCs w:val="18"/>
          <w:lang w:val="it-IT"/>
        </w:rPr>
        <w:t>Quindi collegati oggi stesso nella nostra rete indipendente da internet!</w:t>
      </w:r>
      <w:r w:rsidRPr="00742661">
        <w:rPr>
          <w:rFonts w:ascii="Arial" w:hAnsi="Arial" w:cs="Arial"/>
          <w:b/>
          <w:sz w:val="18"/>
          <w:szCs w:val="18"/>
          <w:lang w:val="it-IT"/>
        </w:rPr>
        <w:br/>
      </w:r>
      <w:r w:rsidRPr="00534B6B">
        <w:rPr>
          <w:rFonts w:ascii="Arial" w:hAnsi="Arial" w:cs="Arial"/>
          <w:b/>
          <w:sz w:val="18"/>
          <w:szCs w:val="18"/>
          <w:lang w:val="it-IT"/>
        </w:rPr>
        <w:t>Clicca qui:</w:t>
      </w:r>
      <w:r w:rsidRPr="00534B6B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41">
        <w:r w:rsidRPr="00534B6B">
          <w:rPr>
            <w:rStyle w:val="Hyperlink"/>
            <w:b/>
            <w:lang w:val="it-IT"/>
          </w:rPr>
          <w:t>www.kla.tv/vernetzung&amp;lang=it</w:t>
        </w:r>
      </w:hyperlink>
    </w:p>
    <w:p w14:paraId="43243A0D" w14:textId="77777777" w:rsidR="00D37ED8" w:rsidRPr="00742661" w:rsidRDefault="00000000">
      <w:pPr>
        <w:keepNext/>
        <w:keepLines/>
        <w:pBdr>
          <w:top w:val="single" w:sz="6" w:space="8" w:color="365F91" w:themeColor="accent1" w:themeShade="BF"/>
        </w:pBdr>
        <w:spacing w:after="120"/>
        <w:rPr>
          <w:i/>
          <w:iCs/>
          <w:lang w:val="it-IT"/>
        </w:rPr>
      </w:pPr>
      <w:r w:rsidRPr="00742661">
        <w:rPr>
          <w:i/>
          <w:iCs/>
          <w:lang w:val="it-IT"/>
        </w:rPr>
        <w:t xml:space="preserve">Licenza:  </w:t>
      </w:r>
      <w:r>
        <w:rPr>
          <w:noProof/>
        </w:rPr>
        <w:drawing>
          <wp:inline distT="0" distB="0" distL="0" distR="0" wp14:anchorId="514C48A7" wp14:editId="768C1072">
            <wp:extent cx="374650" cy="184150"/>
            <wp:effectExtent l="0" t="0" r="0" b="0"/>
            <wp:docPr id="4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16" descr="C:\Users\W\Downloads\ccby_transparent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2661">
        <w:rPr>
          <w:i/>
          <w:iCs/>
          <w:lang w:val="it-IT"/>
        </w:rPr>
        <w:t xml:space="preserve">  Licenza Creative Commons con attribuzione</w:t>
      </w:r>
    </w:p>
    <w:p w14:paraId="5FD3E23B" w14:textId="77777777" w:rsidR="00D37ED8" w:rsidRDefault="00000000">
      <w:pPr>
        <w:keepLines/>
        <w:spacing w:after="0"/>
        <w:rPr>
          <w:rFonts w:ascii="Arial" w:hAnsi="Arial" w:cs="Arial"/>
          <w:sz w:val="18"/>
          <w:szCs w:val="18"/>
        </w:rPr>
      </w:pPr>
      <w:r w:rsidRPr="00742661">
        <w:rPr>
          <w:rFonts w:cs="Arial"/>
          <w:sz w:val="12"/>
          <w:szCs w:val="12"/>
          <w:lang w:val="it-IT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</w:t>
      </w:r>
      <w:proofErr w:type="spellStart"/>
      <w:r w:rsidRPr="00742661">
        <w:rPr>
          <w:rFonts w:cs="Arial"/>
          <w:sz w:val="12"/>
          <w:szCs w:val="12"/>
          <w:lang w:val="it-IT"/>
        </w:rPr>
        <w:t>Serafe</w:t>
      </w:r>
      <w:proofErr w:type="spellEnd"/>
      <w:r w:rsidRPr="00742661">
        <w:rPr>
          <w:rFonts w:cs="Arial"/>
          <w:sz w:val="12"/>
          <w:szCs w:val="12"/>
          <w:lang w:val="it-IT"/>
        </w:rPr>
        <w:t xml:space="preserve">, GEZ, ecc.). </w:t>
      </w:r>
      <w:r>
        <w:rPr>
          <w:rFonts w:cs="Arial"/>
          <w:sz w:val="12"/>
          <w:szCs w:val="12"/>
        </w:rPr>
        <w:t xml:space="preserve">Le </w:t>
      </w:r>
      <w:proofErr w:type="spellStart"/>
      <w:r>
        <w:rPr>
          <w:rFonts w:cs="Arial"/>
          <w:sz w:val="12"/>
          <w:szCs w:val="12"/>
        </w:rPr>
        <w:t>violazioni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possono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essere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perseguite</w:t>
      </w:r>
      <w:proofErr w:type="spellEnd"/>
      <w:r>
        <w:rPr>
          <w:rFonts w:cs="Arial"/>
          <w:sz w:val="12"/>
          <w:szCs w:val="12"/>
        </w:rPr>
        <w:t xml:space="preserve"> </w:t>
      </w:r>
      <w:proofErr w:type="spellStart"/>
      <w:r>
        <w:rPr>
          <w:rFonts w:cs="Arial"/>
          <w:sz w:val="12"/>
          <w:szCs w:val="12"/>
        </w:rPr>
        <w:t>penalmente</w:t>
      </w:r>
      <w:proofErr w:type="spellEnd"/>
      <w:r>
        <w:rPr>
          <w:rFonts w:cs="Arial"/>
          <w:sz w:val="12"/>
          <w:szCs w:val="12"/>
        </w:rPr>
        <w:t>.</w:t>
      </w:r>
    </w:p>
    <w:sectPr w:rsidR="00D37ED8">
      <w:headerReference w:type="default" r:id="rId43"/>
      <w:footerReference w:type="default" r:id="rId44"/>
      <w:pgSz w:w="11906" w:h="16838"/>
      <w:pgMar w:top="1417" w:right="1417" w:bottom="1134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72B65" w14:textId="77777777" w:rsidR="00FB14B4" w:rsidRDefault="00FB14B4">
      <w:pPr>
        <w:spacing w:after="0" w:line="240" w:lineRule="auto"/>
      </w:pPr>
      <w:r>
        <w:separator/>
      </w:r>
    </w:p>
  </w:endnote>
  <w:endnote w:type="continuationSeparator" w:id="0">
    <w:p w14:paraId="09EB4A0B" w14:textId="77777777" w:rsidR="00FB14B4" w:rsidRDefault="00FB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9EECC" w14:textId="77777777" w:rsidR="00D37ED8" w:rsidRPr="00742661" w:rsidRDefault="00000000">
    <w:pPr>
      <w:pStyle w:val="Fuzeile"/>
      <w:pBdr>
        <w:top w:val="single" w:sz="6" w:space="3" w:color="365F91" w:themeColor="accent1" w:themeShade="BF"/>
      </w:pBdr>
      <w:rPr>
        <w:sz w:val="18"/>
        <w:lang w:val="it-IT"/>
      </w:rPr>
    </w:pPr>
    <w:r w:rsidRPr="00742661">
      <w:rPr>
        <w:sz w:val="18"/>
        <w:lang w:val="it-IT"/>
      </w:rPr>
      <w:t xml:space="preserve">Il Wef in breve - burattinai e </w:t>
    </w:r>
    <w:proofErr w:type="gramStart"/>
    <w:r w:rsidRPr="00742661">
      <w:rPr>
        <w:sz w:val="18"/>
        <w:lang w:val="it-IT"/>
      </w:rPr>
      <w:t xml:space="preserve">obiettivi  </w:t>
    </w:r>
    <w:r w:rsidRPr="00742661">
      <w:rPr>
        <w:sz w:val="18"/>
        <w:lang w:val="it-IT"/>
      </w:rPr>
      <w:tab/>
    </w:r>
    <w:proofErr w:type="gramEnd"/>
    <w:r>
      <w:rPr>
        <w:bCs/>
        <w:sz w:val="18"/>
      </w:rPr>
      <w:fldChar w:fldCharType="begin"/>
    </w:r>
    <w:r w:rsidRPr="00742661">
      <w:rPr>
        <w:bCs/>
        <w:sz w:val="18"/>
        <w:lang w:val="it-IT"/>
      </w:rPr>
      <w:instrText xml:space="preserve"> PAGE \* ARABIC </w:instrText>
    </w:r>
    <w:r>
      <w:rPr>
        <w:bCs/>
        <w:sz w:val="18"/>
      </w:rPr>
      <w:fldChar w:fldCharType="separate"/>
    </w:r>
    <w:r w:rsidRPr="00742661">
      <w:rPr>
        <w:bCs/>
        <w:sz w:val="18"/>
        <w:lang w:val="it-IT"/>
      </w:rPr>
      <w:t>4</w:t>
    </w:r>
    <w:r>
      <w:rPr>
        <w:bCs/>
        <w:sz w:val="18"/>
      </w:rPr>
      <w:fldChar w:fldCharType="end"/>
    </w:r>
    <w:r w:rsidRPr="00742661">
      <w:rPr>
        <w:sz w:val="18"/>
        <w:lang w:val="it-IT"/>
      </w:rPr>
      <w:t xml:space="preserve"> / </w:t>
    </w:r>
    <w:r>
      <w:rPr>
        <w:bCs/>
        <w:sz w:val="18"/>
      </w:rPr>
      <w:fldChar w:fldCharType="begin"/>
    </w:r>
    <w:r w:rsidRPr="00742661">
      <w:rPr>
        <w:bCs/>
        <w:sz w:val="18"/>
        <w:lang w:val="it-IT"/>
      </w:rPr>
      <w:instrText xml:space="preserve"> NUMPAGES \* ARABIC </w:instrText>
    </w:r>
    <w:r>
      <w:rPr>
        <w:bCs/>
        <w:sz w:val="18"/>
      </w:rPr>
      <w:fldChar w:fldCharType="separate"/>
    </w:r>
    <w:r w:rsidRPr="00742661">
      <w:rPr>
        <w:bCs/>
        <w:sz w:val="18"/>
        <w:lang w:val="it-IT"/>
      </w:rPr>
      <w:t>4</w:t>
    </w:r>
    <w:r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23230" w14:textId="77777777" w:rsidR="00FB14B4" w:rsidRDefault="00FB14B4">
      <w:pPr>
        <w:spacing w:after="0" w:line="240" w:lineRule="auto"/>
      </w:pPr>
      <w:r>
        <w:separator/>
      </w:r>
    </w:p>
  </w:footnote>
  <w:footnote w:type="continuationSeparator" w:id="0">
    <w:p w14:paraId="74D47ECD" w14:textId="77777777" w:rsidR="00FB14B4" w:rsidRDefault="00FB1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7717" w:type="dxa"/>
      <w:tblLayout w:type="fixed"/>
      <w:tblLook w:val="04A0" w:firstRow="1" w:lastRow="0" w:firstColumn="1" w:lastColumn="0" w:noHBand="0" w:noVBand="1"/>
    </w:tblPr>
    <w:tblGrid>
      <w:gridCol w:w="7717"/>
    </w:tblGrid>
    <w:tr w:rsidR="00D37ED8" w:rsidRPr="00534B6B" w14:paraId="174DA5C2" w14:textId="77777777">
      <w:tc>
        <w:tcPr>
          <w:tcW w:w="7717" w:type="dxa"/>
          <w:tcBorders>
            <w:top w:val="nil"/>
            <w:left w:val="nil"/>
            <w:bottom w:val="single" w:sz="8" w:space="0" w:color="365F91"/>
            <w:right w:val="nil"/>
          </w:tcBorders>
        </w:tcPr>
        <w:p w14:paraId="704C6CF8" w14:textId="77777777" w:rsidR="00D37ED8" w:rsidRPr="00742661" w:rsidRDefault="00000000">
          <w:pPr>
            <w:pStyle w:val="Kopfzeile"/>
            <w:ind w:left="-57"/>
            <w:rPr>
              <w:rFonts w:ascii="Arial" w:hAnsi="Arial" w:cs="Arial"/>
              <w:sz w:val="18"/>
              <w:lang w:val="it-IT"/>
            </w:rPr>
          </w:pPr>
          <w:r w:rsidRPr="00742661">
            <w:rPr>
              <w:rFonts w:ascii="Arial" w:eastAsia="Calibri" w:hAnsi="Arial" w:cs="Arial"/>
              <w:b/>
              <w:sz w:val="18"/>
              <w:lang w:val="it-IT"/>
            </w:rPr>
            <w:t>Link:</w:t>
          </w:r>
          <w:r w:rsidRPr="00742661">
            <w:rPr>
              <w:rFonts w:ascii="Arial" w:eastAsia="Calibri" w:hAnsi="Arial" w:cs="Arial"/>
              <w:sz w:val="18"/>
              <w:lang w:val="it-IT"/>
            </w:rPr>
            <w:t xml:space="preserve"> </w:t>
          </w:r>
          <w:r>
            <w:fldChar w:fldCharType="begin"/>
          </w:r>
          <w:r w:rsidRPr="00534B6B">
            <w:rPr>
              <w:lang w:val="it-IT"/>
            </w:rPr>
            <w:instrText>HYPERLINK "https://www.kla.tv/27891" \h</w:instrText>
          </w:r>
          <w:r>
            <w:fldChar w:fldCharType="separate"/>
          </w:r>
          <w:r w:rsidRPr="00742661">
            <w:rPr>
              <w:rStyle w:val="Hyperlink"/>
              <w:rFonts w:ascii="Arial" w:eastAsia="Calibri" w:hAnsi="Arial" w:cs="Arial"/>
              <w:sz w:val="18"/>
              <w:lang w:val="it-IT"/>
            </w:rPr>
            <w:t>www.kla.tv/27891</w:t>
          </w:r>
          <w:r>
            <w:rPr>
              <w:rStyle w:val="Hyperlink"/>
              <w:rFonts w:ascii="Arial" w:eastAsia="Calibri" w:hAnsi="Arial" w:cs="Arial"/>
              <w:sz w:val="18"/>
              <w:lang w:val="it-IT"/>
            </w:rPr>
            <w:fldChar w:fldCharType="end"/>
          </w:r>
          <w:r w:rsidRPr="00742661">
            <w:rPr>
              <w:rFonts w:ascii="Arial" w:eastAsia="Calibri" w:hAnsi="Arial" w:cs="Arial"/>
              <w:sz w:val="18"/>
              <w:lang w:val="it-IT"/>
            </w:rPr>
            <w:t xml:space="preserve"> | </w:t>
          </w:r>
          <w:r w:rsidRPr="00742661">
            <w:rPr>
              <w:rFonts w:ascii="Arial" w:eastAsia="Calibri" w:hAnsi="Arial" w:cs="Arial"/>
              <w:b/>
              <w:sz w:val="18"/>
              <w:lang w:val="it-IT"/>
            </w:rPr>
            <w:t xml:space="preserve">Pubblicato il: </w:t>
          </w:r>
          <w:r w:rsidRPr="00742661">
            <w:rPr>
              <w:rFonts w:ascii="Arial" w:eastAsia="Calibri" w:hAnsi="Arial" w:cs="Arial"/>
              <w:sz w:val="18"/>
              <w:lang w:val="it-IT"/>
            </w:rPr>
            <w:t>13.01.2024</w:t>
          </w:r>
        </w:p>
        <w:p w14:paraId="3EFD525E" w14:textId="77777777" w:rsidR="00D37ED8" w:rsidRPr="00742661" w:rsidRDefault="00D37ED8">
          <w:pPr>
            <w:pStyle w:val="Kopfzeile"/>
            <w:rPr>
              <w:rFonts w:ascii="Arial" w:hAnsi="Arial" w:cs="Arial"/>
              <w:sz w:val="18"/>
              <w:lang w:val="it-IT"/>
            </w:rPr>
          </w:pPr>
        </w:p>
      </w:tc>
    </w:tr>
  </w:tbl>
  <w:p w14:paraId="18DCD381" w14:textId="77777777" w:rsidR="00D37ED8" w:rsidRDefault="00000000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6" behindDoc="0" locked="0" layoutInCell="0" allowOverlap="1" wp14:anchorId="06161841" wp14:editId="18AD20ED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0" b="0"/>
          <wp:wrapTight wrapText="bothSides">
            <wp:wrapPolygon edited="0">
              <wp:start x="-10" y="0"/>
              <wp:lineTo x="-10" y="20576"/>
              <wp:lineTo x="21093" y="20576"/>
              <wp:lineTo x="21093" y="0"/>
              <wp:lineTo x="-10" y="0"/>
            </wp:wrapPolygon>
          </wp:wrapTight>
          <wp:docPr id="5" name="Grafik 3" descr="C:\Users\W\3WAR\2P\1IT\_git\SW\KlaTvVideoDocGen.git\KlaTvVideoDocGen\Material\klatv_logo_200dpi-forf2.75x1.99cm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3" descr="C:\Users\W\3WAR\2P\1IT\_git\SW\KlaTvVideoDocGen.git\KlaTvVideoDocGen\Material\klatv_logo_200dpi-forf2.75x1.99cm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92DDE"/>
    <w:multiLevelType w:val="multilevel"/>
    <w:tmpl w:val="CC28AB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4710F9"/>
    <w:multiLevelType w:val="multilevel"/>
    <w:tmpl w:val="8ED27DF8"/>
    <w:lvl w:ilvl="0">
      <w:numFmt w:val="bullet"/>
      <w:lvlText w:val="è"/>
      <w:lvlJc w:val="left"/>
      <w:pPr>
        <w:tabs>
          <w:tab w:val="num" w:pos="0"/>
        </w:tabs>
        <w:ind w:left="72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7C0423"/>
    <w:multiLevelType w:val="hybridMultilevel"/>
    <w:tmpl w:val="D0C6DA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59533">
    <w:abstractNumId w:val="1"/>
  </w:num>
  <w:num w:numId="2" w16cid:durableId="1648820813">
    <w:abstractNumId w:val="0"/>
  </w:num>
  <w:num w:numId="3" w16cid:durableId="1195777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ED8"/>
    <w:rsid w:val="000633FA"/>
    <w:rsid w:val="00534B6B"/>
    <w:rsid w:val="00742661"/>
    <w:rsid w:val="00D37ED8"/>
    <w:rsid w:val="00DA50A3"/>
    <w:rsid w:val="00FB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4DB4DA"/>
  <w15:docId w15:val="{A70A9D28-037B-4D58-9E13-C018553E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F33FD6"/>
  </w:style>
  <w:style w:type="character" w:customStyle="1" w:styleId="FuzeileZchn">
    <w:name w:val="Fußzeile Zchn"/>
    <w:basedOn w:val="Absatz-Standardschriftart"/>
    <w:link w:val="Fuzeile"/>
    <w:uiPriority w:val="99"/>
    <w:qFormat/>
    <w:rsid w:val="00F33FD6"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character" w:customStyle="1" w:styleId="texttitelsize">
    <w:name w:val="text_titel_size"/>
    <w:basedOn w:val="Absatz-Standardschriftart"/>
    <w:qFormat/>
    <w:rsid w:val="00E81F93"/>
  </w:style>
  <w:style w:type="character" w:customStyle="1" w:styleId="edit">
    <w:name w:val="edit"/>
    <w:basedOn w:val="Absatz-Standardschriftart"/>
    <w:qFormat/>
    <w:rsid w:val="00A71903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59"/>
    <w:rsid w:val="00F33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742661"/>
    <w:pPr>
      <w:suppressAutoHyphens w:val="0"/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de-CH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33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34B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fr.org/sites/default/files/pdf/cfrcentennialbook.pdf" TargetMode="External"/><Relationship Id="rId18" Type="http://schemas.openxmlformats.org/officeDocument/2006/relationships/hyperlink" Target="https://bilderbergmeetings.org/background/steering-committee/steering-committee" TargetMode="External"/><Relationship Id="rId26" Type="http://schemas.openxmlformats.org/officeDocument/2006/relationships/hyperlink" Target="https://www.kla.tv/_downloads/download.klagemauer.tv/2024/INTERN_WELTWEIT-WEF-1993-2023-1_EDIT.pdf" TargetMode="External"/><Relationship Id="rId39" Type="http://schemas.openxmlformats.org/officeDocument/2006/relationships/hyperlink" Target="https://www.kla.tv/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e.wikipedia.org/wiki/Gavi,_die_Impfallianz" TargetMode="External"/><Relationship Id="rId34" Type="http://schemas.openxmlformats.org/officeDocument/2006/relationships/hyperlink" Target="https://www.kla.tv/agenda2030-it" TargetMode="External"/><Relationship Id="rId42" Type="http://schemas.openxmlformats.org/officeDocument/2006/relationships/image" Target="media/image4.png"/><Relationship Id="rId7" Type="http://schemas.openxmlformats.org/officeDocument/2006/relationships/hyperlink" Target="https://www.kla.tv/27891" TargetMode="External"/><Relationship Id="rId12" Type="http://schemas.openxmlformats.org/officeDocument/2006/relationships/hyperlink" Target="https://www.amazon.de/World-Economic-Forum-Weltmacht-Hintergrund/dp/3985842310" TargetMode="External"/><Relationship Id="rId17" Type="http://schemas.openxmlformats.org/officeDocument/2006/relationships/hyperlink" Target="https://www.weforum.org/about/leadership-and-governance" TargetMode="External"/><Relationship Id="rId25" Type="http://schemas.openxmlformats.org/officeDocument/2006/relationships/hyperlink" Target="https://centerforhealthsecurity.org/our-work/tabletop-exercises/event-201-pandemic-tabletop-exercise" TargetMode="External"/><Relationship Id="rId33" Type="http://schemas.openxmlformats.org/officeDocument/2006/relationships/hyperlink" Target="https://www.kla.tv/GruppoBilderberg-it" TargetMode="External"/><Relationship Id="rId38" Type="http://schemas.openxmlformats.org/officeDocument/2006/relationships/image" Target="media/image3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idgets.weforum.org/history/1983.html" TargetMode="External"/><Relationship Id="rId20" Type="http://schemas.openxmlformats.org/officeDocument/2006/relationships/hyperlink" Target="https://de.wikipedia.org/wiki/David_Rubenstein" TargetMode="External"/><Relationship Id="rId29" Type="http://schemas.openxmlformats.org/officeDocument/2006/relationships/hyperlink" Target="https://www.kla.tv/FEM-it" TargetMode="External"/><Relationship Id="rId41" Type="http://schemas.openxmlformats.org/officeDocument/2006/relationships/hyperlink" Target="https://www.kla.tv/vernetzung&amp;lang=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.wikipedia.org/wiki/Weltwirtschaftsforum" TargetMode="External"/><Relationship Id="rId24" Type="http://schemas.openxmlformats.org/officeDocument/2006/relationships/hyperlink" Target="https://de.wikipedia.org/wiki/Ziele_f&#252;r_nachhaltige_Entwicklung" TargetMode="External"/><Relationship Id="rId32" Type="http://schemas.openxmlformats.org/officeDocument/2006/relationships/hyperlink" Target="https://www.kla.tv/great-reset-it" TargetMode="External"/><Relationship Id="rId37" Type="http://schemas.openxmlformats.org/officeDocument/2006/relationships/hyperlink" Target="https://www.kla.tv/it" TargetMode="External"/><Relationship Id="rId40" Type="http://schemas.openxmlformats.org/officeDocument/2006/relationships/hyperlink" Target="https://www.kla.tv/abo-it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idgets.weforum.org/history/1975.html" TargetMode="External"/><Relationship Id="rId23" Type="http://schemas.openxmlformats.org/officeDocument/2006/relationships/hyperlink" Target="https://www.weforum.org/de/open-forum/event_sessions/life-in-2030-humankind-and-the-machine" TargetMode="External"/><Relationship Id="rId28" Type="http://schemas.openxmlformats.org/officeDocument/2006/relationships/hyperlink" Target="https://www.kla.tv/WEF-ita" TargetMode="External"/><Relationship Id="rId36" Type="http://schemas.openxmlformats.org/officeDocument/2006/relationships/hyperlink" Target="https://www.kla.tv/cfr-it" TargetMode="External"/><Relationship Id="rId10" Type="http://schemas.openxmlformats.org/officeDocument/2006/relationships/hyperlink" Target="https://www.weforum.org/events/world-economic-forum-annual-meeting-2024" TargetMode="External"/><Relationship Id="rId19" Type="http://schemas.openxmlformats.org/officeDocument/2006/relationships/hyperlink" Target="https://de.wikipedia.org/wiki/Laurence_Douglas_Fink" TargetMode="External"/><Relationship Id="rId31" Type="http://schemas.openxmlformats.org/officeDocument/2006/relationships/hyperlink" Target="https://www.kla.tv/rockefeller-it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rabook.com/web/herman.kahn/1080347" TargetMode="External"/><Relationship Id="rId22" Type="http://schemas.openxmlformats.org/officeDocument/2006/relationships/hyperlink" Target="https://www.gavi.org/sites/default/files/news/2020/World-leaders-commit-to-Gavis-vision-to-protect-the-next-generation-with-vaccines-DE.pdf" TargetMode="External"/><Relationship Id="rId27" Type="http://schemas.openxmlformats.org/officeDocument/2006/relationships/hyperlink" Target="https://www.weforum.org/partners/" TargetMode="External"/><Relationship Id="rId30" Type="http://schemas.openxmlformats.org/officeDocument/2006/relationships/hyperlink" Target="https://www.kla.tv/massoneria-ita" TargetMode="External"/><Relationship Id="rId35" Type="http://schemas.openxmlformats.org/officeDocument/2006/relationships/hyperlink" Target="https://www.kla.tv/nwo-it" TargetMode="External"/><Relationship Id="rId43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kla.tv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10168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Kla.tv (DocGen 1.6.1.0)</dc:creator>
  <dc:description/>
  <cp:lastModifiedBy>L</cp:lastModifiedBy>
  <cp:revision>3</cp:revision>
  <dcterms:created xsi:type="dcterms:W3CDTF">2024-01-13T18:45:00Z</dcterms:created>
  <dcterms:modified xsi:type="dcterms:W3CDTF">2024-01-13T18:24:00Z</dcterms:modified>
  <dc:language>de-CH</dc:language>
</cp:coreProperties>
</file>