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cb69f82b5f40b0" /><Relationship Type="http://schemas.openxmlformats.org/package/2006/relationships/metadata/core-properties" Target="/package/services/metadata/core-properties/42675949e4874115953999613bcf2840.psmdcp" Id="R446d0b8175424a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Cine beneficiază de pe urma războiului dintre Ucraina și Rusia? - Un ucrainean afectat pune întrebări critice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Datele publicate arată o scădere șocantă, de două cifre, a nașterilor în Europa de Vest și în alte țări, la nouă luni de la lansarea vaccinului. Dosarele Pfizer documentează negru pe alb că Pfizer and Co. știau despre infertilitatea și avorturile spontane ca urmare a vaccinării și despre prăbușirea asociată a ratei natalității. Care este adevăratul plan din spatele acestui lucru?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Invazia Ucrainei de către trupele rusești a început la 24 februarie 2022, iar de atunci este război în această țară. Numeroasele livrări de arme din partea țărilor occidentale către Ucraina de atunci nu au făcut decât să prelungească acest conflict - în ciuda tuturor asigurărilor contrare. </w:t>
        <w:br/>
        <w:t xml:space="preserve">Ce înseamnă acest lucru pentru oamenii din Ucraina, care încă rezistă în țara lor natală în ciuda tuturor suferințelor, este relatat mai jos de un ucrainean direct afectat. El confirmă, de asemenea, evaluările unor ofițeri militari de rang înalt, cum ar fi fostul general Harald Kujat, fostul inspector general și, prin urmare, cel mai înalt grad al forțelor armate germane. În calitatea sa de președinte al Comitetului Militar al NATO, el a fost, de asemenea, cel mai înalt ofițer de rang din NATO. El a declarat într-un interviu în martie 2023:</w:t>
        <w:br/>
        <w:t xml:space="preserve">"În cadrul negocierilor de la Istanbul, Rusia ar fi fost de acord să își retragă forțele armate în pozișia inceperii atacului din data de 23 februarie 2022...", dar "potrivit unor informații de încredere, premierul britanic de atunci, Boris Johnson, a intervenit la Kiev la 9 aprilie 2022 și a împiedicat semnarea acordului". Iar într-un interviu recent, din noiembrie 2023, fostul general Kujat raportează că sistemele de armament nu pot compensa pierderile de personal ale Ucrainei. Sute de mii de soldați ucraineni ar fi căzut sau ar fi fost atât de grav răniți încât nu ar mai putea fi trimiși la luptă . Armata ucraineană ar fi în prezent într-o stare extrem de critică. </w:t>
        <w:br/>
        <w:t xml:space="preserve">Ascultați acum întrebările de importanță fundamentală ale acestui locuitor din Ucraina, care coincid într-un mod surprinzător cu declarațiile generalului în retragere Kujat, fost soldat de top atât al armatei germane, cât și al NATO. El a declarat într-un interviu din martie 2023: "Poate că într-o zi se va pune întrebarea cine nu a vrut să împiedice acest război". Reportaj din Ucraina (de Volodja) - Aproape că nu trece o zi fără să nu se raporteze despre un fel de reuniune în sprijinul Ucrainei împotriva agresiunii Rusiei. Principalul mesaj este că solidaritatea cu Ucraina este încă puternică și că se va continua să se acorde ajutor financiar și militar, chiar dacă o parte tot mai mare a populației pune din ce în ce mai mult la îndoială scopul acestui ajutor. La urma urmei, nu există niciun progres pe câmpul de luptă, deoarece Ucrainei îi lipsește în continuare muniția, cât și soldații capabili să poată folosi această muniție în mod corespunzător. </w:t>
        <w:br/>
        <w:t xml:space="preserve">Așa-numita "ofensivă de vară" a Ucrainei, mult mediatizată nu a fost de fapt o adevărată ofensivă, ci, în cel mai bun caz, un mic avans în câteva locuri nesemnificative, și chiar și acest avans a ajuns acum la un punct mort. Potrivit multor experți, Rusia are acum avantajul de partea sa în acest război de uzură. Rusia are pur și simplu mult mai multe resurse, atât în ceea ce privește tehnologia militară, cât și personalul. Pentru a compensa pierderile de pe front, tot mai mulți bărbați de vârstă militară sunt înrolați în Ucraina, inclusiv civili fără nicio legătură cu armata, studenți și nici măcar bolnavii mintal sau cronic nu sunt cruțați. </w:t>
        <w:br/>
        <w:t xml:space="preserve">Economia se prăbușește din ce în ce mai mult, iar infrastructura din întreaga țară este distrusă tot mai mult de război. Interesant în acest context este un interviu acordat de deputatul ucrainean David Arachamiya la 24 noiembrie 2023. David Arachamiya este liderul grupului parlamentar al partidului de guvernământ "Slujitorii poporului". Șeful acestui partid este președintele ucrainean Volodymyr Zelenskiy. David Arachamiya este, prin urmare, unul dintre cei mai apropiați colaboratori ai președintelui. </w:t>
        <w:br/>
        <w:t xml:space="preserve">Cea mai importantă perspectivă din acest interviu: Războiul s-ar fi putut încheia încă din aprilie 2022 - la doar 2 luni după ce a izbucnit - dacă Ucraina ar fi acceptat cererea Rusiei de a rămâne neutră și de a nu se alătura alianței NATO. Potrivit lui Arachamiya, Putin ar fi fost pregătit să își retragă trupele în spatele graniței la 24 februarie 2022.</w:t>
        <w:br/>
        <w:t xml:space="preserve">Președintele ucrainean Zelenskiy era încă înclinat să fie de acord cu această cerere la acea vreme. Chiar și după atrocitățile de la Bucha, Zelenskiy a declarat în continuare, la 5 aprilie 2022, că ar trebui căutate în continuare posibilități de negociere. Cu toate acestea, în prima jumătate a lunii aprilie 2022, fostul premier britanic Boris Johnson a vizitat Kievul. </w:t>
        <w:br/>
        <w:t xml:space="preserve">Arachamiya își amintește că Johnson a spus atunci că nu avea încredere în ruși. Johnson a reușit să convingă liderii ucraineni că Rusia nu este pregătită pentru un război prelungit și că Ucraina îi poate învinge pe ruși pe câmpul de luptă cu ajutorul Occidentului și poate recuceri Donbass și Crimeea. "Să ne luptăm pur și simplu" - se spune că Johnson ar fi spus literalmente acest lucru la vremea respectivă, potrivit Arachamiya. Potrivit rapoartelor mass-media, Ucraina și Rusia au purtat negocieri de pace la acea vreme și au fost de fapt aproape de a ajunge la un acord la sfârșitul lunii martie. </w:t>
        <w:br/>
        <w:t xml:space="preserve">Acordul de pace ar fi trebuit să fie semnat la Istanbul în acel moment. Cu toate acestea, acest lucru nu s-a întâmplat, deoarece partea ucraineană a întrerupt negocierile după vizita lui Johnson și a decis de fapt să "lupte pur și simplu" și să câștige pe câmpul de luptă. Ucrainenii au trebuit să suporte consecințele acestei decizii timp de un an și jumătate, cu cele mai mari greutăți. Și, ca întotdeauna, victimele sunt oamenii obișnuiți care își pierd persoanele dragi, casele, sănătatea și, adesea, viața. Două întrebări sunt permise în acest context: </w:t>
        <w:br/>
        <w:t xml:space="preserve">1. Așa-numiții "susținători" din Occident au cu adevărat în vedere bunăstarea Ucrainei atunci când - ca și Boris Johnson - încurajează Ucraina să se angajeze în tot mai multe ostilități cu ajutorul livrărilor lor de arme? Sau își ating mai degrabă propriile obiective pe seama soldaților ucraineni, a întregii populații ucrainene și a economiei ucrainene, astfel încât războaiele și crizele să fie din nou transformate în profit? </w:t>
        <w:br/>
        <w:t xml:space="preserve">2. Ale cui interese sunt cu adevărat servite de cei aflați la putere în Ucraina, cărora le place să se numească "servitorii poporului"? </w:t>
        <w:br/>
        <w:t xml:space="preserve">3. Nu ar fi fost mult mai bine servită Ucraina dacă s-ar fi semnat cu adevărat un tratat de pace atunci, conform căruia Ucraina s-ar fi angajat la neutralitate și ar fi rămas astfel o punte de legătură între Est (Rusia, China etc.) și Vest, așa cum a fost întotdeauna datorită poziției sale geografice și istoriei sale? </w:t>
        <w:br/>
        <w:t xml:space="preserve">Pentru a clarifica aceste aspecte, este nevoie de instanțe independente și de o presă independentă care să facă lumină asupra fondului real și să nu se ferească să pună întrebări critice. </w:t>
        <w:br/>
        <w:t xml:space="preserve">Informațiile trebuie să fie răspândite de urgență, astfel încât în Europa și în Ucraina să aibă loc o regândire, iar cei responsabili să fie trași la răspundere în mod corespunzător.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Surse/legături: Evaluarea făcută de generalul Kujat în martie 2023 </w:t>
        <w:rPr>
          <w:sz w:val="18"/>
        </w:rPr>
      </w:r>
      <w:hyperlink w:history="true" r:id="rId21">
        <w:r w:rsidRPr="00F24C6F">
          <w:rPr>
            <w:rStyle w:val="Hyperlink"/>
          </w:rPr>
          <w:rPr>
            <w:sz w:val="18"/>
          </w:rPr>
          <w:t>www.kla.tv/25795</w:t>
        </w:r>
      </w:hyperlink>
      <w:r w:rsidR="0026191C">
        <w:rPr/>
        <w:br/>
      </w:r>
      <w:r w:rsidRPr="002B28C8">
        <w:t xml:space="preserve">Evaluarea făcută de generalul Kujat în noiembrie 2023 </w:t>
        <w:rPr>
          <w:sz w:val="18"/>
        </w:rPr>
      </w:r>
      <w:hyperlink w:history="true" r:id="rId22">
        <w:r w:rsidRPr="00F24C6F">
          <w:rPr>
            <w:rStyle w:val="Hyperlink"/>
          </w:rPr>
          <w:rPr>
            <w:sz w:val="18"/>
          </w:rPr>
          <w:t>https://www.youtube.com/watch?v=Ws0wX6ZTjkk</w:t>
        </w:r>
      </w:hyperlink>
      <w:r w:rsidRPr="002B28C8">
        <w:t xml:space="preserve">,</w:t>
        <w:rPr>
          <w:sz w:val="18"/>
        </w:rPr>
      </w:r>
      <w:r w:rsidR="0026191C">
        <w:rPr/>
        <w:br/>
      </w:r>
      <w:r w:rsidRPr="002B28C8">
        <w:t xml:space="preserve">din minutul 28:44 Raport din Ucraina: </w:t>
        <w:rPr>
          <w:sz w:val="18"/>
        </w:rPr>
      </w:r>
      <w:hyperlink w:history="true" r:id="rId23">
        <w:r w:rsidRPr="00F24C6F">
          <w:rPr>
            <w:rStyle w:val="Hyperlink"/>
          </w:rPr>
          <w:rPr>
            <w:sz w:val="18"/>
          </w:rPr>
          <w:t>https://strana.best/news/451310-vojna-mohla-zavershitsja-vesnoj-2022-hoda-david-arakhamija.html</w:t>
        </w:r>
      </w:hyperlink>
      <w:r w:rsidR="0026191C">
        <w:rPr/>
        <w:br/>
      </w:r>
      <w:hyperlink w:history="true" r:id="rId24">
        <w:r w:rsidRPr="00F24C6F">
          <w:rPr>
            <w:rStyle w:val="Hyperlink"/>
          </w:rPr>
          <w:rPr>
            <w:sz w:val="18"/>
          </w:rPr>
          <w:t>https://strana.best/news/451345-zhuravl-po-imeni-dzhonson-pochemu-ukraina-otkazalas-ot-sohlashenija-s-rossiej-vesnoj-2022-hoda.html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5">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Cine beneficiază de pe urma războiului dintre Ucraina și Rusia? - Un ucrainean afectat pune întrebări critice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www.kla.tv/27975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795" TargetMode="External" Id="rId21" /><Relationship Type="http://schemas.openxmlformats.org/officeDocument/2006/relationships/hyperlink" Target="https://www.youtube.com/watch?v=Ws0wX6ZTjkk" TargetMode="External" Id="rId22" /><Relationship Type="http://schemas.openxmlformats.org/officeDocument/2006/relationships/hyperlink" Target="https://strana.best/news/451310-vojna-mohla-zavershitsja-vesnoj-2022-hoda-david-arakhamija.html" TargetMode="External" Id="rId23" /><Relationship Type="http://schemas.openxmlformats.org/officeDocument/2006/relationships/hyperlink" Target="https://strana.best/news/451345-zhuravl-po-imeni-dzhonson-pochemu-ukraina-otkazalas-ot-sohlashenija-s-rossiej-vesnoj-2022-hoda.html" TargetMode="External" Id="rId24" /><Relationship Type="http://schemas.openxmlformats.org/officeDocument/2006/relationships/hyperlink" Target="https://www.kla.tv/NATO-r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7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Cine beneficiază de pe urma războiului dintre Ucraina și Rusia? - Un ucrainean afectat pune întrebări critice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