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edd2c8f62646fa" /><Relationship Type="http://schemas.openxmlformats.org/package/2006/relationships/metadata/core-properties" Target="/package/services/metadata/core-properties/e6a8db013f6741b19672de5b442cab4e.psmdcp" Id="R9072b2155f6f4c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¡Eslovenia devuelve las multas del tiempo de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Eslovenia, las multas por delitos relacionados con el coronavirus se calificaron posteriormente de inconstitucionales. Se están introduciendo las leyes correspondientes para reparar la injusticia cometida. Escuche las palabras de la Ministra de Justicia eslovena, que marcan tendencia.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multas por infracciones relacionadas con el coronavirus se calificaron posteriormente de inconstitucionales en Eslovenia.</w:t>
        <w:br/>
        <w:t xml:space="preserve"/>
        <w:br/>
        <w:t xml:space="preserve">  El Parlamento decidió devolver las multas el 20 de septiembre de 2023. Según los medios de comunicación, la ministra socialdemócrata de Justicia, Dominika Svarc Pipan, declaró en una comparecencia parlamentaria: </w:t>
        <w:br/>
        <w:t xml:space="preserve"/>
        <w:br/>
        <w:t xml:space="preserve">"Confío en que con la aprobación de la ley, el Estado asuma de alguna manera su responsabilidad moral y repare la injusticia cometida con los ciudadanos mediante el abuso del derecho penal y la interferencia inconstitucional y excesiva con los derechos humanos". Ella añadió: "Que esto nos sirva de lección a todos para que no vuelva a ocurrir". </w:t>
        <w:br/>
        <w:t xml:space="preserve"/>
        <w:br/>
        <w:t xml:space="preserve">Pipan espera que el proyecto aprobado devuelva a la población la confianza en el Estado de derecho. Este paso aún no se ha dado en Alemania ni en otros países. </w:t>
        <w:br/>
        <w:t xml:space="preserve">En lugar de disculpas y compensaciones, sigue habiendo actual juicios y encarcelamientos de personas para las que el bien común era más importante que una obediencia equivocada.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Covid-Verordnungen für verfassungswidrig erklärt:</w:t>
        <w:rPr>
          <w:sz w:val="18"/>
        </w:rPr>
      </w:r>
      <w:r w:rsidR="0026191C">
        <w:rPr/>
        <w:br/>
      </w:r>
      <w:r w:rsidRPr="002B28C8">
        <w:t xml:space="preserve">EU-Land zahlt Bürgern alle Corona-Strafen zurück( 25.09.23)</w:t>
        <w:rPr>
          <w:sz w:val="18"/>
        </w:rPr>
      </w:r>
      <w:r w:rsidR="0026191C">
        <w:rPr/>
        <w:br/>
      </w:r>
      <w:hyperlink w:history="true" r:id="rId21">
        <w:r w:rsidRPr="00F24C6F">
          <w:rPr>
            <w:rStyle w:val="Hyperlink"/>
          </w:rPr>
          <w:rPr>
            <w:sz w:val="18"/>
          </w:rPr>
          <w:t>https://www.merkur.de/welt/covid-verordnung-verfassungswidrig-erklaert-slowenien-corona-strafen-zurueck-gezahlt-92540596.html</w:t>
        </w:r>
      </w:hyperlink>
      <w:r w:rsidR="0026191C">
        <w:rPr/>
        <w:br/>
      </w:r>
      <w:r w:rsidR="0026191C">
        <w:rPr/>
        <w:br/>
      </w:r>
      <w:r w:rsidRPr="002B28C8">
        <w:t xml:space="preserve">„Möge dies eine Lehre für uns alle sein“ </w:t>
        <w:rPr>
          <w:sz w:val="18"/>
        </w:rPr>
      </w:r>
      <w:r w:rsidR="0026191C">
        <w:rPr/>
        <w:br/>
      </w:r>
      <w:r w:rsidRPr="002B28C8">
        <w:t xml:space="preserve">Land zahlt Corona-Strafen an Bürger zurück( 22.09.23)</w:t>
        <w:rPr>
          <w:sz w:val="18"/>
        </w:rPr>
      </w:r>
      <w:r w:rsidR="0026191C">
        <w:rPr/>
        <w:br/>
      </w:r>
      <w:hyperlink w:history="true" r:id="rId22">
        <w:r w:rsidRPr="00F24C6F">
          <w:rPr>
            <w:rStyle w:val="Hyperlink"/>
          </w:rPr>
          <w:rPr>
            <w:sz w:val="18"/>
          </w:rPr>
          <w:t>https://www.t-online.de/nachrichten/ausland/id_100247970/land-zahlt-corona-strafen-an-buerger-zurueck.html</w:t>
        </w:r>
      </w:hyperlink>
      <w:r w:rsidR="0026191C">
        <w:rPr/>
        <w:br/>
      </w:r>
      <w:r w:rsidR="0026191C">
        <w:rPr/>
        <w:br/>
      </w:r>
      <w:r w:rsidRPr="002B28C8">
        <w:t xml:space="preserve">Slowenien erstattet alle Corona-Bußgelder</w:t>
        <w:rPr>
          <w:sz w:val="18"/>
        </w:rPr>
      </w:r>
      <w:r w:rsidR="0026191C">
        <w:rPr/>
        <w:br/>
      </w:r>
      <w:r w:rsidRPr="002B28C8">
        <w:t xml:space="preserve">Deutschland bleibt weiter ein „Rechtsstaat“ ohne Unrechtbewusstsein( 10.05.23)</w:t>
        <w:rPr>
          <w:sz w:val="18"/>
        </w:rPr>
      </w:r>
      <w:r w:rsidR="0026191C">
        <w:rPr/>
        <w:br/>
      </w:r>
      <w:hyperlink w:history="true" r:id="rId23">
        <w:r w:rsidRPr="00F24C6F">
          <w:rPr>
            <w:rStyle w:val="Hyperlink"/>
          </w:rPr>
          <w:rPr>
            <w:sz w:val="18"/>
          </w:rPr>
          <w:t>https://reitschuster.de/post/slowenien-erstattet-corona-bussgelder/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#JusticiaLeyes - </w:t>
      </w:r>
      <w:hyperlink w:history="true" r:id="rId24">
        <w:r w:rsidRPr="00F24C6F">
          <w:rPr>
            <w:rStyle w:val="Hyperlink"/>
          </w:rPr>
          <w:t>www.kla.tv/JusticiaLeyes</w:t>
        </w:r>
      </w:hyperlink>
      <w:r w:rsidR="0026191C">
        <w:rPr/>
        <w:br/>
      </w:r>
      <w:r w:rsidR="0026191C">
        <w:rPr/>
        <w:br/>
      </w:r>
      <w:r w:rsidRPr="002B28C8">
        <w:t xml:space="preserve">#Coronavirus-es - </w:t>
      </w:r>
      <w:hyperlink w:history="true" r:id="rId25">
        <w:r w:rsidRPr="00F24C6F">
          <w:rPr>
            <w:rStyle w:val="Hyperlink"/>
          </w:rPr>
          <w:t>www.kla.tv/Coronavirus-es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¡Eslovenia devuelve las multas del tiempo de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www.kla.tv/28030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29.01.2024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welt/covid-verordnung-verfassungswidrig-erklaert-slowenien-corona-strafen-zurueck-gezahlt-92540596.html" TargetMode="External" Id="rId21" /><Relationship Type="http://schemas.openxmlformats.org/officeDocument/2006/relationships/hyperlink" Target="https://www.t-online.de/nachrichten/ausland/id_100247970/land-zahlt-corona-strafen-an-buerger-zurueck.html" TargetMode="External" Id="rId22" /><Relationship Type="http://schemas.openxmlformats.org/officeDocument/2006/relationships/hyperlink" Target="https://reitschuster.de/post/slowenien-erstattet-corona-bussgelder/" TargetMode="External" Id="rId23" /><Relationship Type="http://schemas.openxmlformats.org/officeDocument/2006/relationships/hyperlink" Target="https://www.kla.tv/JusticiaLeyes" TargetMode="External" Id="rId24" /><Relationship Type="http://schemas.openxmlformats.org/officeDocument/2006/relationships/hyperlink" Target="https://www.kla.tv/Coronavirus-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3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¡Eslovenia devuelve las multas del tiempo de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