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d270bfb622c4abf" /><Relationship Type="http://schemas.openxmlformats.org/package/2006/relationships/metadata/core-properties" Target="/package/services/metadata/core-properties/cbd3f5f0a58d43b28197d359be17c5b9.psmdcp" Id="Rc383b2551a0b4a1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Canción de película: "Cuando late el corazón"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Canción: "Cuando late el corazón" del estreno de la película "Im Anfang war das Herz" (Al principio era el corazón) el 25 de junio de 2016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Tengo que decir que después de la película me siento realmente así, cuando mi corazón late, mi corazón definitivamente late después de la película y eso fue también la inspiración para esta canción, porque también se me permitió tener tales experiencias con otras religiones. Conocí a un iraní, a un turco, a un ruso y a un alemán. Y tenemos una comunidad del corazón, debo decir. Rezamos juntos en la mesa, aunque cada uno tenga una religión diferente, y no es ningún problema. Hablamos del mismo Dios y es tan bueno poder romper esas barreras, esas imágenes que a menudo tenemos. Lo que nos transmiten los medios de comunicación, cómo es otra religión, eso es lo que me caracteriza en el primer momento que conozco a una persona. Y por eso escribí la canción "Wenn das Herz schlägt" (Cuando late el corazón), porque lo sientes con el corazón o, como en la película, cuando miras a alguien a los ojos. Entonces lo sientes y tu mente se apaga, continúa la canción. Así que si puedes desconectar tu mente e ir a tu corazón, entonces nos tumbamos en los brazos del otro y nos amamos. Así es el estribillo. Espero que os guste.</w:t>
        <w:br/>
        <w:t xml:space="preserve"/>
        <w:br/>
        <w:t xml:space="preserve"/>
        <w:br/>
        <w:t xml:space="preserve"/>
        <w:br/>
        <w:t xml:space="preserve"/>
        <w:br/>
        <w:t xml:space="preserve"/>
        <w:br/>
        <w:t xml:space="preserve"/>
        <w:br/>
        <w:t xml:space="preserve"/>
        <w:br/>
        <w:t xml:space="preserve">Cuando late el corazón.</w:t>
        <w:br/>
        <w:t xml:space="preserve">Cuando late el corazón.</w:t>
        <w:br/>
        <w:t xml:space="preserve"/>
        <w:br/>
        <w:t xml:space="preserve">Te ves diferente, </w:t>
        <w:br/>
        <w:t xml:space="preserve">sales diferente. </w:t>
        <w:br/>
        <w:t xml:space="preserve">Muchas cosas te parecen diferentes a las que estoy acostumbrado.</w:t>
        <w:br/>
        <w:t xml:space="preserve">Cada prejuicio sobre ti,</w:t>
        <w:br/>
        <w:t xml:space="preserve">cada rumor sobre mí,</w:t>
        <w:br/>
        <w:t xml:space="preserve">no puede separarnos cuando el corazón late.</w:t>
        <w:br/>
        <w:t xml:space="preserve"/>
        <w:br/>
        <w:t xml:space="preserve">Cuando el corazón late</w:t>
        <w:br/>
        <w:t xml:space="preserve">y la mente se desvanece</w:t>
        <w:br/>
        <w:t xml:space="preserve">la fuerza surge en mí y fluye hacia ti. </w:t>
        <w:br/>
        <w:t xml:space="preserve">Cuando el corazón decide,</w:t>
        <w:br/>
        <w:t xml:space="preserve">aunque la lógica sufra,</w:t>
        <w:br/>
        <w:t xml:space="preserve">estamos en los brazos del otro y nos amamos. </w:t>
        <w:br/>
        <w:t xml:space="preserve"/>
        <w:br/>
        <w:t xml:space="preserve">Cuando el corazón late</w:t>
        <w:br/>
        <w:t xml:space="preserve">y la mente se desvanece</w:t>
        <w:br/>
        <w:t xml:space="preserve">la fuerza surge en mí y fluye hacia ti.</w:t>
        <w:br/>
        <w:t xml:space="preserve">Cuando el corazón decide,</w:t>
        <w:br/>
        <w:t xml:space="preserve">aunque la lógica sufra,</w:t>
        <w:br/>
        <w:t xml:space="preserve">estamos en los brazos del otro y nos amamos. </w:t>
        <w:br/>
        <w:t xml:space="preserve"/>
        <w:br/>
        <w:t xml:space="preserve">Tú tienes una religión diferente,</w:t>
        <w:br/>
        <w:t xml:space="preserve">una misión en tu corazón,</w:t>
        <w:br/>
        <w:t xml:space="preserve">que este mundo vea la paz,</w:t>
        <w:br/>
        <w:t xml:space="preserve">que el amor del corazón vuelva a ganar.</w:t>
        <w:br/>
        <w:t xml:space="preserve">Te doy mi mano.</w:t>
        <w:br/>
        <w:t xml:space="preserve">Caminemos juntos,</w:t>
        <w:br/>
        <w:t xml:space="preserve">a través del viento y la tormenta, permanezcamos juntos.</w:t>
        <w:br/>
        <w:t xml:space="preserve"/>
        <w:br/>
        <w:t xml:space="preserve">Cuando el corazón late</w:t>
        <w:br/>
        <w:t xml:space="preserve">y la mente se desvanece</w:t>
        <w:br/>
        <w:t xml:space="preserve">la fuerza surge en mí y fluye hacia ti.</w:t>
        <w:br/>
        <w:t xml:space="preserve">Cuando el corazón decide,</w:t>
        <w:br/>
        <w:t xml:space="preserve">aunque la lógica sufra,</w:t>
        <w:br/>
        <w:t xml:space="preserve">estamos en los brazos del otro y nos amamos.</w:t>
        <w:br/>
        <w:t xml:space="preserve"/>
        <w:br/>
        <w:t xml:space="preserve">Cuando el corazón late</w:t>
        <w:br/>
        <w:t xml:space="preserve">y la mente se desvanece</w:t>
        <w:br/>
        <w:t xml:space="preserve">la fuerza surge en mí y fluye hacia ti.</w:t>
        <w:br/>
        <w:t xml:space="preserve">Cuando el corazón decide,</w:t>
        <w:br/>
        <w:t xml:space="preserve">aunque la lógica sufra,</w:t>
        <w:br/>
        <w:t xml:space="preserve">estamos en los brazos del otro y nos amamos.</w:t>
        <w:br/>
        <w:t xml:space="preserve"/>
        <w:br/>
        <w:t xml:space="preserve">Cuando el corazón late.</w:t>
        <w:br/>
        <w:t xml:space="preserve"/>
        <w:br/>
        <w:t xml:space="preserve">Cuando el corazón habla,</w:t>
        <w:br/>
        <w:t xml:space="preserve">entonces te entiendo.</w:t>
        <w:br/>
        <w:t xml:space="preserve">Incluso si lo dices de otra manera,</w:t>
        <w:br/>
        <w:t xml:space="preserve">o preguntas de forma extraña.</w:t>
        <w:br/>
        <w:t xml:space="preserve">El lenguaje del corazón</w:t>
        <w:br/>
        <w:t xml:space="preserve">empiezo a aprender. </w:t>
        <w:br/>
        <w:t xml:space="preserve">Luchar por la unidad, con el CORAZÓN,</w:t>
        <w:br/>
        <w:t xml:space="preserve">así es como tiene sentido. </w:t>
        <w:br/>
        <w:t xml:space="preserve"/>
        <w:br/>
        <w:t xml:space="preserve">Cuando el corazón late</w:t>
        <w:br/>
        <w:t xml:space="preserve">y la mente se desvanece</w:t>
        <w:br/>
        <w:t xml:space="preserve">la fuerza surge en mí y fluye hacia ti.</w:t>
        <w:br/>
        <w:t xml:space="preserve">Cuando el corazón decide,</w:t>
        <w:br/>
        <w:t xml:space="preserve">aunque la lógica sufra,</w:t>
        <w:br/>
        <w:t xml:space="preserve">estamos en los brazos del otro y nos amamos.</w:t>
        <w:br/>
        <w:t xml:space="preserve"/>
        <w:br/>
        <w:t xml:space="preserve"/>
        <w:br/>
        <w:t xml:space="preserve">Cuando el corazón late</w:t>
        <w:br/>
        <w:t xml:space="preserve">y la mente se desvanece</w:t>
        <w:br/>
        <w:t xml:space="preserve">la fuerza surge en mí y fluye hacia ti.</w:t>
        <w:br/>
        <w:t xml:space="preserve">Cuando el corazón decide,</w:t>
        <w:br/>
        <w:t xml:space="preserve">aunque la lógica sufra,</w:t>
        <w:br/>
        <w:t xml:space="preserve">estamos en los brazos del otro y nos amamos.</w:t>
        <w:br/>
        <w:t xml:space="preserve"/>
        <w:br/>
        <w:t xml:space="preserve">Nos echamos en los brazos del otro y nos amamos. </w:t>
        <w:br/>
        <w:t xml:space="preserve">Nos echamos en los brazos del otro y nos amamos. </w:t>
        <w:br/>
        <w:t xml:space="preserve">Cuando el corazón late.</w:t>
        <w:br/>
        <w:t xml:space="preserve">Cuando el corazón late.</w:t>
        <w:br/>
        <w:t xml:space="preserve">Cuando el corazón late.</w:t>
        <w:br/>
        <w:t xml:space="preserve">Cuando el corazón late.</w:t>
        <w:br/>
        <w:t xml:space="preserve">Cuando el corazón late.</w:t>
        <w:br/>
        <w:t xml:space="preserve">Cuando el corazón late,</w:t>
        <w:br/>
        <w:t xml:space="preserve">nos echamos en los brazos del otro y nos amamos.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pb.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#PaulBurmann - </w:t>
      </w:r>
      <w:hyperlink w:history="true" r:id="rId21">
        <w:r w:rsidRPr="00F24C6F">
          <w:rPr>
            <w:rStyle w:val="Hyperlink"/>
          </w:rPr>
          <w:t>www.kla.tv/paul_burmann</w:t>
        </w:r>
      </w:hyperlink>
      <w:r w:rsidR="0026191C">
        <w:rPr/>
        <w:br/>
      </w:r>
      <w:r w:rsidR="0026191C">
        <w:rPr/>
        <w:br/>
      </w:r>
      <w:r w:rsidRPr="002B28C8">
        <w:t xml:space="preserve">#Hit - </w:t>
      </w:r>
      <w:hyperlink w:history="true" r:id="rId22">
        <w:r w:rsidRPr="00F24C6F">
          <w:rPr>
            <w:rStyle w:val="Hyperlink"/>
          </w:rPr>
          <w:t>www.kla.tv/Hit</w:t>
        </w:r>
      </w:hyperlink>
      <w:r w:rsidR="0026191C">
        <w:rPr/>
        <w:br/>
      </w:r>
      <w:r w:rsidR="0026191C">
        <w:rPr/>
        <w:br/>
      </w:r>
      <w:r w:rsidRPr="002B28C8">
        <w:t xml:space="preserve">#Canciones - </w:t>
      </w:r>
      <w:hyperlink w:history="true" r:id="rId23">
        <w:r w:rsidRPr="00F24C6F">
          <w:rPr>
            <w:rStyle w:val="Hyperlink"/>
          </w:rPr>
          <w:t>www.kla.tv/Canciones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Id13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Canción de película: "Cuando late el corazón"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www.kla.tv/28638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01.04.2024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paul_burmann" TargetMode="External" Id="rId21" /><Relationship Type="http://schemas.openxmlformats.org/officeDocument/2006/relationships/hyperlink" Target="https://www.kla.tv/Hit" TargetMode="External" Id="rId22" /><Relationship Type="http://schemas.openxmlformats.org/officeDocument/2006/relationships/hyperlink" Target="https://www.kla.tv/Canciones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8638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863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Canción de película: "Cuando late el corazón"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