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318e05c4a14fc0" /><Relationship Type="http://schemas.openxmlformats.org/package/2006/relationships/metadata/core-properties" Target="/package/services/metadata/core-properties/286ca0d490f64bf0b3d5fedf020a722a.psmdcp" Id="R6a7be783b0e84a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12 Acțiuni de mușamalizare – Panicatori în panică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fel cum o bandă de hoți fuge atunci când este prinsă în timp ce-și face treaba, sau la fel cum criminalul Stasi* a distrus cât mai multe dosare incriminatoare cu puțin timp înainte de cădere, mulți dintre producătorii de panică de cel mai înalt rang sunt ei înșiși în panică. Încă o dată, Ivo Sasek ne permite să observăm 12 astfel de carteluri criminale de cel mai înalt nivel în eforturile lor de fugă. Acestea sunt în curs de distrugere a tuturor dosarelor sensibile pentru a-și ascunde, dacă este posibil, genocidurile și alte crime. Dar s-ar putea să fie deja prea târziu pentru asta, deoarece au fost localizați.
*prescurtare în limba germană curentă de la Das Ministerium für Staatssicherheit (Ministerul pentru Securitatea Statului), serviciul secret și poliție politică a fostei republici democrate germane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începutul anilor 70, ca tânăr ucenic, am fost de față cum toți specialiștii din Service-ul nostru auto - care erau adevărați profesioniști - au demontat de mai multe ori același motor și tot nu au reușit să îl facă să funcționeze. În culmea nedumeririlor lor, un mic ucenic a trecut pe deasupra capetelor specialiștilor epuizați și a spus, oarecum plictisit: Chestia asta are benzină în rezervor? Vedeți, oricât de penibilă și dureroasă a fost această întrebare, ea a atins problema direct la rădăcină. Acest eveniment mi-a rămas în minte până în ziua de azi - de ce? Pentru că a devenit un simbol pentru anumite probleme mondiale de nerezolvat, iar originea lor mă lovește direct în inimă. Problema de nerezolvat la acel moment își avea rădăcina exact acolo unde se presupunea că este cel mai puțin posibil. </w:t>
        <w:br/>
        <w:t xml:space="preserve"/>
        <w:br/>
        <w:t xml:space="preserve">Și vedeți, se pare că este exact la fel în ceea ce privește problemele noastre mondiale. Chiar și cei mai renumiți lideri și specialiști, indiferent de gen, presupun adesea că problemele noastre gigantice la nivel mondial ar putea fi, în cele din urmă, rezultatul unei conspirații globale țintite. Din această cauză sunt atât de rigizi și fixați pe această diagnoză pentru că acest subiect a fost bifat cu mult timp în urmă. Dar și dacă ucenicul fugar – de la situația cu pricina – motorul blocat al lumii - de exemplu, clarificatorul amator - are totuși dreptate? Dacă s-au strecurat până la urmă conspiratori? Ce s-ar fi întâmplat dacă ei înșiși ar fi fost de la bun început autoritatea de control, care ar fi luat în mână scrierile conspirative și ar fi avertizat? </w:t>
        <w:br/>
        <w:t xml:space="preserve">Așa cum am arătat în numeroase documentare Kla.TV, există într-adevăr o rețea mondială de loje masonice, de orientare satanistă, care au instigat toate crizele actuale din culise. </w:t>
        <w:br/>
        <w:t xml:space="preserve">Întotdeauna realizează exact opusul a ceea ce promit și de care se laudă. </w:t>
        <w:br/>
        <w:t xml:space="preserve">Comunitatea mondială înșelată poate înlătura această bandă de conspiratori de la toate butoanele lumii, doar dacă mai întâi recunoaște și înlătură acest certificat fals. Pentru că toate marile probleme mondiale actuale ale noastre sunt de fapt generate, înțelegeți? Conspirație! </w:t>
        <w:br/>
        <w:t xml:space="preserve"/>
        <w:br/>
        <w:t xml:space="preserve">Acum mă aliniez din nou la câteva astfel de departamente de genocid - douăsprezece dintre ele - pentru a le urmări încercările lor de a distruge dovezile explozive și pentru a preveni orice divulgare a genocidelor pe care le-au comis și nu numai. Recunoașteți unde se ascund acești aliați secreți, peste tot. </w:t>
        <w:br/>
        <w:t xml:space="preserve"/>
        <w:br/>
        <w:t xml:space="preserve">Cazul 1: Guvernul chinez, de exemplu, potrivit Epoch Times și unui martor de primă clasă, a ordonat distrugerea la nivel național a tuturor datelor COVID-19 din sistemul său de sănătate. </w:t>
        <w:br/>
        <w:t xml:space="preserve">Acest lucru este menit să distrugă toate dovezile incriminatoare: De exemplu, că pandemia a fost declanșată de bioinginerie. Dar, de asemenea, toate informațiile despre întregul proces de combatere a focarelor de infecție și dosarele de vaccinare. </w:t>
        <w:br/>
        <w:t xml:space="preserve">Acesta este obiectivul Partidului Comunist Chinez de a șterge capitolul COVID din istoria Chinei.  </w:t>
        <w:br/>
        <w:t xml:space="preserve"/>
        <w:br/>
        <w:t xml:space="preserve">A doua operațiune de mușamalizare: Să aruncăm o privire la ceea ce a scos la iveală recent Comitetul independent Corona [de investigație] în apropiere de Brandenburg. </w:t>
        <w:br/>
        <w:t xml:space="preserve">Mii de registre de vaccinare - munți întregi de registre - au dispărut, de asemenea, fără urmă, iar autoritățile vorbesc acum pentru a scăpa de această situație.  </w:t>
        <w:br/>
        <w:t xml:space="preserve"/>
        <w:br/>
        <w:t xml:space="preserve">Al treilea caz de mușamalizare: Acoperirea efectelor secundare ale vaccinării prin refugiul în așa-numitul Long Covid ar trebui să ia sfârșit. </w:t>
        <w:br/>
        <w:t xml:space="preserve">Acest lucru se datorează faptului că acum s-a dovedit în mod concludent că Long Covid nu există deloc. Acum, desigur, oamenii se concentrează din ce în ce mai mult asupra efectelor secundare incontestabile ale vaccinării.  </w:t>
        <w:br/>
        <w:t xml:space="preserve"/>
        <w:br/>
        <w:t xml:space="preserve">Și acum, al patrulea caz de mușamalizare: După cum probabil ați observat, Süddeutsche Zeitung, organul central al partidului roșu-verde, a recunoscut într-un articol plătit de Ronen Steinke și a scos la iveală în mod incontestabil faptul că, însăși Oficiul pentru Protecția Constituției răspândește dezinformări țintite. Da, chiar și faptul că alimentează rasismul criminal. El face acest lucru prin intermediul sutelor de VIP-uri digitale, adică persoane de încredere sau de legătură. Astfel, în timp ce politicienii guvernamentali, scuturați de o mână invizibilă, cer măsuri din ce în ce mai dure în lupta împotriva "urii pe internet", chiar Oficiul pentru Protecția Constituției diseminează de fapt conținuturi de extremă dreapta și infracționale.  </w:t>
        <w:br/>
        <w:t xml:space="preserve"/>
        <w:br/>
        <w:t xml:space="preserve">Al cincilea exemplu de mușamalizare: Să ne uităm acum la Institutul Robert Koch, sau RKI, pe scurt. Editorii revistei educaționale gratuite Multipolar au inițiat o acțiune în justiție pentru a face public procesele verbale ale echipei de criză RKI. RKI a șters pur și simplu peste 200 de documente, un număr considerabil de documente. Cu toate acestea,chiar și împotriva acestei redactări a fost deja intentat un proces. Revista Multipolar a lansat deja un apel către toți jurnaliștii interesați, către voi toți din exterior, pentru a participa la această cercetare. </w:t>
        <w:br/>
        <w:t xml:space="preserve"/>
        <w:br/>
        <w:t xml:space="preserve">A șasea mușamalizare: FDA, Administrația pentru Alimente și Medicamente din SUA, a fost, forțată să își dezvăluie concluziile. Acest lucru se datorează faptului că societatea a solicitat fără succes instanțelor de judecată ca toate documentele Covid-Pfizer să fie ținute secrete timp de 75 de ani. De ce să faci asta dacă nu există ceva terifiant de ascuns? </w:t>
        <w:br/>
        <w:t xml:space="preserve"/>
        <w:br/>
        <w:t xml:space="preserve">Al șaptelea scandal de mușamalizare: După cum dezvăluie filmul VAXXED, CDC avea date care arătau o legătură clară între vaccinul ROR și autism. Cu toate acestea, documentele studiului au fost distruse încă din 2002 și înlocuite cu date care nu mai oferă dovezi ale unei legături. </w:t>
        <w:br/>
        <w:t xml:space="preserve"/>
        <w:br/>
        <w:t xml:space="preserve">Al optulea scandal de mușamalizare: Să trecem acum la faptele ascunse despre recenta dispariție a CREDIT SUISSE. Recent, comisia parlamentară, încă o dată complice, a secretizat pentru următorii 50 de ani orice anchetă în dosarele dezastrului de la CREDIT SUISSE, împiedicând astfel încă o dată orice anchetă. </w:t>
        <w:br/>
        <w:t xml:space="preserve"/>
        <w:br/>
        <w:t xml:space="preserve">Cazul nouă: Guvernul SUA a ținut sub cheie timp de 58 de ani documentele privind asasinarea lui John F. Kennedy, care ridică multe întrebări, deoarece nu este posibil să fi fost un singur autor.  </w:t>
        <w:br/>
        <w:t xml:space="preserve"/>
        <w:br/>
        <w:t xml:space="preserve">Al zecelea exemplu: De asemenea, experimentele de geoinginerie pentru schimbarea climei și a vremii au fost ținute sub tăcere timp de decenii. La 14 august 1952, forțele aeriene britanice au efectuat un experiment de inoculare a norilor de ploaie deasupra zonelor populate, declanșând o inundație catastrofală cu 34 de morți. Dosarele au fost ținute sub cheie timp de peste 30 de ani, pentru ca populația să nu afle despre acest experiment militar meteorologic. </w:t>
        <w:br/>
        <w:t xml:space="preserve"/>
        <w:br/>
        <w:t xml:space="preserve">A unsprezecea acțiune de mușamalizare: întregul trafic radio, toate datele radar și înregistrările de zbor referitoare la compania aeriană dispărută MH370 au fost, de asemenea, sub cheie de fier încă din 2014. </w:t>
        <w:br/>
        <w:t xml:space="preserve"/>
        <w:br/>
        <w:t xml:space="preserve">Al douăsprezecelea și ultimul scandal mușamalizare: Împreună cu complicii lor din mainstream, ei au cenzurat și au făcut să dispară zeci de mii de studii doveditoare. Dar ele ascund, de asemenea, orice legătură cauzală dovedită cu tulburările de concentrare, depresie, tulburările de somn și alte boli în continuă creștere la persoanele electrosensibile la radiatiile telefoniei mobile.  </w:t>
        <w:br/>
        <w:t xml:space="preserve"/>
        <w:br/>
        <w:t xml:space="preserve">Deocamdată mă voi limita la aceste douăsprezece exemple de mușamalizări din partea unor alarmiști panicați. </w:t>
        <w:br/>
        <w:t xml:space="preserve">Cred că umanitatea este concepută de natură în așa fel încât se poate dezvolta până la perfecțiunea comunitară. Așa că haideți să le-o luăm înainte, renunțând la toate aceste spectacole secundare, într-adevăr, la aceste nenumărate discuții despre simptome. Haideți să ne unim forțele împotriva acestor mâini conspiraționiste. Atunci totul va deveni foarte simplu și se va vedea sfârșitul crizei aparent nesfârșite, așa cum este ea în prezent. 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China: Distrugerea datelor COVID-19</w:t>
        <w:rPr>
          <w:sz w:val="18"/>
        </w:rPr>
      </w:r>
      <w:r w:rsidR="0026191C">
        <w:rPr/>
        <w:br/>
      </w:r>
      <w:hyperlink w:history="true" r:id="rId21">
        <w:r w:rsidRPr="00F24C6F">
          <w:rPr>
            <w:rStyle w:val="Hyperlink"/>
          </w:rPr>
          <w:rPr>
            <w:sz w:val="18"/>
          </w:rPr>
          <w:t>https://www.theepochtimes.com/article/ccp-demands-nationwide-destruction-of-all-covid-19-data-source-5598239</w:t>
        </w:r>
      </w:hyperlink>
      <w:r w:rsidR="0026191C">
        <w:rPr/>
        <w:br/>
      </w:r>
      <w:r w:rsidR="0026191C">
        <w:rPr/>
        <w:br/>
      </w:r>
      <w:hyperlink w:history="true" r:id="rId22">
        <w:r w:rsidRPr="00F24C6F">
          <w:rPr>
            <w:rStyle w:val="Hyperlink"/>
          </w:rPr>
          <w:rPr>
            <w:sz w:val="18"/>
          </w:rPr>
          <w:t>https://uncutnews.ch/die-chinesische-regierung-hat-angeordnet-dass-alle-covid-daten-vernichtet-werden/</w:t>
        </w:r>
      </w:hyperlink>
      <w:r w:rsidR="0026191C">
        <w:rPr/>
        <w:br/>
      </w:r>
      <w:r w:rsidR="0026191C">
        <w:rPr/>
        <w:br/>
      </w:r>
      <w:r w:rsidRPr="002B28C8">
        <w:t xml:space="preserve">Dosare de vaccinare dispărute în Brandenburg</w:t>
        <w:rPr>
          <w:sz w:val="18"/>
        </w:rPr>
      </w:r>
      <w:r w:rsidR="0026191C">
        <w:rPr/>
        <w:br/>
      </w:r>
      <w:hyperlink w:history="true" r:id="rId23">
        <w:r w:rsidRPr="00F24C6F">
          <w:rPr>
            <w:rStyle w:val="Hyperlink"/>
          </w:rPr>
          <w:rPr>
            <w:sz w:val="18"/>
          </w:rPr>
          <w:t>https://apollo-news.net/tausende-impf-akten-verschollen-behoerden-reden-sich-raus/</w:t>
        </w:r>
      </w:hyperlink>
      <w:r w:rsidR="0026191C">
        <w:rPr/>
        <w:br/>
      </w:r>
      <w:r w:rsidR="0026191C">
        <w:rPr/>
        <w:br/>
      </w:r>
      <w:r w:rsidRPr="002B28C8">
        <w:t xml:space="preserve">Ascunderea efectelor secundare ale vaccinării de către Long-Covid</w:t>
        <w:rPr>
          <w:sz w:val="18"/>
        </w:rPr>
      </w:r>
      <w:r w:rsidR="0026191C">
        <w:rPr/>
        <w:br/>
      </w:r>
      <w:hyperlink w:history="true" r:id="rId24">
        <w:r w:rsidRPr="00F24C6F">
          <w:rPr>
            <w:rStyle w:val="Hyperlink"/>
          </w:rPr>
          <w:rPr>
            <w:sz w:val="18"/>
          </w:rPr>
          <w:t>www.kla.tv/26125</w:t>
        </w:r>
      </w:hyperlink>
      <w:r w:rsidR="0026191C">
        <w:rPr/>
        <w:br/>
      </w:r>
      <w:r w:rsidR="0026191C">
        <w:rPr/>
        <w:br/>
      </w:r>
      <w:r w:rsidRPr="002B28C8">
        <w:t xml:space="preserve">Apărarea Constituției răspândește dezinformarea</w:t>
        <w:rPr>
          <w:sz w:val="18"/>
        </w:rPr>
      </w:r>
      <w:r w:rsidR="0026191C">
        <w:rPr/>
        <w:br/>
      </w:r>
      <w:hyperlink w:history="true" r:id="rId25">
        <w:r w:rsidRPr="00F24C6F">
          <w:rPr>
            <w:rStyle w:val="Hyperlink"/>
          </w:rPr>
          <w:rPr>
            <w:sz w:val="18"/>
          </w:rPr>
          <w:t>https://reitschuster.de/post/virtuelle-agenten-des-verfassungsschutzes-begehen-online-straftaten/</w:t>
        </w:r>
      </w:hyperlink>
      <w:r w:rsidR="0026191C">
        <w:rPr/>
        <w:br/>
      </w:r>
      <w:r w:rsidR="0026191C">
        <w:rPr/>
        <w:br/>
      </w:r>
      <w:hyperlink w:history="true" r:id="rId26">
        <w:r w:rsidRPr="00F24C6F">
          <w:rPr>
            <w:rStyle w:val="Hyperlink"/>
          </w:rPr>
          <w:rPr>
            <w:sz w:val="18"/>
          </w:rPr>
          <w:t>https://apollo-news.net/die-digitalen-v-maenner-gegen-rechts/</w:t>
        </w:r>
      </w:hyperlink>
      <w:r w:rsidR="0026191C">
        <w:rPr/>
        <w:br/>
      </w:r>
      <w:r w:rsidR="0026191C">
        <w:rPr/>
        <w:br/>
      </w:r>
      <w:r w:rsidRPr="002B28C8">
        <w:t xml:space="preserve">Protocoale RKI expuse, dar redactate</w:t>
        <w:rPr>
          <w:sz w:val="18"/>
        </w:rPr>
      </w:r>
      <w:r w:rsidR="0026191C">
        <w:rPr/>
        <w:br/>
      </w:r>
      <w:hyperlink w:history="true" r:id="rId27">
        <w:r w:rsidRPr="00F24C6F">
          <w:rPr>
            <w:rStyle w:val="Hyperlink"/>
          </w:rPr>
          <w:rPr>
            <w:sz w:val="18"/>
          </w:rPr>
          <w:t>https://multipolar-magazin.de/artikel/rki-protokolle-2</w:t>
        </w:r>
      </w:hyperlink>
      <w:r w:rsidR="0026191C">
        <w:rPr/>
        <w:br/>
      </w:r>
      <w:r w:rsidR="0026191C">
        <w:rPr/>
        <w:br/>
      </w:r>
      <w:r w:rsidRPr="002B28C8">
        <w:t xml:space="preserve">Datele studiului de la Pfizer ținute secrete</w:t>
        <w:rPr>
          <w:sz w:val="18"/>
        </w:rPr>
      </w:r>
      <w:r w:rsidR="0026191C">
        <w:rPr/>
        <w:br/>
      </w:r>
      <w:hyperlink w:history="true" r:id="rId28">
        <w:r w:rsidRPr="00F24C6F">
          <w:rPr>
            <w:rStyle w:val="Hyperlink"/>
          </w:rPr>
          <w:rPr>
            <w:sz w:val="18"/>
          </w:rPr>
          <w:t>www.kla.tv/25808</w:t>
        </w:r>
      </w:hyperlink>
      <w:r w:rsidR="0026191C">
        <w:rPr/>
        <w:br/>
      </w:r>
      <w:r w:rsidRPr="002B28C8">
        <w:t xml:space="preserve">| </w:t>
        <w:rPr>
          <w:sz w:val="18"/>
        </w:rPr>
      </w:r>
      <w:hyperlink w:history="true" r:id="rId29">
        <w:r w:rsidRPr="00F24C6F">
          <w:rPr>
            <w:rStyle w:val="Hyperlink"/>
          </w:rPr>
          <w:rPr>
            <w:sz w:val="18"/>
          </w:rPr>
          <w:t>www.kla.tv/22353</w:t>
        </w:r>
      </w:hyperlink>
      <w:r w:rsidR="0026191C">
        <w:rPr/>
        <w:br/>
      </w:r>
      <w:r w:rsidR="0026191C">
        <w:rPr/>
        <w:br/>
      </w:r>
      <w:r w:rsidRPr="002B28C8">
        <w:t xml:space="preserve">Translated with DeepL.com (free version)</w:t>
        <w:rPr>
          <w:sz w:val="18"/>
        </w:rPr>
      </w:r>
      <w:r w:rsidR="0026191C">
        <w:rPr/>
        <w:br/>
      </w:r>
      <w:r w:rsidR="0026191C">
        <w:rPr/>
        <w:br/>
      </w:r>
      <w:r w:rsidRPr="002B28C8">
        <w:t xml:space="preserve">Film VAXXED</w:t>
        <w:rPr>
          <w:sz w:val="18"/>
        </w:rPr>
      </w:r>
      <w:r w:rsidR="0026191C">
        <w:rPr/>
        <w:br/>
      </w:r>
      <w:hyperlink w:history="true" r:id="rId30">
        <w:r w:rsidRPr="00F24C6F">
          <w:rPr>
            <w:rStyle w:val="Hyperlink"/>
          </w:rPr>
          <w:rPr>
            <w:sz w:val="18"/>
          </w:rPr>
          <w:t>www.kla.tv/14793</w:t>
        </w:r>
      </w:hyperlink>
      <w:r w:rsidR="0026191C">
        <w:rPr/>
        <w:br/>
      </w:r>
      <w:r w:rsidR="0026191C">
        <w:rPr/>
        <w:br/>
      </w:r>
      <w:r w:rsidRPr="002B28C8">
        <w:t xml:space="preserve">Zum Untergang der Credit Suisse</w:t>
        <w:rPr>
          <w:sz w:val="18"/>
        </w:rPr>
      </w:r>
      <w:r w:rsidR="0026191C">
        <w:rPr/>
        <w:br/>
      </w:r>
      <w:hyperlink w:history="true" r:id="rId31">
        <w:r w:rsidRPr="00F24C6F">
          <w:rPr>
            <w:rStyle w:val="Hyperlink"/>
          </w:rPr>
          <w:rPr>
            <w:sz w:val="18"/>
          </w:rPr>
          <w:t>www.kla.tv/27517</w:t>
        </w:r>
      </w:hyperlink>
      <w:r w:rsidR="0026191C">
        <w:rPr/>
        <w:br/>
      </w:r>
      <w:r w:rsidR="0026191C">
        <w:rPr/>
        <w:br/>
      </w:r>
      <w:r w:rsidRPr="002B28C8">
        <w:t xml:space="preserve">Dokumente zum Kennedy-Mord unter Verschluss</w:t>
        <w:rPr>
          <w:sz w:val="18"/>
        </w:rPr>
      </w:r>
      <w:r w:rsidR="0026191C">
        <w:rPr/>
        <w:br/>
      </w:r>
      <w:hyperlink w:history="true" r:id="rId32">
        <w:r w:rsidRPr="00F24C6F">
          <w:rPr>
            <w:rStyle w:val="Hyperlink"/>
          </w:rPr>
          <w:rPr>
            <w:sz w:val="18"/>
          </w:rPr>
          <w:t>www.kla.tv/10117</w:t>
        </w:r>
      </w:hyperlink>
      <w:r w:rsidR="0026191C">
        <w:rPr/>
        <w:br/>
      </w:r>
      <w:r w:rsidR="0026191C">
        <w:rPr/>
        <w:br/>
      </w:r>
      <w:r w:rsidRPr="002B28C8">
        <w:t xml:space="preserve">Geo-Engineering-Experimente von 1952 unter Verschluss</w:t>
        <w:rPr>
          <w:sz w:val="18"/>
        </w:rPr>
      </w:r>
      <w:r w:rsidR="0026191C">
        <w:rPr/>
        <w:br/>
      </w:r>
      <w:hyperlink w:history="true" r:id="rId33">
        <w:r w:rsidRPr="00F24C6F">
          <w:rPr>
            <w:rStyle w:val="Hyperlink"/>
          </w:rPr>
          <w:rPr>
            <w:sz w:val="18"/>
          </w:rPr>
          <w:t>www.kla.tv/26610</w:t>
        </w:r>
      </w:hyperlink>
      <w:r w:rsidR="0026191C">
        <w:rPr/>
        <w:br/>
      </w:r>
      <w:r w:rsidRPr="002B28C8">
        <w:t xml:space="preserve">| </w:t>
        <w:rPr>
          <w:sz w:val="18"/>
        </w:rPr>
      </w:r>
      <w:hyperlink w:history="true" r:id="rId34">
        <w:r w:rsidRPr="00F24C6F">
          <w:rPr>
            <w:rStyle w:val="Hyperlink"/>
          </w:rPr>
          <w:rPr>
            <w:sz w:val="18"/>
          </w:rPr>
          <w:t>www.kla.tv/19345</w:t>
        </w:r>
      </w:hyperlink>
      <w:r w:rsidR="0026191C">
        <w:rPr/>
        <w:br/>
      </w:r>
      <w:r w:rsidR="0026191C">
        <w:rPr/>
        <w:br/>
      </w:r>
      <w:r w:rsidRPr="002B28C8">
        <w:t xml:space="preserve">Zur verschwundenen Airline MH370</w:t>
        <w:rPr>
          <w:sz w:val="18"/>
        </w:rPr>
      </w:r>
      <w:r w:rsidR="0026191C">
        <w:rPr/>
        <w:br/>
      </w:r>
      <w:hyperlink w:history="true" r:id="rId35">
        <w:r w:rsidRPr="00F24C6F">
          <w:rPr>
            <w:rStyle w:val="Hyperlink"/>
          </w:rPr>
          <w:rPr>
            <w:sz w:val="18"/>
          </w:rPr>
          <w:t>www.kla.tv/5552</w:t>
        </w:r>
      </w:hyperlink>
      <w:r w:rsidR="0026191C">
        <w:rPr/>
        <w:br/>
      </w:r>
      <w:r w:rsidR="0026191C">
        <w:rPr/>
        <w:br/>
      </w:r>
      <w:r w:rsidRPr="002B28C8">
        <w:t xml:space="preserve">Vertuschung von Mobilfunkschäden</w:t>
        <w:rPr>
          <w:sz w:val="18"/>
        </w:rPr>
      </w:r>
      <w:r w:rsidR="0026191C">
        <w:rPr/>
        <w:br/>
      </w:r>
      <w:hyperlink w:history="true" r:id="rId36">
        <w:r w:rsidRPr="00F24C6F">
          <w:rPr>
            <w:rStyle w:val="Hyperlink"/>
          </w:rPr>
          <w:rPr>
            <w:sz w:val="18"/>
          </w:rPr>
          <w:t>www.kla.tv/14247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37">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12 Acțiuni de mușamalizare – Panicatori în panică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www.kla.tv/28688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pochtimes.com/article/ccp-demands-nationwide-destruction-of-all-covid-19-data-source-5598239" TargetMode="External" Id="rId21" /><Relationship Type="http://schemas.openxmlformats.org/officeDocument/2006/relationships/hyperlink" Target="https://uncutnews.ch/die-chinesische-regierung-hat-angeordnet-dass-alle-covid-daten-vernichtet-werden/" TargetMode="External" Id="rId22" /><Relationship Type="http://schemas.openxmlformats.org/officeDocument/2006/relationships/hyperlink" Target="https://apollo-news.net/tausende-impf-akten-verschollen-behoerden-reden-sich-raus/" TargetMode="External" Id="rId23" /><Relationship Type="http://schemas.openxmlformats.org/officeDocument/2006/relationships/hyperlink" Target="https://www.kla.tv/26125" TargetMode="External" Id="rId24" /><Relationship Type="http://schemas.openxmlformats.org/officeDocument/2006/relationships/hyperlink" Target="https://reitschuster.de/post/virtuelle-agenten-des-verfassungsschutzes-begehen-online-straftaten/" TargetMode="External" Id="rId25" /><Relationship Type="http://schemas.openxmlformats.org/officeDocument/2006/relationships/hyperlink" Target="https://apollo-news.net/die-digitalen-v-maenner-gegen-rechts/" TargetMode="External" Id="rId26" /><Relationship Type="http://schemas.openxmlformats.org/officeDocument/2006/relationships/hyperlink" Target="https://multipolar-magazin.de/artikel/rki-protokolle-2" TargetMode="External" Id="rId27" /><Relationship Type="http://schemas.openxmlformats.org/officeDocument/2006/relationships/hyperlink" Target="https://www.kla.tv/25808" TargetMode="External" Id="rId28" /><Relationship Type="http://schemas.openxmlformats.org/officeDocument/2006/relationships/hyperlink" Target="https://www.kla.tv/22353" TargetMode="External" Id="rId29" /><Relationship Type="http://schemas.openxmlformats.org/officeDocument/2006/relationships/hyperlink" Target="https://www.kla.tv/14793" TargetMode="External" Id="rId30" /><Relationship Type="http://schemas.openxmlformats.org/officeDocument/2006/relationships/hyperlink" Target="https://www.kla.tv/27517" TargetMode="External" Id="rId31" /><Relationship Type="http://schemas.openxmlformats.org/officeDocument/2006/relationships/hyperlink" Target="https://www.kla.tv/10117" TargetMode="External" Id="rId32" /><Relationship Type="http://schemas.openxmlformats.org/officeDocument/2006/relationships/hyperlink" Target="https://www.kla.tv/26610" TargetMode="External" Id="rId33" /><Relationship Type="http://schemas.openxmlformats.org/officeDocument/2006/relationships/hyperlink" Target="https://www.kla.tv/19345" TargetMode="External" Id="rId34" /><Relationship Type="http://schemas.openxmlformats.org/officeDocument/2006/relationships/hyperlink" Target="https://www.kla.tv/5552" TargetMode="External" Id="rId35" /><Relationship Type="http://schemas.openxmlformats.org/officeDocument/2006/relationships/hyperlink" Target="https://www.kla.tv/14247" TargetMode="External" Id="rId36" /><Relationship Type="http://schemas.openxmlformats.org/officeDocument/2006/relationships/hyperlink" Target="https://www.kla.tv/Serviciulsecret-ro"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8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12 Acțiuni de mușamalizare – Panicatori în panică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