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d360c3148e6421a" /><Relationship Type="http://schemas.openxmlformats.org/package/2006/relationships/metadata/core-properties" Target="/package/services/metadata/core-properties/bd731aa5840d418995cacbe8a3068ebc.psmdcp" Id="R1342fe5fc1ea4cf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Ki taszítja Németországot újra háborúba? - Heiko Schöning elemzi a Taurus-támadási tervet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Hogyan jutott eszébe három magas rangú német tábornoknak, hogy megvitassák a krími híd német Taurus rakétákkal való felrobbantását? Ez a német alkotmány szerint bűncselekménynek minősül.
Mennyiben járult hozzá az amerikai nagykövet az itteni amerikai érdekek érvényesítéséhez?
Az amerikai beavatkozások Németországot és egész Európát a háború felé vezető útra terelik, ha a lakosság ezt nem állítja meg.
A mainstream médiában ebből csak egy “Taurus lehallgatási botrányt!" csináltak, és ezzel teljesen elterelték a figyelmet a tényleges háborús veszélyről.
Ebben a műsorban Heiko Schöning, aki orvos ÉS egyben a német fegyveres erők tartalékos tisztje, bemutatja, hogy a német fegyveres erők tábornokai hogyan fonódnak össze az amerikai kormányzattal és annak érdekeivel.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[Riporternő:] A mai Schöning-jelentés elsősorban három aktuális témával foglalkozik.</w:t>
        <w:br/>
        <w:t xml:space="preserve">Az egyik a német katonatisztek által tervezett támadó háború.</w:t>
        <w:br/>
        <w:t xml:space="preserve">A második Ingo Gerhartz és Amy Gutmann személye.</w:t>
        <w:br/>
        <w:t xml:space="preserve">" A harmadik pedig a Heiko Schöning 2024. március 10-i berlini béketüntetésen való beszédének</w:t>
        <w:br/>
        <w:t xml:space="preserve"> Megakadályozására tett kísérlet."</w:t>
        <w:br/>
        <w:t xml:space="preserve">"Egy beszélgetést lehallgattak, amelyet a médiában ""Taurus lehallgatási botrány"" néven adtak közre</w:t>
        <w:br/>
        <w:t xml:space="preserve">vagy jelentettek. "</w:t>
        <w:br/>
        <w:t xml:space="preserve">Miről volt szó?</w:t>
        <w:br/>
        <w:t xml:space="preserve">"[Heiko Schöning:] Valóban ez történt, és ez kell legyen a főcím.</w:t>
        <w:br/>
        <w:t xml:space="preserve">Egy agressziós háború eltervezéséről van szó."</w:t>
        <w:br/>
        <w:t xml:space="preserve">Támadó háborúk indítása pedig tilos.</w:t>
        <w:br/>
        <w:t xml:space="preserve">2024. február 19-én a német hadsereg tábornokai egy agressziós háború terveiről értekezletet tar-tottak.</w:t>
        <w:br/>
        <w:t xml:space="preserve">Nevezetesen a német légierő vezetője, Ingo Gerhartz altábornagy.</w:t>
        <w:br/>
        <w:t xml:space="preserve">Tehát Gerhartz tábornok, valamint Gräfe és még két másik tábornok konkrétan egy külföldi híd bombázását tervezték.</w:t>
        <w:br/>
        <w:t xml:space="preserve">Sajnos a híd a mérete miatt olyan nagy, mint egy repülőtér.</w:t>
        <w:br/>
        <w:t xml:space="preserve">Ez azt jelenti, hogy ehhez akár 10 vagy 20 rakétára is szükség lehet. Ez egy támadó háború előkészítése.</w:t>
        <w:br/>
        <w:t xml:space="preserve">Az Alaptörvény 26. cikk (1) bekezdése szerint - itt van nálam egy kivonat -</w:t>
        <w:br/>
        <w:t xml:space="preserve">alkotmányellenes az olyan cselekmény, amely azzal a szándékkal történik és alkalmas is arra, hogy a népek békés egymás mellett élését megzavarja. Különösen ide tartozik egy agressziós háború előkészítése.</w:t>
        <w:br/>
        <w:t xml:space="preserve">Ezeket bűncselekménynek kell minősíteni.</w:t>
        <w:br/>
        <w:t xml:space="preserve">"Tehát a 26. cikk a békefenntartásra vonatkozóan elég világosan kimondja, hogy nem szabad</w:t>
        <w:br/>
        <w:t xml:space="preserve">Agressziós háborút tervezni, és azt bűncselekménynek kell minősíteni."</w:t>
        <w:br/>
        <w:t xml:space="preserve">"Amit Gerhartz tábornok a Bundeswehr három másik magas rangú tisztjével tett, az egy külföldi híd</w:t>
        <w:br/>
        <w:t xml:space="preserve">Tényleges bombázásának tervezése volt német Taurus rakétákkal."</w:t>
        <w:br/>
        <w:t xml:space="preserve">Hogy milyen rakétákról van szó és hogyan vannak felcímkézve, az tulajdonképpen nem számít.</w:t>
        <w:br/>
        <w:t xml:space="preserve">A fontos az, hogy egy híd elleni támadó háborút terveztek.</w:t>
        <w:br/>
        <w:t xml:space="preserve">"Ez ugyanolyan lenne, mintha egy másik külföldi ország a Hamburg vagy Drezda melletti Elba-hidakat,</w:t>
        <w:br/>
        <w:t xml:space="preserve">Vagy a Köln vagy Düsseldorf melletti Rajna-hidakat akarná bombázni."</w:t>
        <w:br/>
        <w:t xml:space="preserve">"Konkrét tervezésről van szó, mert ez a tervezési megbeszélés körülbelül 40 percig tartott.</w:t>
        <w:br/>
        <w:t xml:space="preserve">Ezt meg is erősítették, nem  is tagadták, ez történt valójában."</w:t>
        <w:br/>
        <w:t xml:space="preserve">"És én erről meg is győződtem. Nemcsak orvos vagyok, hanem tiszti jogosítványom is van,</w:t>
        <w:br/>
        <w:t xml:space="preserve">A Bundeswehr tartalékos tisztje is vagyok."</w:t>
        <w:br/>
        <w:t xml:space="preserve">Vagyis szakmai szempontból csak megerősíteni tudom az egészet.</w:t>
        <w:br/>
        <w:t xml:space="preserve">És ez a lényeg. Ezt bűncselekménynek kellene nyilvánítani.</w:t>
        <w:br/>
        <w:t xml:space="preserve">"Ezt is olyasmi, amit megmondtunk miután március 1-jén kiderült:</w:t>
        <w:br/>
        <w:t xml:space="preserve">Most gyorsan szervezünk egy tüntetést, és bejelentem, hogy a tábornokokat  hivatalosan feljelen-tem,</w:t>
        <w:br/>
        <w:t xml:space="preserve">Különösen Gerhartz tábornokot. "</w:t>
        <w:br/>
        <w:t xml:space="preserve">Mert ez bűncselekmény.</w:t>
        <w:br/>
        <w:t xml:space="preserve">"</w:t>
        <w:br/>
        <w:t xml:space="preserve">[Riporternő:] Igen, határozottan. Bundeswehr-tisztként van egyáltalán lehetősége ilyen beszélge-tésre?</w:t>
        <w:br/>
        <w:t xml:space="preserve">Szóval mi állhatott a háttérben? "</w:t>
        <w:br/>
        <w:t xml:space="preserve">És ki is ez a Gerhartz, hogy ilyen tervekről tárgyalhat?</w:t>
        <w:br/>
        <w:t xml:space="preserve">[Heiko Schöning:] Igen, Gerhartz tábornok, pontosabban Ingo Gerhartz altábornagy, még viszonylag fiatal tiszt a pozíciójához képest.</w:t>
        <w:br/>
        <w:t xml:space="preserve">Ő a német légierő vezetője. A hadseregben van szárazföldi egység, haditengerészet, légierő és vannak alárendelt egységek.</w:t>
        <w:br/>
        <w:t xml:space="preserve">Így ő az egyik legmagasabb rangú tábornok Németországban.</w:t>
        <w:br/>
        <w:t xml:space="preserve">Ezt a támadást a többi tábornokkal együtt tervezte.</w:t>
        <w:br/>
        <w:t xml:space="preserve">"Mivel Németország tagja a NATO-nak, és az USA természetesen nem csak a NATO-nak a vezetője,</w:t>
        <w:br/>
        <w:t xml:space="preserve">hanem egyben vezető nagyhatalom is, egészen világosan fel kell tennie a kérdést:"</w:t>
        <w:br/>
        <w:t xml:space="preserve"> "Tényleg megtervezheti egy német tábornok egy nagy híd lerombolását külföldön az USA utasítása vagy háttértámogatása nélkül?</w:t>
        <w:br/>
        <w:t xml:space="preserve">Egészen biztosan nem.</w:t>
        <w:br/>
        <w:t xml:space="preserve">És akkor persze feltettem magamnak a kérdést: Na, de ki áll vajon emögött?</w:t>
        <w:br/>
        <w:t xml:space="preserve">Ki az a személy, aki valójában a légierő vezetője?</w:t>
        <w:br/>
        <w:t xml:space="preserve">[Riporternő:] Ki az a személy, aki az egészet irányítja az USA-ban?</w:t>
        <w:br/>
        <w:t xml:space="preserve">[Heiko Schöning:] Nos, az én szemszögemből nézve ez megint a klasszikus mintázat.</w:t>
        <w:br/>
        <w:t xml:space="preserve">Az USA németországi nagykövetnője, akinek a neve Amy Gutmann.</w:t>
        <w:br/>
        <w:t xml:space="preserve">Amy Gutman - de Gutmannként írva.</w:t>
        <w:br/>
        <w:t xml:space="preserve">"Ennek a személynek van már bőven a rovásán, ami még az én kriminalisztikai,</w:t>
        <w:br/>
        <w:t xml:space="preserve">Azaz bűnügyi  kutatásaimmal is egyezik. "</w:t>
        <w:br/>
        <w:t xml:space="preserve">Mert ő nem csak az USA nagykövete, hanem a Bioetikai bizottság elnöke is volt.</w:t>
        <w:br/>
        <w:t xml:space="preserve">Így ebben a bizottságban együttesen döntött a biológiai fegyverek engedélyezéséről.</w:t>
        <w:br/>
        <w:t xml:space="preserve">Ez Amy Gutmann.</w:t>
        <w:br/>
        <w:t xml:space="preserve">Egy ideje már Németországban tartózkodik, és többször találkozott Ingo Gerhartz tábornokkal.</w:t>
        <w:br/>
        <w:t xml:space="preserve"> Erről talán fotókat is mutatunk majd.</w:t>
        <w:br/>
        <w:t xml:space="preserve">"</w:t>
        <w:br/>
        <w:t xml:space="preserve">   Kettejük között, nyilvánvalóan elég szoros munkakapcsolat van."</w:t>
        <w:br/>
        <w:t xml:space="preserve">"Nos valóban az a helyzet, hogy ez a poszt, amit Amy Gutmann tölt be itt Németországban,</w:t>
        <w:br/>
        <w:t xml:space="preserve">nem csak egy diplomáciai pozíció, hanem az évtizedek során jól dokumentált,</w:t>
        <w:br/>
        <w:t xml:space="preserve">Olyan poszt, amely titkosszolgálati tevékenységet is magába foglal."</w:t>
        <w:br/>
        <w:t xml:space="preserve">"Az amerikai nagyköveteknek még a CIA egy része is odahaza a kezük alá dolgozik,</w:t>
        <w:br/>
        <w:t xml:space="preserve">Tehát a titkosszolgálat, a Központi Hírszerző Ügynökség. "</w:t>
        <w:br/>
        <w:t xml:space="preserve">A CIA a civilek számára mondhatni nem annyira ismert ága az USAID is.</w:t>
        <w:br/>
        <w:t xml:space="preserve">Ez úgymond a fejlesztési segélyek területén működik, de valójában egyszerűen a CIA álcája.</w:t>
        <w:br/>
        <w:t xml:space="preserve">Ez minimum a vietnami háború óta így van.</w:t>
        <w:br/>
        <w:t xml:space="preserve">"    A szervezeti ábrák is  ennek megfelelően ott vannak kitéve, hogy tudni lehessen,</w:t>
        <w:br/>
        <w:t xml:space="preserve">Hogy a nagykövet itt van, és a szervezeti ábrán alatta van a CIA, az USAID és a többi ügynökség."</w:t>
        <w:br/>
        <w:t xml:space="preserve">Más szóval, a nagykövetek egy-egy országban olyanok, mint a vezetők.</w:t>
        <w:br/>
        <w:t xml:space="preserve">Ingo Gerhartz és Amy Gutmann többször is találkoztak és szorosan összehangolták tevékenységü-ket.</w:t>
        <w:br/>
        <w:t xml:space="preserve">Ezt bizonyítani is tudjuk.</w:t>
        <w:br/>
        <w:t xml:space="preserve">"És ami az én szemszögemből nézve még fenyegetőbb, hogy Amy Gutmann valójában</w:t>
        <w:br/>
        <w:t xml:space="preserve">A biológiai fegyverek használatában és előkészítésében is nagyon aktív."</w:t>
        <w:br/>
        <w:t xml:space="preserve"> És ezt több cikk, sőt tudományos cikk is bizonyítja.</w:t>
        <w:br/>
        <w:t xml:space="preserve">"[Riporternő:] Ez persze nem hangzik jól, különösen akkor nem, ha a fenyegetés most</w:t>
        <w:br/>
        <w:t xml:space="preserve">Németország bekapcsolódásával egyre közelebb kerül Németországhoz. "</w:t>
        <w:br/>
        <w:t xml:space="preserve">"És lehetséges, hogy azért német részről hajtják végre a beavatkozást,</w:t>
        <w:br/>
        <w:t xml:space="preserve">mert az USA nem akarja közvetlenül bepiszkolni a kezét. Lehet, hogy ez a helyzet?"</w:t>
        <w:br/>
        <w:t xml:space="preserve">[Heiko Schöning:] Igen, az USA a nagy víz túloldalán van.</w:t>
        <w:br/>
        <w:t xml:space="preserve">"Itt Európában pedig Németország és Oroszország közötti konfliktusról van szó,</w:t>
        <w:br/>
        <w:t xml:space="preserve">Amit természetesen senki sem akar a német lakosság körében. "</w:t>
        <w:br/>
        <w:t xml:space="preserve">A kérdés az, hogy hogyan készítenek elő egy ilyen eseményt? Hogyan történik az ilyesmi?</w:t>
        <w:br/>
        <w:t xml:space="preserve">"Majdnem pontosan tíz éve, azaz 2014 óta, és napjainkban is ennek lehettünk tanúi,</w:t>
        <w:br/>
        <w:t xml:space="preserve">hogy egy a németországi Amy Gutmannhoz nagyon hasonló személy hogyan járt el</w:t>
        <w:br/>
        <w:t xml:space="preserve">Ukrajnában Ukrajna ellen."</w:t>
        <w:br/>
        <w:t xml:space="preserve">[Riporternő:] Ez volt a Majdan-támadás.</w:t>
        <w:br/>
        <w:t xml:space="preserve">"[Heiko Schöning:] Igen, az volt akkor a Majdan puccs, a rendszerváltás,</w:t>
        <w:br/>
        <w:t xml:space="preserve">A választott kormány erőszakos leváltása Ukrajnában."</w:t>
        <w:br/>
        <w:t xml:space="preserve">Azóta halmozódnak csak igazán ezek a problémák, 2014 óta.</w:t>
        <w:br/>
        <w:t xml:space="preserve"> Ezt a személyt úgy hívják, hogy Victoria Nuland.</w:t>
        <w:br/>
        <w:t xml:space="preserve">"[Riporternő:] Ez azt jelenti, hogy volt egy hasonló esemény a múltban, tíz évvel ezelőtt,</w:t>
        <w:br/>
        <w:t xml:space="preserve">Ami ehhez a hatalmas konfliktus özönhöz vezetett Ukrajnában/Oroszországban,</w:t>
        <w:br/>
        <w:t xml:space="preserve">Ami azóta is lejátszódik vagy elég aktívan jelen van. "</w:t>
        <w:br/>
        <w:t xml:space="preserve">És ez most megismétlődhetett vagy megismétlődhet.</w:t>
        <w:br/>
        <w:t xml:space="preserve">[Heiko Schöning:] Igen, azt kell mondanunk, hogy hasonló módon.</w:t>
        <w:br/>
        <w:t xml:space="preserve">[Riporternő:] És mi a helyzet Nulanddal?</w:t>
        <w:br/>
        <w:t xml:space="preserve">[Heiko Schöning:] Igen, ott is van egy párhuzam.</w:t>
        <w:br/>
        <w:t xml:space="preserve">Körülbelül tíz évvel ezelőtt lehallgattak  ott is egy beszélgetést Victoria Nulanddal.</w:t>
        <w:br/>
        <w:t xml:space="preserve">Arról szólt, hogy az USA és NATO-szövetségesei kit szeretnének soron következő kormányfőnek.</w:t>
        <w:br/>
        <w:t xml:space="preserve">"[Riporternő:] Ukrajnában?</w:t>
        <w:br/>
        <w:t xml:space="preserve"/>
        <w:br/>
        <w:t xml:space="preserve">[Heiko Schöning:] Ukrajnában."</w:t>
        <w:br/>
        <w:t xml:space="preserve">"</w:t>
        <w:br/>
        <w:t xml:space="preserve">[Riporternő:] Tehát hogy kit akart az USA Ukrajnában.</w:t>
        <w:br/>
        <w:t xml:space="preserve"/>
        <w:br/>
        <w:t xml:space="preserve">[Heiko Schöning:] Igen, pontosan. Pontosan erről volt szó. "</w:t>
        <w:br/>
        <w:t xml:space="preserve">Az EU államai Klitschkót, a bokszolót akarták. Victoria Nuland azt mondta: Fuck the EU.</w:t>
        <w:br/>
        <w:t xml:space="preserve">Felejtsd el az EU-t. Nagyon durva, nagyon barátságtalan módon.</w:t>
        <w:br/>
        <w:t xml:space="preserve">Victoria Nulandnak költségvetésként körülbelül 5 milliárd dollár állt rendelkezésére, mint puccs költség.</w:t>
        <w:br/>
        <w:t xml:space="preserve">Tehát ez valójában politikai korrupció. Nos Majdanban sok erőszakos cselekmény is történt.</w:t>
        <w:br/>
        <w:t xml:space="preserve">Láttuk a szörnyű képeket és az eszkalációt, amihez ez vezetett Ukrajna szomszédos országaival.</w:t>
        <w:br/>
        <w:t xml:space="preserve">"[Riporternő:] Igen, és ha akkoriban ilyen hozzáállással közelítettek,</w:t>
        <w:br/>
        <w:t xml:space="preserve">nevezetesen ""Fuck the EU"", akkor ma is már csak a legrosszabbtól lehet tartani,</w:t>
        <w:br/>
        <w:t xml:space="preserve">nevezetesen attól, hogy talán az EU-t vagy Európát feladják. "</w:t>
        <w:br/>
        <w:t xml:space="preserve">Vagy hogy elfogadják, hogy valóban háborúra kerülhet sor az európai oldalon is.</w:t>
        <w:br/>
        <w:t xml:space="preserve">[Heiko Schöning:] Igen, ez így van.</w:t>
        <w:br/>
        <w:t xml:space="preserve">Tehát elég nyilvánvaló, hogy számolnak a háborúval. Akkor térjünk vissza a konkrétumokra.</w:t>
        <w:br/>
        <w:t xml:space="preserve">Igen, egy német hadseregtábornok, Gerhartz, valóban részletesen megtervezte a krími híd bombázását.</w:t>
        <w:br/>
        <w:t xml:space="preserve">És igazából mindegy, hogy hol van ez a híd, ez egy külföldi híd.</w:t>
        <w:br/>
        <w:t xml:space="preserve">" A Német Szövetségi Köztársaság nem áll háborúban egyetlen országgal sem,</w:t>
        <w:br/>
        <w:t xml:space="preserve">És a lakosság sem akar háborút."</w:t>
        <w:br/>
        <w:t xml:space="preserve">"Világosan ki kell mondanom, még a Bundeswehr tartalékos tisztjeként is: ez bűncselekmény,</w:t>
        <w:br/>
        <w:t xml:space="preserve">Az alaptörvény 26. cikkének (1) bekezdése szerint, ez büntetendő cselekménynek számít."</w:t>
        <w:br/>
        <w:t xml:space="preserve">Ez a Büntető Törvénykönyvben is benne volt a 80. paragrafusban - támadó háború előkészítése.</w:t>
        <w:br/>
        <w:t xml:space="preserve">"Ezt már törölték. Ezt 2017-ben törölték, de szinte ugyanúgy folytatódott,</w:t>
        <w:br/>
        <w:t xml:space="preserve">Mint a nemzetközi büntetőjog 13. paragrafusában."</w:t>
        <w:br/>
        <w:t xml:space="preserve">De egy kicsit módosították is, véleményem szerint kissé felhígították.</w:t>
        <w:br/>
        <w:t xml:space="preserve">Itt is fel kell tennünk magunknak a kérdést: hogyan lehetséges ez?</w:t>
        <w:br/>
        <w:t xml:space="preserve">"Hogyan lehet egy ilyen büntetőjogi cikket egyszerűen kihagyni,</w:t>
        <w:br/>
        <w:t xml:space="preserve">Majd úgy megváltoztatni, hogy az egy jogi kiskapunak tűnjön? "</w:t>
        <w:br/>
        <w:t xml:space="preserve">"De röviden csak azt tudom mondani, hogy függetlenül attól, hogy milyen jogi trükköket alkalmaz-tak,</w:t>
        <w:br/>
        <w:t xml:space="preserve">a német alaptörvény 26. cikke, a béke megőrzése, mindenképpen érvényes."</w:t>
        <w:br/>
        <w:t xml:space="preserve"> Ez világosan kimondja, hogy még egy támadó háború előkészítése is büntetendő cselekmény.</w:t>
        <w:br/>
        <w:t xml:space="preserve">"[Riporternő:] Oké, ez azt jelenti, hogy a német katonatisztek ténylegesen büntethetővé tették magukat,</w:t>
        <w:br/>
        <w:t xml:space="preserve"> És ennek megfelelően kell őket felelősségre vonni."</w:t>
        <w:br/>
        <w:t xml:space="preserve">"[Heiko Schöning:] Pontosan, ez a fontos pont. Egyszerűen csak észre kell venni,</w:t>
        <w:br/>
        <w:t xml:space="preserve">Hogy az USA fedezete nélkül ez aligha lenne lehetséges."</w:t>
        <w:br/>
        <w:t xml:space="preserve">"A hivatalos találkozókon, a szövetségi sajtótájékoztatón is látható, hogy,</w:t>
        <w:br/>
        <w:t xml:space="preserve">Gerhartz Gutmann mellett ül, együtt ülnek."</w:t>
        <w:br/>
        <w:t xml:space="preserve">Gyakrabban találkoznak, megállapodásokat kötnek és még sok minden mást is csinálnak.</w:t>
        <w:br/>
        <w:t xml:space="preserve">És tényleg megkérdőjelezhető, hogy egy ilyen kétes alak hogyan kap ilyen magas posztot.</w:t>
        <w:br/>
        <w:t xml:space="preserve">" Továbbá azt is el kell mondanom, hogy Amy Gutmann nemcsak az amerikai elnök bioetikai</w:t>
        <w:br/>
        <w:t xml:space="preserve">bizottságának vezetője volt,</w:t>
        <w:br/>
        <w:t xml:space="preserve">és így közvetlen döntéseket hozott a biofegyverekkel kapcsolatban,</w:t>
        <w:br/>
        <w:t xml:space="preserve">Hanem hosszú évekig a Pennsylvaniai Egyetem elnöke is volt.  Igen, ez egy állam az USA-ban."</w:t>
        <w:br/>
        <w:t xml:space="preserve">Egy viszonylag nagy egyetem, a Penn University, Pennsylvania.</w:t>
        <w:br/>
        <w:t xml:space="preserve">" A ""Támadás a mikrobiom ellen"" című könyvemben részletesen leírtam,</w:t>
        <w:br/>
        <w:t xml:space="preserve">hogy a Pennsylvania Egyetemen jelenleg hogyan folyik a biofegyverekkel kapcsolatos kutatás. "</w:t>
        <w:br/>
        <w:t xml:space="preserve">Nem akarok túlságosan részletekbe bocsátkozni, hiszen erről már készítettünk egy Schöning-riportot.</w:t>
        <w:br/>
        <w:t xml:space="preserve"> A Pennsylvaniai Egyetemen dolgozik egy biofegyver-kutató, Henry Daniel.</w:t>
        <w:br/>
        <w:t xml:space="preserve">[Riporternő:] Oké, és akkor most megint erre térünk vissza.</w:t>
        <w:br/>
        <w:t xml:space="preserve">" Tehát ez azt jelenti, hogy a szálak megint hasonló irányba mennek és összefonódnak,</w:t>
        <w:br/>
        <w:t xml:space="preserve">Így különös figyelmet kell fordítanunk rájuk. "</w:t>
        <w:br/>
        <w:t xml:space="preserve">A mainstream média Németországban kevés figyelmet fordít rá, vagy tulajdonképpen egyáltalán nem is.</w:t>
        <w:br/>
        <w:t xml:space="preserve">" E Taurus-ügy során nem egy támadó háború előkészítéséről beszélnek,</w:t>
        <w:br/>
        <w:t xml:space="preserve">azaz nem valami ennyire robbanásveszélyes dologról, hanem elsősorban kémkedésről</w:t>
        <w:br/>
        <w:t xml:space="preserve">Oroszország részéről. "</w:t>
        <w:br/>
        <w:t xml:space="preserve">Itt megint persze azt is elfedik, hogy az egészet esetleg az USA és társai támogatásával szervezték meg</w:t>
        <w:br/>
        <w:t xml:space="preserve">és valószínűleg a lakosság félrevezetését is szolgálja.</w:t>
        <w:br/>
        <w:t xml:space="preserve">Végül is, ennek a robbanásveszélyessége még nem került nyilvánosságra Németországban.</w:t>
        <w:br/>
        <w:t xml:space="preserve"> Ez volt elsősorban a lényeg, utána ezért gyorsan tüntetésre kellett mozgósítani, hogy azt mondjuk: Vigyázat, közel a háború, ha így folytatjuk!</w:t>
        <w:br/>
        <w:t xml:space="preserve">" A Bundeswehr tábornokokat el kell távolítani ezekről a posztokról,</w:t>
        <w:br/>
        <w:t xml:space="preserve">Hogy ne történhessenek még rosszabb dolgok. "</w:t>
        <w:br/>
        <w:t xml:space="preserve"> Ezért lett a béketüntetés március 10-re Berlinben eltervezve.</w:t>
        <w:br/>
        <w:t xml:space="preserve">De - Heiko Schöninget öt perccel a rendezvény kezdete előtt őrizetbe vették.</w:t>
        <w:br/>
        <w:t xml:space="preserve"> Hogyan történhetett ez, vagy mi lehetett ennek az oka?</w:t>
        <w:br/>
        <w:t xml:space="preserve">"[Heiko Schöning:] Igen, természetesen feltételeznem kellett, hogy a mobiltelefonomat és</w:t>
        <w:br/>
        <w:t xml:space="preserve">A kommunikációmat lehallgatják."</w:t>
        <w:br/>
        <w:t xml:space="preserve">"Így egyértelmű volt, hogy én leszek az első, egyben az első szónok a tüntetésen,</w:t>
        <w:br/>
        <w:t xml:space="preserve">Aki azt mondja, hogy a támadó háborúk tilosak."</w:t>
        <w:br/>
        <w:t xml:space="preserve">"Gerhartz tábornok más tábornokokkal együtt ebbe az irányba lépett,</w:t>
        <w:br/>
        <w:t xml:space="preserve">Büntetőfeljelentést fogok tenni a rendőrségen Ingo Gerhartz és a többi tábornok ellen."</w:t>
        <w:br/>
        <w:t xml:space="preserve"> Erre mindig vissza kell térni, minden más dolog csak figyelemelterelés.</w:t>
        <w:br/>
        <w:t xml:space="preserve">  Itt valóban egy agressziós háborúval van dolgunk, ami játék a tűzzel.</w:t>
        <w:br/>
        <w:t xml:space="preserve">"Igen, még a tervezésért is nem kevesebb, mint tíz év börtön jár.</w:t>
        <w:br/>
        <w:t xml:space="preserve">A támadó háború megvívása pedig életfogytiglani börtönnel büntetendő, igen."</w:t>
        <w:br/>
        <w:t xml:space="preserve">Ezzel ki kell mennünk az utcára és ezt ki kell mondanunk.</w:t>
        <w:br/>
        <w:t xml:space="preserve">"Ez most vasárnapra  meg is volt tervezve Berlinben, március 10-én, délután</w:t>
        <w:br/>
        <w:t xml:space="preserve">2 órakor kellett volna kezdődnie."</w:t>
        <w:br/>
        <w:t xml:space="preserve">Én már ott voltam 12 órakor a Június 17. utcában.</w:t>
        <w:br/>
        <w:t xml:space="preserve"> Ez körülbelül 100 méterre van a Brandenburgi kaputól, a szovjet emlékmű előtt.</w:t>
        <w:br/>
        <w:t xml:space="preserve">Barátságosan beszéltem az ottani rendőrrel, és megmutattam az igazolványomat.</w:t>
        <w:br/>
        <w:t xml:space="preserve">"Elmondtam nekik, hogy ki vagyok. Én vagyok itt az első felszólaló, és kérdeztem,</w:t>
        <w:br/>
        <w:t xml:space="preserve">hová tehetjük a tájékoztató anyagot. Minden rendben volt, minden jól nézett ki, igen. "</w:t>
        <w:br/>
        <w:t xml:space="preserve">Úgy volt, hogy 14 órakor kezdődik, tehát körülbelül két órával később.</w:t>
        <w:br/>
        <w:t xml:space="preserve">" És megtapasztaltuk a következőt, hogy körülbelül öt-tíz perccel előtte hirtelen jön a rendőrség,</w:t>
        <w:br/>
        <w:t xml:space="preserve">és megkérdezi tőlem, igazán eredeti módon csak egy kérdést tett fel,"</w:t>
        <w:br/>
        <w:t xml:space="preserve">" - Lenne szíves egy személyazonosítás erejéig velünk jönni? Annak ellenére,</w:t>
        <w:br/>
        <w:t xml:space="preserve">Hogy pontosan tudták, hogy ki vagyok. "</w:t>
        <w:br/>
        <w:t xml:space="preserve">"És én azt mondtam: Nem, nem szeretném. Erre most nincs időm.</w:t>
        <w:br/>
        <w:t xml:space="preserve">Szeretnék, itt beszédet tartani, tehát a válaszom nem. "</w:t>
        <w:br/>
        <w:t xml:space="preserve">"Nos, anélkül, hogy ismét elmondták volna, hogy mi szükségük van a személyazonosításra,</w:t>
        <w:br/>
        <w:t xml:space="preserve"> Ismét kérték az adataimat és a címemet. "</w:t>
        <w:br/>
        <w:t xml:space="preserve">Ezt már előre megadtam nekik, illetve ők is tudták.</w:t>
        <w:br/>
        <w:t xml:space="preserve">Ez teljesen aránytalan elvárás volt. A cél minden bizonnyal a zavarás volt. Az elvárás szerint nem kellett volna elmondanom ezt a beszédet.</w:t>
        <w:br/>
        <w:t xml:space="preserve">Több mint három órára elrángattak  és bizony elég durván.</w:t>
        <w:br/>
        <w:t xml:space="preserve">"Ráadásul olyan messzire, Hohenschönhausenbe, 15 kilométerre Berlin belvárosától,</w:t>
        <w:br/>
        <w:t xml:space="preserve">Igen messzire, hogy sötétedés után érkezhessek csak meg."</w:t>
        <w:br/>
        <w:t xml:space="preserve">Szerencsére meg tudtuk úgy szervezni, hogy még meg tudtam ott tartani a beszédet.</w:t>
        <w:br/>
        <w:t xml:space="preserve">"</w:t>
        <w:br/>
        <w:t xml:space="preserve">    Ezért még mindig meg lehet a felvételt hallgatni."</w:t>
        <w:br/>
        <w:t xml:space="preserve">[Bevágás]  Figyelem! Támadó háború előkészítése tilos.</w:t>
        <w:br/>
        <w:t xml:space="preserve">[Heiko Schöning:] De ez csak egy taktika, amivel megpróbálják elterelni az emberek figyelmét,</w:t>
        <w:br/>
        <w:t xml:space="preserve">hogy az emberek beszéljenek az ilyen eseményekről, de ne tudjanak a lényegről.</w:t>
        <w:br/>
        <w:t xml:space="preserve">És még egyszer mondom: bármi is történt, a támadó háborúk tilosak.</w:t>
        <w:br/>
        <w:t xml:space="preserve">Büntetőjogi feljelentést teszek Gerhartz tábornok és a többiek ellen.</w:t>
        <w:br/>
        <w:t xml:space="preserve"> Csak arra tudok felszólítani minden állampolgárt, hogy személyesen menjen el a rendőrkapi-tányságokra.</w:t>
        <w:br/>
        <w:t xml:space="preserve">"Ezzel a videóval is, mert az adatok egyszerűen itt megtalálhatóak, hogy azt mondják:</w:t>
        <w:br/>
        <w:t xml:space="preserve">Tessék, ez bűncselekmény gyanúja, feljelentést teszek - és egyszerűen hivatkozzanak az Alaptö-rvényre."</w:t>
        <w:br/>
        <w:t xml:space="preserve">   Se több, se kevesebb.</w:t>
        <w:br/>
        <w:t xml:space="preserve">"Fontos, hogy a köztisztviselőket és a tiszteket, tehát a rendőröket és a rendőrtiszteket is tájékoz-tassuk arról,</w:t>
        <w:br/>
        <w:t xml:space="preserve"> Hogy ilyesmi történt."</w:t>
        <w:br/>
        <w:t xml:space="preserve">"Ezt minden állampolgár szabadon megteheti, ha egy támadó háború tervezése történt meg,</w:t>
        <w:br/>
        <w:t xml:space="preserve">ami ezzel a beszélgetéssel és a kormány által már leközölt megerősítésekkel egyértelműen alátámasztható."</w:t>
        <w:br/>
        <w:t xml:space="preserve"> Ezt nem engedhetjük meg.</w:t>
        <w:br/>
        <w:t xml:space="preserve">[Riporternő:] Tehát ez egy intézkedésként is szolgál, hogy megmutassuk:</w:t>
        <w:br/>
        <w:t xml:space="preserve"> Mi, mint lakosság megértettük.</w:t>
        <w:br/>
        <w:t xml:space="preserve">Mi mint lakosság nem támogatjuk.</w:t>
        <w:br/>
        <w:t xml:space="preserve">Mi, mint lakosság, megpróbáljuk megvédeni magunkat.</w:t>
        <w:br/>
        <w:t xml:space="preserve">"Megpróbáljuk a rendőrséget és esetleg a politikusokat és másokat is felvilágosítani,</w:t>
        <w:br/>
        <w:t xml:space="preserve">hogy egyszerűen elindítsunk valamit, hogy egy esetleges támadó háborút,</w:t>
        <w:br/>
        <w:t xml:space="preserve"> Amiben német részvétel is van, meg lehessen állítani."</w:t>
        <w:br/>
        <w:t xml:space="preserve">[Heiko Schöning:] Így van. Egyszerűen ez a lényeg, igen.</w:t>
        <w:br/>
        <w:t xml:space="preserve"> Nem pedig az, hogy bűnözőnek kezeljük a hírvivőt és azt, aki ezt közre adja, hanem az a lényeg, hogy valójában arra koncentráljunk amiről szó van.</w:t>
        <w:br/>
        <w:t xml:space="preserve">Az  pedig a katonatörvény 11. szakasza szerinti bűncselekmény.</w:t>
        <w:br/>
        <w:t xml:space="preserve"> Ezt még egyszer nagyon világossá kell tennem.</w:t>
        <w:br/>
        <w:t xml:space="preserve">"A Katonatörvény 11. szakasza szerint egy parancsot nem lehet</w:t>
        <w:br/>
        <w:t xml:space="preserve">Végrehajtani, ha az bűncselekményt valósíthat meg. "</w:t>
        <w:br/>
        <w:t xml:space="preserve">Ezért azt mondom minden katonának és minden köztisztviselőnek, hogy: mondjatok nemet! „Nem“-et a támadó háborúra!</w:t>
        <w:br/>
        <w:t xml:space="preserve">Ellenkező esetben büntethetővé teszitek magatokat - az erkölcsi és egyéb következményekről nem is beszélve.</w:t>
        <w:br/>
        <w:t xml:space="preserve">Mert orvosként egyszerűen azt tudom mondani, hogy miről is beszélünk itt rakétákkal és rob-banóanyagokkal és egy híd felrobbantásával, ha ez megint emberéleteket követel?</w:t>
        <w:br/>
        <w:t xml:space="preserve"> Amikor egy cirkálórakéta, mint a Taurus felrobban, az több ezer fokos hőség.</w:t>
        <w:br/>
        <w:t xml:space="preserve">Az emberek halálra égnek. Megcsonkítják és feldarabolják őket.</w:t>
        <w:br/>
        <w:t xml:space="preserve">Erről van szó.</w:t>
        <w:br/>
        <w:t xml:space="preserve">Szeretném ezt még egyszer elmondani ezeknek a Rajnai metallos fiataloknak, akiknek fogalmuk sincs:</w:t>
        <w:br/>
        <w:t xml:space="preserve">"emberek elhamvasztásáról és feldarabolásáról beszélünk,</w:t>
        <w:br/>
        <w:t xml:space="preserve">Amikor rakétatámadásokról beszélünk, és ez nem vicc. "</w:t>
        <w:br/>
        <w:t xml:space="preserve">"</w:t>
        <w:br/>
        <w:t xml:space="preserve">Ezért „Nem!” a válasz!</w:t>
        <w:br/>
        <w:t xml:space="preserve">"</w:t>
        <w:br/>
        <w:t xml:space="preserve">"[Riporternő:] Tehát, anyák, apák, nem adjuk a</w:t>
        <w:br/>
        <w:t xml:space="preserve">Gyermekeinket! Mondjatok nemet és álljatok ki a béke mellett!"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---tól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Vol. 5, Der Schöning-Report:</w:t>
        <w:rPr>
          <w:sz w:val="18"/>
        </w:rPr>
      </w:r>
      <w:r w:rsidR="0026191C">
        <w:rPr/>
        <w:br/>
      </w:r>
      <w:r w:rsidRPr="002B28C8">
        <w:t xml:space="preserve">Taurus - Die Planung eines Angriffkrieges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https://eticamedia.eu/schoeningreport/taurus/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#Haboru-hu - Háboru-hu - </w:t>
      </w:r>
      <w:hyperlink w:history="true" r:id="rId22">
        <w:r w:rsidRPr="00F24C6F">
          <w:rPr>
            <w:rStyle w:val="Hyperlink"/>
          </w:rPr>
          <w:t>www.kla.tv/Haboru-hu</w:t>
        </w:r>
      </w:hyperlink>
      <w:r w:rsidR="0026191C">
        <w:rPr/>
        <w:br/>
      </w:r>
      <w:r w:rsidR="0026191C">
        <w:rPr/>
        <w:br/>
      </w:r>
      <w:r w:rsidRPr="002B28C8">
        <w:t xml:space="preserve">#NATO-hu - </w:t>
      </w:r>
      <w:hyperlink w:history="true" r:id="rId23">
        <w:r w:rsidRPr="00F24C6F">
          <w:rPr>
            <w:rStyle w:val="Hyperlink"/>
          </w:rPr>
          <w:t>www.kla.tv/NATO-hu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Ki taszítja Németországot újra háborúba? - Heiko Schöning elemzi a Taurus-támadási tervet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www.kla.tv/28788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15.04.2024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ticamedia.eu/schoeningreport/taurus/" TargetMode="External" Id="rId21" /><Relationship Type="http://schemas.openxmlformats.org/officeDocument/2006/relationships/hyperlink" Target="https://www.kla.tv/Haboru-hu" TargetMode="External" Id="rId22" /><Relationship Type="http://schemas.openxmlformats.org/officeDocument/2006/relationships/hyperlink" Target="https://www.kla.tv/NATO-h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788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7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Ki taszítja Németországot újra háborúba? - Heiko Schöning elemzi a Taurus-támadási tervet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