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50A0" w14:textId="77777777" w:rsidR="00E81F93" w:rsidRPr="00FF1ECF" w:rsidRDefault="000023E9" w:rsidP="00F67ED1">
      <w:pPr>
        <w:widowControl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0538BD1F" wp14:editId="6CBBEEA1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FF1ECF">
        <w:rPr>
          <w:rFonts w:ascii="Arial" w:hAnsi="Arial" w:cs="Arial"/>
          <w:noProof/>
          <w:lang w:val="en-US"/>
        </w:rPr>
        <w:t xml:space="preserve"> </w:t>
      </w:r>
    </w:p>
    <w:p w14:paraId="1DF8FE1E" w14:textId="77777777" w:rsidR="00101F75" w:rsidRPr="00FF1ECF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0BE8250" wp14:editId="52724C96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FF1ECF">
        <w:rPr>
          <w:rStyle w:val="texttitelsize"/>
          <w:rFonts w:ascii="Arial" w:hAnsi="Arial" w:cs="Arial"/>
          <w:sz w:val="44"/>
          <w:szCs w:val="44"/>
          <w:lang w:val="en-US"/>
        </w:rPr>
        <w:t>Tratado de la OMS contra la pandemia: ¡la lucha continúa!</w:t>
      </w:r>
    </w:p>
    <w:p w14:paraId="74397F44" w14:textId="77777777" w:rsidR="00A71903" w:rsidRPr="00FF1ECF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FF1ECF">
        <w:rPr>
          <w:rStyle w:val="edit"/>
          <w:rFonts w:ascii="Arial" w:hAnsi="Arial" w:cs="Arial"/>
          <w:b/>
          <w:color w:val="000000"/>
          <w:lang w:val="en-US"/>
        </w:rPr>
        <w:t>La directora de producción de KLA.TV, Lois Sasek, y «Klaus de Franconia» muestran cómo va el tratado de la OMS contra la pandemia. Debido a la gran resistencia de la población, los poderes fácticos han tenido que dar marcha atrás en sus planes. Pero esto no debe llevar a la pasividad, ¡porque la lucha continúa!</w:t>
      </w:r>
    </w:p>
    <w:p w14:paraId="5CD440A6" w14:textId="51E92457" w:rsidR="00F67ED1" w:rsidRPr="00FF1ECF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FF1ECF">
        <w:rPr>
          <w:rStyle w:val="edit"/>
          <w:rFonts w:ascii="Arial" w:hAnsi="Arial" w:cs="Arial"/>
          <w:color w:val="000000"/>
          <w:lang w:val="en-US"/>
        </w:rPr>
        <w:t>Pero cuidado; ¡ahora toca cazar! ¡Ahora es el momento de cazar!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¡La votación no debe celebrarse en la Asamblea General de la OMS del 27 de mayo al 1 de junio de 2024, sino que debe aplazarse!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 xml:space="preserve">¿Quién firmaría un contrato cuyo contenido sólo se va a aclarar después de firmarlo? 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Pero volvamos nuestra atención a Tedros y sus compinches de la OMS.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En los últimos meses hemos organizado aquí una potente hoguera de tambores con todos los luchadores por la justicia y las personas amantes de la verdad de todo el mundo.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Porque eso es lo que seguimos pensando, o que el Director General puede de alguna manera declarar pandemias mundiales y confinamientos a su antojo...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Y este espeluznante tratado de la OMS sobre pandemias, que se votará el 27 de mayo, ha causado un gran revuelo.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En Kla.TV hemos estudiado a fondo este "tratado de castración", como yo lo llamo ahora, en el que los Estados, los Estados-nación, van a perder todo su poder, y hemos traducido lo que significa este tratado palabra por palabra de forma que los políticos y el pueblo puedan entenderlo.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Y luego, para llegar a los 194 países afectados, estudiamos exactamente qué idiomas se hablan en cada país y lo tradujimos y produjimos en un total de 41 idiomas con la ayuda de cientos de voluntarios.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5 días después de que Kla.TV emitiera este programa y denunciara línea por línea este texto del tratado de la OMS...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5 días... Este programa ya ha llegado a más de un millón de personas.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5 días más tarde, el proyecto de tratado pandémico de la OMS fue modificado exactamente en los puntos denunciados por Kla.TV. Ligeramente conciliado, debilitado...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Yo digo: ¡Tenemos un poder - juntos tenemos una influencia!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Y la OMS, por ejemplo, ha debilitado el carácter vinculante de sus llamadas "recomendaciones" en el tratado.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Así que todo el artículo 13 A, como se puede ver aquí, ha sido completamente cancelado.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En algunos lugares, la palabra "no vinculante" se volvió a insertar rápidamente en el texto del contrato: no vinculante.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Ahora ha vuelto de repente. Se ha suprimido otra frase sin sustituirla.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Se trata del poder de Tedros para declarar una emergencia sanitaria en ciertos casos...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Y toda la frase sobre "desinformación y desinformación", que hay que combatir, se suprimió del tratado de la OMS.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Pero cuidado... Ahora leeremos la letra pequeña.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Cita: La responsabilidad al respecto se transfiere a los respectivos Estados miembros.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Así que digo cuidado, el pulpo está soltando tinta, escondido detrás de la roca.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lastRenderedPageBreak/>
        <w:t>Actualmente estamos viendo cómo funciona en la práctica en Luisiana y Suiza.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O ha habido victorias y ahora -rápidamente- se está intentando introducir las mismas leyes demenciales a nivel nacional, sin causar un gran revuelo.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En Suiza, por ejemplo, se está intentando a través de la Ley de Epidemias.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Se puede ver por ejemplo, en este programa: ....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Así que, ¡queridos amigos de cerca y de lejos!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Yo digo: celebramos la victoria parcial, ellos retroceden ante nosotros. Tienen que reaccionar, ¿estás de acuerdo?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Sí, así que celebremos una vez, aplausos...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Pero ojo, porque eso es lo que quieren, que lo celebremos, que salten los corchos y que pase algo de fondo que ya no tengamos en el radar.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Por lo tanto: ¡La persecución ha comenzado! La batalla aún no ha terminado.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Ahora toca cazarlos. Pero, ¿qué argumentos siguen siendo válidos?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Habíamos creado elaboradas hojas informativas con estas líneas, con estos… vinculantes y no vinculantes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Exactamente las cosas que ahora han quitado.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Hicimos postales, hicimos folletos.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Y ahora la pregunta es: Sí, ¿qué más se puede usar ahora?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¿Tenemos ahora que esperar y cruzarnos de brazos? ¿Qué debemos hacer ahora?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Así que hay confusión en el campo de reconocimiento...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Pero ahora, queridos amigos, toca aprovechar este mes de mayo al máximo para seguir dando en la diana, ¡pero en el sitio adecuado!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¿nos acompañáis? Eso significa que hemos revisado todo el material y lo hemos mejorado para vosotros.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En el día de hoy, hace apenas unos minutos que se ha puesto en línea.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Y ahora cedo la palabra a Klaus - no Klaus Schwab, sino nuestro Klaus de Franconia, ¡y es realmente genial! Klaus, ¿qué dices?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Hola Lois, hola, soy Klaus de Franconia...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No debemos dejarnos cegar por los éxitos iniciales, porque el supuesto debilitamiento de los textos de los tratados de la OMS fue sin duda una "concesión táctica"!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Como la resistencia es cada vez mayor, ¡han tenido que dar marcha atrás!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Ahora debemos alzar aún más la voz, ¡porque los peligros reales están lejos de ser cosa del pasado!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Me gustaría resumir 5 puntos concretos para dejarlo claro: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t>1. ¡no se permite votar en la Asamblea General de la OMS a finales de mayo!</w:t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t>Hay un enorme vaivén con los textos de los contratos.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Las últimas versiones no se publicaron hasta mediados de abril.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Es demasiado tarde, ya que, según la normativa de la OMS, ¡todo cambio debe anunciarse al menos 4 meses antes de la votación!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La votación no debe celebrarse en la Asamblea General de la OMS del 27 de mayo al 1 de junio de 2024, ¡sino que debe posponerse!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La OMS no puede exigir el cumplimiento de sus normas si ella misma no las cumple.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t>2. ¡la OMS no quiere aclarar partes muy importantes del tratado hasta después de la votación!</w:t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t>Quién firmaría un tratado cuyo contenido sólo se quiere aclarar después de haberlo firmado?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 xml:space="preserve">¡La OMS ha dejado abiertos muchos puntos importantes en los textos del tratado y no quiere </w:t>
      </w:r>
      <w:r w:rsidRPr="00FF1ECF">
        <w:rPr>
          <w:rStyle w:val="edit"/>
          <w:rFonts w:ascii="Arial" w:hAnsi="Arial" w:cs="Arial"/>
          <w:color w:val="000000"/>
          <w:lang w:val="en-US"/>
        </w:rPr>
        <w:lastRenderedPageBreak/>
        <w:t>aclararlos hasta mayo de 2026!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Esto demuestra lo engañosa que es la OMS.</w:t>
      </w:r>
      <w:r w:rsid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t>3. ¡Al Secretario General se le da demasiado poder!</w:t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t>Puede, por ejemplo, nombrar y destituir al órgano que se sipone que debe controlarle!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¡Aquí no se respetan ni las mínimas normas democráticas! No hay separación de poderes, etc.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t>4. Tedros tiene un pasado altamente criminal</w:t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t>Como ministro de Asuntos Exteriores, Tedros fue corresponsable de un genocidio contra grupos étnicos en Etiopía.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Eche un vistazo al "expediente Tedros". ¡A este hombre nunca se le debe dar tanto poder!</w:t>
      </w:r>
      <w:r w:rsid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t>5 ¡No se trata de salud, sino de beneficios!</w:t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t>Es hipócrita pretender que estos contratos tienen que ver con el bienestar y la salud de las personas!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Los actores no estatales quieren ganar cada vez más influencia a través de donaciones con fines específicos y hacer aún más ricas a las grandes farmacéuticas.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Como puedes ver, aún queda mucho por hacer!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¡Todavía hay una gran necesidad de acción!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Por lo tanto, la gran pregunta es: ¿qué aspecto tiene esto en la práctica? ¿Cómo puede contribuir cada uno?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Sólo hay una forma de detener los planes de la OMS para nuestros respectivos países: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Esta vía pasa por los representantes elegidos en los parlamentos correspondientes!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¡No hay otro camino! Vivimos en una supuesta democracia parlamentaria.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Los ciudadanos pueden elegir a sus representantes en el Parlamento.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Es un gran privilegio en comparación con las formas autoritarias de gobierno.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Por lo tanto: ¡aprovechemos las oportunidades que nos brinda la ley y no dejemos lugar a la resignación!</w:t>
      </w:r>
      <w:r w:rsid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u w:val="single"/>
          <w:lang w:val="en-US"/>
        </w:rPr>
        <w:t>Imaginemos esto:</w:t>
      </w:r>
      <w:r w:rsidRPr="00FF1ECF">
        <w:rPr>
          <w:rStyle w:val="edit"/>
          <w:rFonts w:ascii="Arial" w:hAnsi="Arial" w:cs="Arial"/>
          <w:color w:val="000000"/>
          <w:lang w:val="en-US"/>
        </w:rPr>
        <w:t xml:space="preserve"> Todos los que están en contra de estos planes cogen el teléfono, escriben una carta o una postal, envían un correo electrónico al diputado de su región... ¡El tema quedaría rápidamente fuera de la mesa!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Estoy convencido de que aquí tenemos mucha más influencia de la que creemos!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Por regla general, los propios diputados apenas saben nada de estos acuerdos.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Confían en nosotros para que les informemos de los peligros mencionados.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Incluso creo que la mayoría de la gente está muy agradecida si podemos darles información útil.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  <w:t>Hemos preparado dos ayudas específicas para vosotros: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b/>
          <w:bCs/>
          <w:color w:val="000000"/>
          <w:u w:val="single"/>
          <w:lang w:val="en-US"/>
        </w:rPr>
        <w:t>1. La hoja informativa:</w:t>
      </w:r>
      <w:r w:rsidRPr="00FF1ECF">
        <w:rPr>
          <w:rStyle w:val="edit"/>
          <w:rFonts w:ascii="Arial" w:hAnsi="Arial" w:cs="Arial"/>
          <w:color w:val="000000"/>
          <w:lang w:val="en-US"/>
        </w:rPr>
        <w:t xml:space="preserve"> </w:t>
      </w:r>
      <w:r w:rsidR="00FF1ECF"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FF1ECF">
        <w:rPr>
          <w:rStyle w:val="edit"/>
          <w:rFonts w:ascii="Arial" w:hAnsi="Arial" w:cs="Arial"/>
          <w:color w:val="000000"/>
          <w:lang w:val="en-US"/>
        </w:rPr>
        <w:t>Está actualizada y no se finalizó hasta ayer en la última versión!</w:t>
      </w:r>
      <w:r w:rsidRPr="00FF1ECF">
        <w:rPr>
          <w:rStyle w:val="edit"/>
          <w:rFonts w:ascii="Arial" w:hAnsi="Arial" w:cs="Arial"/>
          <w:color w:val="000000"/>
          <w:lang w:val="en-US"/>
        </w:rPr>
        <w:br/>
      </w:r>
      <w:r w:rsidRPr="00C534E6">
        <w:rPr>
          <w:rStyle w:val="edit"/>
          <w:rFonts w:ascii="Arial" w:hAnsi="Arial" w:cs="Arial"/>
          <w:color w:val="000000"/>
        </w:rPr>
        <w:t>Contiene los hechos esenciales, incluso la redacción de los últimos borradores.</w:t>
      </w:r>
      <w:r w:rsidRPr="00C534E6">
        <w:rPr>
          <w:rStyle w:val="edit"/>
          <w:rFonts w:ascii="Arial" w:hAnsi="Arial" w:cs="Arial"/>
          <w:color w:val="000000"/>
        </w:rPr>
        <w:br/>
        <w:t>Sin duda será muy interesante para los políticos si alguien puede mostrarles en blanco y negro lo que realmente figura en los acuerdos y lo que está previsto.</w:t>
      </w:r>
      <w:r w:rsidRPr="00C534E6">
        <w:rPr>
          <w:rStyle w:val="edit"/>
          <w:rFonts w:ascii="Arial" w:hAnsi="Arial" w:cs="Arial"/>
          <w:color w:val="000000"/>
        </w:rPr>
        <w:br/>
        <w:t>Un juristao ha revisado esta ficha.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FF1ECF">
        <w:rPr>
          <w:rStyle w:val="edit"/>
          <w:rFonts w:ascii="Arial" w:hAnsi="Arial" w:cs="Arial"/>
          <w:b/>
          <w:bCs/>
          <w:color w:val="000000"/>
          <w:u w:val="single"/>
        </w:rPr>
        <w:t>2. La postal:</w:t>
      </w:r>
      <w:r w:rsidRPr="00C534E6">
        <w:rPr>
          <w:rStyle w:val="edit"/>
          <w:rFonts w:ascii="Arial" w:hAnsi="Arial" w:cs="Arial"/>
          <w:color w:val="000000"/>
        </w:rPr>
        <w:t xml:space="preserve"> </w:t>
      </w:r>
      <w:r w:rsidR="00FF1ECF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t xml:space="preserve">Todo el mundo puede participar activamente, por ejemplo enviando una postal a los </w:t>
      </w:r>
      <w:r w:rsidRPr="00C534E6">
        <w:rPr>
          <w:rStyle w:val="edit"/>
          <w:rFonts w:ascii="Arial" w:hAnsi="Arial" w:cs="Arial"/>
          <w:color w:val="000000"/>
        </w:rPr>
        <w:lastRenderedPageBreak/>
        <w:t>parlamentarios.</w:t>
      </w:r>
      <w:r w:rsidRPr="00C534E6">
        <w:rPr>
          <w:rStyle w:val="edit"/>
          <w:rFonts w:ascii="Arial" w:hAnsi="Arial" w:cs="Arial"/>
          <w:color w:val="000000"/>
        </w:rPr>
        <w:br/>
        <w:t>Para ello existen breves textos de muestra. Contienen un breve aspecto sobre el peligro de estos acuerdos, en el que se pide a los diputados que actúen.</w:t>
      </w:r>
      <w:r w:rsidRPr="00C534E6">
        <w:rPr>
          <w:rStyle w:val="edit"/>
          <w:rFonts w:ascii="Arial" w:hAnsi="Arial" w:cs="Arial"/>
          <w:color w:val="000000"/>
        </w:rPr>
        <w:br/>
        <w:t>Cualquiera puede participar sin mucho esfuerzo.</w:t>
      </w:r>
      <w:r w:rsidRPr="00C534E6">
        <w:rPr>
          <w:rStyle w:val="edit"/>
          <w:rFonts w:ascii="Arial" w:hAnsi="Arial" w:cs="Arial"/>
          <w:color w:val="000000"/>
        </w:rPr>
        <w:br/>
        <w:t>Puede descargarse fácilmente la hoja informativa actualizada o los textos de muestra para las postales desde la página kla.tv, debajo del programa de llamadas de alarma.</w:t>
      </w:r>
      <w:r w:rsidRPr="00C534E6">
        <w:rPr>
          <w:rStyle w:val="edit"/>
          <w:rFonts w:ascii="Arial" w:hAnsi="Arial" w:cs="Arial"/>
          <w:color w:val="000000"/>
        </w:rPr>
        <w:br/>
        <w:t>Espero haber podido animaros a dar tus primeros pasos en el agua.</w:t>
      </w:r>
      <w:r w:rsidRPr="00C534E6">
        <w:rPr>
          <w:rStyle w:val="edit"/>
          <w:rFonts w:ascii="Arial" w:hAnsi="Arial" w:cs="Arial"/>
          <w:color w:val="000000"/>
        </w:rPr>
        <w:br/>
        <w:t>Entonces podremos descubrir el enorme potencial que hay dentro de cada uno de nosotros.</w:t>
      </w:r>
      <w:r w:rsidRPr="00C534E6">
        <w:rPr>
          <w:rStyle w:val="edit"/>
          <w:rFonts w:ascii="Arial" w:hAnsi="Arial" w:cs="Arial"/>
          <w:color w:val="000000"/>
        </w:rPr>
        <w:br/>
        <w:t>Participa, porque juntos podemos conseguir grandes cosas.</w:t>
      </w:r>
      <w:r w:rsidRPr="00C534E6">
        <w:rPr>
          <w:rStyle w:val="edit"/>
          <w:rFonts w:ascii="Arial" w:hAnsi="Arial" w:cs="Arial"/>
          <w:color w:val="000000"/>
        </w:rPr>
        <w:br/>
        <w:t>He terminado! Tu Klaus de Franconia!</w:t>
      </w:r>
    </w:p>
    <w:p w14:paraId="55C0FE30" w14:textId="177F5A96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 xml:space="preserve">de </w:t>
      </w:r>
      <w:r w:rsidR="00FF1ECF">
        <w:rPr>
          <w:rStyle w:val="edit"/>
          <w:rFonts w:ascii="Arial" w:hAnsi="Arial" w:cs="Arial"/>
          <w:b/>
          <w:color w:val="000000"/>
          <w:sz w:val="18"/>
          <w:szCs w:val="18"/>
        </w:rPr>
        <w:t>l</w:t>
      </w: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s.</w:t>
      </w:r>
    </w:p>
    <w:p w14:paraId="67E46821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14:paraId="407B9B05" w14:textId="77777777" w:rsidR="00F202F1" w:rsidRPr="00C534E6" w:rsidRDefault="00000000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r:id="rId10" w:history="1">
        <w:r w:rsidR="00F202F1" w:rsidRPr="00F24C6F">
          <w:rPr>
            <w:rStyle w:val="Hyperlink"/>
            <w:sz w:val="18"/>
          </w:rPr>
          <w:t>https://healthpolicy-watch.news/wp-content/uploads/2024/04/DRAFT_WHO-Pandemic-Agreement_16-April-2024.pdf</w:t>
        </w:r>
      </w:hyperlink>
      <w:r>
        <w:br/>
      </w:r>
      <w:r>
        <w:br/>
      </w:r>
      <w:r w:rsidR="00F202F1" w:rsidRPr="002B28C8">
        <w:t>Entwurf des WHO-Pandemievertrags</w:t>
      </w:r>
      <w:r>
        <w:br/>
      </w:r>
      <w:hyperlink r:id="rId11" w:history="1">
        <w:r w:rsidR="00F202F1" w:rsidRPr="00F24C6F">
          <w:rPr>
            <w:rStyle w:val="Hyperlink"/>
            <w:sz w:val="18"/>
          </w:rPr>
          <w:t>https://apps.who.int/gb/inb/pdf_files/inb9/A_inb9_3Rev1-en.pdf</w:t>
        </w:r>
      </w:hyperlink>
      <w:r>
        <w:br/>
      </w:r>
      <w:r>
        <w:br/>
      </w:r>
      <w:r w:rsidR="00F202F1" w:rsidRPr="002B28C8">
        <w:t>Arbeitsgruppe für Änderungen der Internationale Gesundheitsvorschriften (2005) (WGIHR)</w:t>
      </w:r>
      <w:r>
        <w:br/>
      </w:r>
      <w:hyperlink r:id="rId12" w:history="1">
        <w:r w:rsidR="00F202F1" w:rsidRPr="00F24C6F">
          <w:rPr>
            <w:rStyle w:val="Hyperlink"/>
            <w:sz w:val="18"/>
          </w:rPr>
          <w:t>https://apps.who.int/gb/wgihr/pdf_files/wgihr8/WGIHR8_Proposed_Bureau_text-en.pdf</w:t>
        </w:r>
      </w:hyperlink>
      <w:r>
        <w:br/>
      </w:r>
      <w:r>
        <w:br/>
      </w:r>
      <w:r w:rsidR="00F202F1" w:rsidRPr="002B28C8">
        <w:t>Internationaler Weckruf: WHO plant heimtückischen Coup</w:t>
      </w:r>
      <w:r>
        <w:br/>
      </w:r>
      <w:hyperlink r:id="rId13" w:history="1">
        <w:r w:rsidR="00F202F1" w:rsidRPr="00F24C6F">
          <w:rPr>
            <w:rStyle w:val="Hyperlink"/>
            <w:sz w:val="18"/>
          </w:rPr>
          <w:t>www.kla.tv/28573</w:t>
        </w:r>
      </w:hyperlink>
    </w:p>
    <w:p w14:paraId="60F6F145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14:paraId="7C92D7D4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#Salud - </w:t>
      </w:r>
      <w:hyperlink r:id="rId14" w:history="1">
        <w:r w:rsidRPr="00F24C6F">
          <w:rPr>
            <w:rStyle w:val="Hyperlink"/>
          </w:rPr>
          <w:t>www.kla.tv/Salud</w:t>
        </w:r>
      </w:hyperlink>
      <w:r w:rsidR="00000000">
        <w:br/>
      </w:r>
      <w:r w:rsidR="00000000">
        <w:br/>
      </w:r>
      <w:r w:rsidRPr="002B28C8">
        <w:t xml:space="preserve">#OMS_es - </w:t>
      </w:r>
      <w:hyperlink r:id="rId15" w:history="1">
        <w:r w:rsidRPr="00F24C6F">
          <w:rPr>
            <w:rStyle w:val="Hyperlink"/>
          </w:rPr>
          <w:t>www.kla.tv/OMS_es</w:t>
        </w:r>
      </w:hyperlink>
      <w:r w:rsidR="00000000">
        <w:br/>
      </w:r>
      <w:r w:rsidR="00000000">
        <w:br/>
      </w:r>
      <w:r w:rsidRPr="002B28C8">
        <w:t xml:space="preserve">#LoisSasek_es - </w:t>
      </w:r>
      <w:hyperlink r:id="rId16" w:history="1">
        <w:r w:rsidRPr="00F24C6F">
          <w:rPr>
            <w:rStyle w:val="Hyperlink"/>
          </w:rPr>
          <w:t>www.kla.tv/LoisSasek_es</w:t>
        </w:r>
      </w:hyperlink>
      <w:r w:rsidR="00000000">
        <w:br/>
      </w:r>
      <w:r w:rsidR="00000000">
        <w:br/>
      </w:r>
      <w:r w:rsidRPr="002B28C8">
        <w:t xml:space="preserve">#EducacionUncensored - EducaciónUncensored - </w:t>
      </w:r>
      <w:hyperlink r:id="rId17" w:history="1">
        <w:r w:rsidRPr="00F24C6F">
          <w:rPr>
            <w:rStyle w:val="Hyperlink"/>
          </w:rPr>
          <w:t>www.kla.tv/EducacionUncensored</w:t>
        </w:r>
      </w:hyperlink>
      <w:r w:rsidR="00000000">
        <w:br/>
      </w:r>
      <w:r w:rsidR="00000000">
        <w:br/>
      </w:r>
      <w:r w:rsidRPr="002B28C8">
        <w:t xml:space="preserve">#saludMedicina - </w:t>
      </w:r>
      <w:hyperlink r:id="rId18" w:history="1">
        <w:r w:rsidRPr="00F24C6F">
          <w:rPr>
            <w:rStyle w:val="Hyperlink"/>
          </w:rPr>
          <w:t>www.kla.tv/saludMedicina</w:t>
        </w:r>
      </w:hyperlink>
      <w:r w:rsidR="00000000">
        <w:br/>
      </w:r>
      <w:r w:rsidR="00000000">
        <w:br/>
      </w:r>
      <w:r w:rsidRPr="002B28C8">
        <w:t xml:space="preserve">#Tratado_de_pandemia_de_la_OMS - Tratado de pandemia de la OMS - </w:t>
      </w:r>
      <w:hyperlink r:id="rId19" w:history="1">
        <w:r w:rsidRPr="00F24C6F">
          <w:rPr>
            <w:rStyle w:val="Hyperlink"/>
          </w:rPr>
          <w:t>www.kla.tv/Tratado_de_pandemia_de_la_OMS</w:t>
        </w:r>
      </w:hyperlink>
    </w:p>
    <w:p w14:paraId="286ED235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58FAE875" wp14:editId="2CB4B34C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14:paraId="3E830E33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lo que los medios de comunicación no deberían omitir ...</w:t>
      </w:r>
    </w:p>
    <w:p w14:paraId="44C4974A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poco escuchado – del pueblo para el pueblo ...</w:t>
      </w:r>
    </w:p>
    <w:p w14:paraId="44ECC6C7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cada viernes emisiones a las 19:45 horas en </w:t>
      </w:r>
      <w:hyperlink r:id="rId22" w:history="1">
        <w:r w:rsidR="001D6477" w:rsidRPr="001D6477">
          <w:rPr>
            <w:rStyle w:val="Hyperlink"/>
          </w:rPr>
          <w:t>www.kla.tv/es</w:t>
        </w:r>
      </w:hyperlink>
    </w:p>
    <w:p w14:paraId="4A92926A" w14:textId="77777777" w:rsidR="00FF4982" w:rsidRPr="001D6477" w:rsidRDefault="00FF4982" w:rsidP="001D6477">
      <w:pPr>
        <w:keepNext/>
        <w:keepLines/>
        <w:ind w:firstLine="357"/>
      </w:pPr>
      <w:r w:rsidRPr="001D6477">
        <w:t>¡Vale la pena seguir adelante!</w:t>
      </w:r>
    </w:p>
    <w:p w14:paraId="7407C957" w14:textId="77777777"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>Para obtener una suscripción gratuita con noticias mensuales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por correo electrónico, suscríbase a: </w:t>
      </w:r>
      <w:hyperlink r:id="rId23" w:history="1">
        <w:r w:rsidRPr="001D6477">
          <w:rPr>
            <w:rStyle w:val="Hyperlink"/>
            <w:b/>
          </w:rPr>
          <w:t>www.kla.tv/abo-es</w:t>
        </w:r>
      </w:hyperlink>
    </w:p>
    <w:p w14:paraId="69C410D4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14:paraId="21C68962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58912B73" w14:textId="77777777"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Por lo tanto, ¡conéctese hoy con independencia de Internet!</w:t>
      </w:r>
      <w:r w:rsidRPr="006C4827">
        <w:rPr>
          <w:rFonts w:ascii="Arial" w:hAnsi="Arial" w:cs="Arial"/>
          <w:b/>
          <w:sz w:val="18"/>
          <w:szCs w:val="18"/>
        </w:rPr>
        <w:br/>
        <w:t>Haga clic aquí: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24" w:history="1">
        <w:r w:rsidR="00C60E18" w:rsidRPr="006C4827">
          <w:rPr>
            <w:rStyle w:val="Hyperlink"/>
            <w:b/>
          </w:rPr>
          <w:t>www.kla.tv/vernetzung&amp;lang=es</w:t>
        </w:r>
      </w:hyperlink>
    </w:p>
    <w:p w14:paraId="543CB31E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2B4F443A" wp14:editId="0BC2FD0B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Licencia Creative Commons con atribución</w:t>
      </w:r>
    </w:p>
    <w:p w14:paraId="37B065A8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¡Se desea la distribución y reprocesamiento con atribución! Sin embargo, el material no puede presentarse fuera de contexto.</w:t>
      </w:r>
      <w:r>
        <w:rPr>
          <w:rFonts w:cs="Arial"/>
          <w:sz w:val="12"/>
          <w:szCs w:val="12"/>
        </w:rPr>
        <w:br/>
        <w:t>Con las instituciones financiadas con dinero público está prohibido el uso sin consulta.Las infracciones pueden ser perseguidas.</w:t>
      </w:r>
    </w:p>
    <w:sectPr w:rsidR="00C60E18" w:rsidRPr="00C60E18">
      <w:headerReference w:type="default" r:id="rId26"/>
      <w:footerReference w:type="defaul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F450" w14:textId="77777777" w:rsidR="00974C0A" w:rsidRDefault="00974C0A" w:rsidP="00F33FD6">
      <w:pPr>
        <w:spacing w:after="0" w:line="240" w:lineRule="auto"/>
      </w:pPr>
      <w:r>
        <w:separator/>
      </w:r>
    </w:p>
  </w:endnote>
  <w:endnote w:type="continuationSeparator" w:id="0">
    <w:p w14:paraId="63971055" w14:textId="77777777" w:rsidR="00974C0A" w:rsidRDefault="00974C0A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228D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Tratado de la OMS contra la pandemia: ¡la lucha continúa!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55CF" w14:textId="77777777" w:rsidR="00974C0A" w:rsidRDefault="00974C0A" w:rsidP="00F33FD6">
      <w:pPr>
        <w:spacing w:after="0" w:line="240" w:lineRule="auto"/>
      </w:pPr>
      <w:r>
        <w:separator/>
      </w:r>
    </w:p>
  </w:footnote>
  <w:footnote w:type="continuationSeparator" w:id="0">
    <w:p w14:paraId="2B0BCBE0" w14:textId="77777777" w:rsidR="00974C0A" w:rsidRDefault="00974C0A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4118C189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031D3CE5" w14:textId="77777777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www.kla.tv/28994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="00F33FD6" w:rsidRPr="00B9284F">
            <w:rPr>
              <w:rFonts w:ascii="Arial" w:hAnsi="Arial" w:cs="Arial"/>
              <w:sz w:val="18"/>
            </w:rPr>
            <w:t>08.05.2024</w:t>
          </w:r>
        </w:p>
        <w:p w14:paraId="13B5D0D2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14:paraId="6DC58CEB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CCF6C3" wp14:editId="4D235A5A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129DE"/>
    <w:rsid w:val="007C459E"/>
    <w:rsid w:val="00974C0A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73A18"/>
    <w:rsid w:val="00E81F93"/>
    <w:rsid w:val="00F202F1"/>
    <w:rsid w:val="00F33FD6"/>
    <w:rsid w:val="00F67ED1"/>
    <w:rsid w:val="00FE2F5D"/>
    <w:rsid w:val="00FF1ECF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33813"/>
  <w15:docId w15:val="{1BA4F823-A8C5-554C-95B9-687908C4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28573" TargetMode="External"/><Relationship Id="rId18" Type="http://schemas.openxmlformats.org/officeDocument/2006/relationships/hyperlink" Target="https://www.kla.tv/saludMedicina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3.bin"/><Relationship Id="rId7" Type="http://schemas.openxmlformats.org/officeDocument/2006/relationships/hyperlink" Target="https://www.kla.tv/28994" TargetMode="External"/><Relationship Id="rId12" Type="http://schemas.openxmlformats.org/officeDocument/2006/relationships/hyperlink" Target="https://apps.who.int/gb/wgihr/pdf_files/wgihr8/WGIHR8_Proposed_Bureau_text-en.pdf" TargetMode="External"/><Relationship Id="rId17" Type="http://schemas.openxmlformats.org/officeDocument/2006/relationships/hyperlink" Target="https://www.kla.tv/EducacionUncensored" TargetMode="External"/><Relationship Id="rId25" Type="http://schemas.openxmlformats.org/officeDocument/2006/relationships/image" Target="media/image4.bin"/><Relationship Id="rId2" Type="http://schemas.openxmlformats.org/officeDocument/2006/relationships/styles" Target="styles.xml"/><Relationship Id="rId16" Type="http://schemas.openxmlformats.org/officeDocument/2006/relationships/hyperlink" Target="https://www.kla.tv/LoisSasek_es" TargetMode="External"/><Relationship Id="rId20" Type="http://schemas.openxmlformats.org/officeDocument/2006/relationships/hyperlink" Target="https://www.kla.tv/e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who.int/gb/inb/pdf_files/inb9/A_inb9_3Rev1-en.pdf" TargetMode="External"/><Relationship Id="rId24" Type="http://schemas.openxmlformats.org/officeDocument/2006/relationships/hyperlink" Target="https://www.kla.tv/vernetzung&amp;lang=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OMS_es" TargetMode="External"/><Relationship Id="rId23" Type="http://schemas.openxmlformats.org/officeDocument/2006/relationships/hyperlink" Target="https://www.kla.tv/abo-e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ealthpolicy-watch.news/wp-content/uploads/2024/04/DRAFT_WHO-Pandemic-Agreement_16-April-2024.pdf" TargetMode="External"/><Relationship Id="rId19" Type="http://schemas.openxmlformats.org/officeDocument/2006/relationships/hyperlink" Target="https://www.kla.tv/Tratado_de_pandemia_de_la_OM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s://www.kla.tv/Salud" TargetMode="External"/><Relationship Id="rId22" Type="http://schemas.openxmlformats.org/officeDocument/2006/relationships/hyperlink" Target="https://www.kla.tv/es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899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Tratado de la OMS contra la pandemia: ¡la lucha continúa!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2024-05-08T17:45:00Z</dcterms:created>
  <dcterms:modified xsi:type="dcterms:W3CDTF">2024-05-09T08:11:00Z</dcterms:modified>
</cp:coreProperties>
</file>