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671d6f33a244e9" /><Relationship Type="http://schemas.openxmlformats.org/package/2006/relationships/metadata/core-properties" Target="/package/services/metadata/core-properties/2083c2e8b00a43f8964534302e20a403.psmdcp" Id="Rd2a07d5e705545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„Israel soll von der Landkarte verschwinden!“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Kein Satz wird von allen Mainstream-Medien so häufig mit dem iranischen Präsidenten in Verbindung gebracht wie dieser: „Israel soll von der Landkarte verschwinden!“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 Satz wird von allen Mainstream-Medien so häufig mit dem iranischen Präsidenten in Verbindung gebracht wie dieser: „Israel soll von der Landkarte verschwinden!“ Dieses Zitat ist jedoch sachlich falsch. Der Iran hat nie damit gedroht, Israel zu vernichten. Das gab jüngst sogar der israelische Vizepremier Dan Meridor in einem Interview zu. Es handelt sich um eine falsche Übersetzung einer Rede von Ahmadinedschad vom 26. Oktober 2005. Die sorgfältige Übersetzung der heiklen Passage lautet: „Der Imam [Erlösergestalt im schiitischen Glauben] sagte: Dieses Regime, welches Jerusalem besetzt, muss von der Buchseite der Zeit verschwinden.“ Oder kürzer: „Das Besatzungsregime muss Geschichte werden.“ Diese Aussage richtet sich also nicht gegen das eigentliche Volk Israels, sondern gegen kriegstreibende Zionisten, die die Politik Israels dominieren. Dass allein diese „kleine“ Medienlüge wieder einen ganzen Waldbrand an Kriegsbereitschaft gegen den Iran ausgelöst hat, zeigt, wie wichtig es ist, jedes anklagende – und insbesonders niedermachende – Wort der Hauptmedien prüfend zu hinterfragen.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www.politaia.org/israel/netanyahu-libanon-wird-von-der-landkarte-geloscht</w:t>
        </w:r>
      </w:hyperlink>
      <w:hyperlink w:history="true" r:id="rId22">
        <w:r w:rsidRPr="00F24C6F">
          <w:rPr>
            <w:rStyle w:val="Hyperlink"/>
          </w:rPr>
          <w:rPr>
            <w:sz w:val="18"/>
          </w:rPr>
          <w:t>www.tagesschau.de/ausland/iraninterview104.html</w:t>
        </w:r>
      </w:hyperlink>
      <w:hyperlink w:history="true" r:id="rId23">
        <w:r w:rsidRPr="00F24C6F">
          <w:rPr>
            <w:rStyle w:val="Hyperlink"/>
          </w:rPr>
          <w:rPr>
            <w:sz w:val="18"/>
          </w:rPr>
          <w:t>http://www.ynetnews.com/articles/0,7340,L-4216986,00.html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„Israel soll von der Landkarte verschwinden!“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olitaia.org/israel/netanyahu-libanon-wird-von-der-landkarte-geloscht" TargetMode="External" Id="rId21" /><Relationship Type="http://schemas.openxmlformats.org/officeDocument/2006/relationships/hyperlink" Target="https://www.tagesschau.de/ausland/iraninterview104.html" TargetMode="External" Id="rId22" /><Relationship Type="http://schemas.openxmlformats.org/officeDocument/2006/relationships/hyperlink" Target="http://www.ynetnews.com/articles/0,7340,L-4216986,00.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 soll von der Landkarte verschwinden!“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