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f1cb15dd76445c" /><Relationship Type="http://schemas.openxmlformats.org/package/2006/relationships/metadata/core-properties" Target="/package/services/metadata/core-properties/f5c537c6b34742808ebb218a17502824.psmdcp" Id="Rca078ee45d714e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Lupta continuă: Tratatul pandemic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Lois Sasek, director de producție KLA.TV, și "Klaus din Franken" dezvăluie situația actuală a tratatului OMS privind pandemia. Din cauza rezistenței mari a populației, cei puternici au fost nevoiți să dea înapoi planurile lor. Dar acest lucru nu trebuie să ducă la pasivitate, pentru că lupta continuă!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Dar aveți grijă, acum e timpul să alergați! Acum e timpul să pornim în urmărire! Votul nu trebuie să aibă loc în cadrul Adunării Generale a OMS din 27 mai - 1 iunie 2024, ci trebuie amânat!</w:t>
        <w:br/>
        <w:t xml:space="preserve">Cine ar semna un contract al cărui conținut va fi clarificat abia după semnare?</w:t>
        <w:br/>
        <w:t xml:space="preserve">Dar haideți să ne îndreptăm atenția către Tedros și amicii săi de la OMS. În ultimele luni, am organizat aici un foc de baraj cu toți luptătorii pentru dreptate și oamenii iubitori de adevăr din întreaga lume. Pentru că așa credem în continuare, că directorul general poate cumva să declare pandemii globale și închideri la discreție... Iar acest tratat Incredibil de pandemie al OMS, care urmează să fie votat pe 27 mai, a stârnit o mare agitație. Noi, la Kla.TV, am analizat îndeaproape acest "tratat de castrare", așa cum îl numesc eu acum, prin care statele, statele naționale, vor fi privați de putere, și am tradus ce înseamnă acest tratat cuvânt cu cuvânt într-un mod pe care politicienii și oamenii să îl poată înțelege. Apoi, pentru a ajunge în toate cele 194 de țări vizate, am studiat exact care sunt limbile vorbite în fiecare țară și am tradus și produs-o în totalitateîn 41 de limbi cu ajutorul a sute de voluntari.</w:t>
        <w:br/>
        <w:t xml:space="preserve">La 5 zile după ce Kla.TV a difuzat această emisiune și a reclamat rând pe rând acest text al tratatului OMS... 5 zile... Acest program a ajuns deja la peste un milion de persoane. 5 zile mai târziu, proiectul de tratat al OMS privind pandemia a fost modificat exact în locurile denunțate de Kla.TV. Ușor mediat, slăbit... Eu spun: Avem o putere - împreună avem o influență! Iar OMS, de exemplu, a slăbit caracterul obligatoriu al așa-numitelor sale "recomandări" din tratat. Așadar, întregul articol 13 A, după cum puteți vedea aici, a fost complet anulat. În unele locuri, cuvântul "fără caracter obligatoriu" a fost rapid reintrodus în textul contractului - fără caracter obligatoriu. Acum s-a întors brusc. O altă propoziție a fost eliminată fără a fi înlocuită. Este vorba despre puterea lui Tedros de a declara o urgență sanitară în anumite cazuri... Iar întreaga propoziție referitoare la "informare greșită și dezinformare", care trebuie combătută, a fost eliminată din tratatul OMS. Dar atenție... Acum citim ce scrie cu litere mici. Citat: Responsabilitatea pentru acest lucru este transferată statelor membre respective. Așa că am zis să ai grijă, caracatița lasă să iasă niște cerneală, ascunzându-se după stâncă. În prezent, vedem cum arată acest lucru în practică în Louisiana și Elveția. Sau au existat victorii și acum - rapid - se încearcă introducerea acelorași legi nebunești la nivel național - fără a se face mare vâlvă. În Elveția, de exemplu, se încearcă acest lucru prin intermediul Legii privind epidemiile. Puteți vedea acest lucru, de exemplu, aici în acestă emisiune .... Așadar, dragi prieteni de aproape și de departe! Eu zic: noi sărbătorim victoria parțială, ei sunt împinși înapoi de noi. Ei trebuie să reacționeze - sunteți de acord? Da, haide-ți să sărbătorim o dată, aplaudați… Dar aveți grijă, pentru că asta vor ei, ca noi să sărbătorim, dopurile de plută sar și în fundal se întâmplă ceva ce nu mai avem pe radar. Prin urmare: A început urmărirea! Bătălia nu s-a terminat încă! Acum e timpul să îi urmărim! Dar ce argumente mai sunt valabile? Noi am creat fișe elaborate cu aceste rânduri, cu aceste rânduri, cu aceste documente neobligatorii și obligatorii... Exact lucrurile pe care le-au scos acum. Am făcut cărți poștale, am făcut fluturași. Și acum întrebarea este: Da, ce altceva mai puteți folosi acum? Acum trebuie să așteptăm și să ne învârtim degetele? Ce ar trebui să facem acum? Deci, există confuzie în tabăra de clarificare... Dar acum, dragi prieteni, este timpul să folosim această lună mai la maxim pentru a o lovi mai departe într-un mod țintit, dar la locul potrivit! Participați și voi? Asta înseamnă că am refăcut toate materialele și le-am actualizat pentru voi! În această zi, în urmă cu doar câteva minute, au fost puse online. Și acum îi dau cuvântul lui Klaus - nu Klaus Schwab, ci Klaus al nostru din Franconia, care este cu adevărat grozav! Klaus, ce spui?</w:t>
        <w:br/>
        <w:t xml:space="preserve">Bună Lois, bună, sunt Klaus din Franconia...</w:t>
        <w:br/>
        <w:t xml:space="preserve">Nu trebuie să ne lăsăm orbiți de succesele inițiale, pentru că presupusa slăbire a textelor tratatului OMS a fost cu siguranță o "concesie/Subvenție tactică"! Pentru că rezistența a devenit din ce în ce mai mare, au fost nevoiți să vâslească înapoi! Acum trebuie să ne ridicăm vocea cu atât mai tare, pentru că pericolele reale sunt departe de a fi de domeniul trecutului! Aș dori să rezum 5 puncte specifice pentru a ilustra acest lucru:</w:t>
        <w:br/>
        <w:t xml:space="preserve">1. Nu este permis niciun vot la Adunarea Generală a OMS de la sfârșitul lunii mai!</w:t>
        <w:br/>
        <w:t xml:space="preserve">Este un mare du-te-vino cu textele contractelor. Cele mai recente versiuni au fost lansate abia la mijlocul lunii aprilie. Este mult prea târziu, pentru că, în conformitate cu reglementările OMS, orice schimbare trebuie anunțată cu cel puțin 4 luni înainte de vot! Votul nu trebuie să aibă loc în cadrul Adunării Generale a OMS din 27 mai - 1 iunie 2024, ci trebuie amânat! OMS nu poate cere respectarea reglementărilor sale dacă ea însăși nu le respectă! 2. OMS nu dorește să clarifice părți foarte importante din contract decât după vot!</w:t>
        <w:br/>
        <w:t xml:space="preserve">Cine ar semna un contract al cărui conținut urmează să fie clarificat doar după semnare? OMS a lăsat multe puncte importante deschise în textele tratatului și nu dorește să le clarifice până în mai 2026! Acest lucru arată cât de înșelătoare este OMS!</w:t>
        <w:br/>
        <w:t xml:space="preserve">3. Secretarul general primește prea multă putere!</w:t>
        <w:br/>
        <w:t xml:space="preserve">El poate, de exemplu, să numească și să demită comisia care îl va supraveghea! Nici măcar standardele democratice minime nu sunt respectate aici! Nu există o separare a puterilor etc.</w:t>
        <w:br/>
        <w:t xml:space="preserve">4. Tedros are un trecut extrem de criminal!</w:t>
        <w:br/>
        <w:t xml:space="preserve">În calitate de ministru de externe, Tedros a fost co-responsabil pentru genocidul împotriva grupurilor etnice din Etiopia. Aruncați o privire la "Dosarul Tedros". Acest om nu trebuie să primească niciodată atâta putere!</w:t>
        <w:br/>
        <w:t xml:space="preserve">5 Nu este vorba de sănătate, ci de profit!</w:t>
        <w:br/>
        <w:t xml:space="preserve">Este o ipocrizie să pretinzi că aceste contracte sunt despre bunăstarea și sănătatea oamenilor! Actorii nestatali vor să câștige din ce în ce mai multă influență prin donații cu destinație specială și să îmbogățească și mai mult Big Pharma!</w:t>
        <w:br/>
        <w:t xml:space="preserve">După cum puteți vedea, mai sunt încă multe de făcut! Există încă o mare nevoie de acțiune!</w:t>
        <w:br/>
        <w:t xml:space="preserve">De aceea, marea întrebare: Cum arată acest lucru în practică? Cum își poate aduce fiecare contribuția?</w:t>
        <w:br/>
        <w:t xml:space="preserve">Există o singură cale de a opri planurile OMS pentru țările noastre respective:</w:t>
        <w:br/>
        <w:t xml:space="preserve">Această cale trece prin reprezentanții aleși în parlamentele respective! Nu există altă cale!</w:t>
        <w:br/>
        <w:t xml:space="preserve">Trăim într-o așa-numită democrație parlamentară. Oamenii își pot alege singuri reprezentanții în Parlament! Acesta este un mare privilegiu în comparație cu formele autoritare de guvernare!</w:t>
        <w:br/>
        <w:t xml:space="preserve">De aceea: Să folosim oportunitățile pe care ni le oferă legea și să nu lăsăm nici-un loc resemnări!</w:t>
        <w:br/>
        <w:t xml:space="preserve">Imaginați-vă asta: Toți cei care se opun acestor planuri dau un telefon, scriu o scrisoare sau o carte poștală, trimit un e-mail deputatului din regiunea lor... Problema ar fi rapid scoasă din discuție/rezolvată!</w:t>
        <w:br/>
        <w:t xml:space="preserve">Sunt convins că avem mult mai multă influență aici decât ne dăm seama!</w:t>
        <w:br/>
        <w:t xml:space="preserve">De regulă, parlamentarii înșiși nu știu aproape nimic despre aceste acorduri. Ei se bazează pe noi pentru a-i informa cu privire la pericolele menționate mai sus.</w:t>
        <w:br/>
        <w:t xml:space="preserve">Cred chiar /De fapt, așa cred, că majoritatea oamenilor sunt foarte recunoscători dacă le putem oferi informații utile.</w:t>
        <w:br/>
        <w:t xml:space="preserve">Am pregătit pentru dumneavoastră două ajutoare specifice:</w:t>
        <w:br/>
        <w:t xml:space="preserve">1. Fișa de informații</w:t>
        <w:br/>
        <w:t xml:space="preserve">Aceasta este la zi și a fost finalizată abia ieri în ultima versiune! Acesta conține faptele esențiale, chiar și formularea ultimelor proiecte. Cu siguranță va fi foarte interesant pentru politicieni dacă cineva le va putea arăta negru pe alb ce se află cu adevărat în acorduri și ce se planifică. Un expert juridic a revizuit această fișă informativă.</w:t>
        <w:br/>
        <w:t xml:space="preserve">2. Cartea poștală</w:t>
        <w:br/>
        <w:t xml:space="preserve">Există o modalitate prin care fiecare poate deveni activ, de exemplu, prin trimiterea unei cărți poștale membrilor parlamentului. Există scurte exemple de texte pentru acest lucru. Acestea conțin un scurt aspect privind pericolul acestor acorduri, care invită deputații europeni să ia măsuri. Oricine se poate alătura fără prea mult efort!</w:t>
        <w:br/>
        <w:t xml:space="preserve">Puteți descărca cu ușurință fișa informativă de ultimă oră sau modelele de texte pentru cărțile poștale de pe pagina kla.tv de sub emisiunea de trezire.</w:t>
        <w:br/>
        <w:t xml:space="preserve">Sper că am reușit să vă încurajez să faceți primii pași pe apă. Atunci vom putea descoperi potențialul enorm care se află în fiecare dintre noi. Implică-te, pentru că împreună putem realiza lucruri mărețe!</w:t>
        <w:br/>
        <w:t xml:space="preserve">Am terminat!</w:t>
        <w:br/>
        <w:t xml:space="preserve">Al vostru Klaus din Franconia!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Das könnte Sie auch interessieren:</w:t>
        <w:rPr>
          <w:sz w:val="18"/>
        </w:rPr>
      </w:r>
      <w:r w:rsidR="0026191C">
        <w:rPr/>
        <w:br/>
      </w:r>
      <w:r w:rsidR="0026191C">
        <w:rPr/>
        <w:br/>
      </w:r>
      <w:r w:rsidRPr="002B28C8">
        <w:t xml:space="preserve">Die Akte Tedros – Wird der WHO-Chef zum mächtigsten Mann der Welt?</w:t>
        <w:rPr>
          <w:sz w:val="18"/>
        </w:rPr>
      </w:r>
      <w:r w:rsidR="0026191C">
        <w:rPr/>
        <w:br/>
      </w:r>
      <w:hyperlink w:history="true" r:id="rId21">
        <w:r w:rsidRPr="00F24C6F">
          <w:rPr>
            <w:rStyle w:val="Hyperlink"/>
          </w:rPr>
          <w:rPr>
            <w:sz w:val="18"/>
          </w:rPr>
          <w:t>https://www.kla.tv/26713</w:t>
        </w:r>
      </w:hyperlink>
      <w:r w:rsidR="0026191C">
        <w:rPr/>
        <w:br/>
      </w:r>
      <w:r w:rsidR="0026191C">
        <w:rPr/>
        <w:br/>
      </w:r>
      <w:r w:rsidRPr="002B28C8">
        <w:t xml:space="preserve">Internationaler Weckruf: WHO plant heimtückischen Coup in 194 Ländern!</w:t>
        <w:rPr>
          <w:sz w:val="18"/>
        </w:rPr>
      </w:r>
      <w:r w:rsidR="0026191C">
        <w:rPr/>
        <w:br/>
      </w:r>
      <w:hyperlink w:history="true" r:id="rId22">
        <w:r w:rsidRPr="00F24C6F">
          <w:rPr>
            <w:rStyle w:val="Hyperlink"/>
          </w:rPr>
          <w:rPr>
            <w:sz w:val="18"/>
          </w:rPr>
          <w:t>https://www.kla.tv/287573</w:t>
        </w:r>
      </w:hyperlink>
      <w:r w:rsidR="0026191C">
        <w:rPr/>
        <w:br/>
      </w:r>
      <w:r w:rsidR="0026191C">
        <w:rPr/>
        <w:br/>
      </w:r>
      <w:r w:rsidRPr="002B28C8">
        <w:t xml:space="preserve">Philipp Kruse: „STOPP – Kein Pandemievertrag ohne Aufarbeitung!“</w:t>
        <w:rPr>
          <w:sz w:val="18"/>
        </w:rPr>
      </w:r>
      <w:r w:rsidR="0026191C">
        <w:rPr/>
        <w:br/>
      </w:r>
      <w:hyperlink w:history="true" r:id="rId23">
        <w:r w:rsidRPr="00F24C6F">
          <w:rPr>
            <w:rStyle w:val="Hyperlink"/>
          </w:rPr>
          <w:rPr>
            <w:sz w:val="18"/>
          </w:rPr>
          <w:t>https://www.kla.tv/28944</w:t>
        </w:r>
      </w:hyperlink>
      <w:r w:rsidR="0026191C">
        <w:rPr/>
        <w:br/>
      </w:r>
      <w:r w:rsidR="0026191C">
        <w:rPr/>
        <w:br/>
      </w:r>
      <w:r w:rsidR="0026191C">
        <w:rPr/>
        <w:br/>
      </w:r>
      <w:r w:rsidRPr="002B28C8">
        <w:t xml:space="preserve">Hier finden Sie die Download-Dateien:</w:t>
        <w:rPr>
          <w:sz w:val="18"/>
        </w:rPr>
      </w:r>
      <w:r w:rsidR="0026191C">
        <w:rPr/>
        <w:br/>
      </w:r>
      <w:r w:rsidRPr="002B28C8">
        <w:t xml:space="preserve">Das Faktenblatt (Stand Ende April)</w:t>
        <w:rPr>
          <w:sz w:val="18"/>
        </w:rPr>
      </w:r>
      <w:r w:rsidR="0026191C">
        <w:rPr/>
        <w:br/>
      </w:r>
      <w:r w:rsidRPr="002B28C8">
        <w:t xml:space="preserve">HIER KLICKEN</w:t>
        <w:rPr>
          <w:sz w:val="18"/>
        </w:rPr>
      </w:r>
      <w:r w:rsidR="0026191C">
        <w:rPr/>
        <w:br/>
      </w:r>
      <w:r w:rsidR="0026191C">
        <w:rPr/>
        <w:br/>
      </w:r>
      <w:r w:rsidRPr="002B28C8">
        <w:t xml:space="preserve">Kurze Sendungsausschnitte zum WHO-Pandemievertrag - Verbreiten Sie diese weiter!</w:t>
        <w:rPr>
          <w:sz w:val="18"/>
        </w:rPr>
      </w:r>
      <w:r w:rsidR="0026191C">
        <w:rPr/>
        <w:br/>
      </w:r>
      <w:r w:rsidRPr="002B28C8">
        <w:t xml:space="preserve">HIER KLICKEN</w:t>
        <w:rPr>
          <w:sz w:val="18"/>
        </w:rPr>
      </w:r>
      <w:r w:rsidR="0026191C">
        <w:rPr/>
        <w:br/>
      </w:r>
      <w:r w:rsidR="0026191C">
        <w:rPr/>
        <w:br/>
      </w:r>
      <w:r w:rsidRPr="002B28C8">
        <w:t xml:space="preserve">Flyer zur Verbreitung der Sendung</w:t>
        <w:rPr>
          <w:sz w:val="18"/>
        </w:rPr>
      </w:r>
      <w:r w:rsidR="0026191C">
        <w:rPr/>
        <w:br/>
      </w:r>
      <w:r w:rsidRPr="002B28C8">
        <w:t xml:space="preserve">HIER KLICKEN</w:t>
        <w:rPr>
          <w:sz w:val="18"/>
        </w:rPr>
      </w:r>
      <w:r w:rsidR="0026191C">
        <w:rPr/>
        <w:br/>
      </w:r>
      <w:r w:rsidR="0026191C">
        <w:rPr/>
        <w:br/>
      </w:r>
      <w:r w:rsidRPr="002B28C8">
        <w:t xml:space="preserve">Mustertexte für Postkarten zum Versand an Abgeordnete (Zum Ausdrucken und Aufkleben: Anrede und Abschlussgruß sind per Hand einzutragen.)</w:t>
        <w:rPr>
          <w:sz w:val="18"/>
        </w:rPr>
      </w:r>
      <w:r w:rsidR="0026191C">
        <w:rPr/>
        <w:br/>
      </w:r>
      <w:r w:rsidRPr="002B28C8">
        <w:t xml:space="preserve">HIER KLICKEN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24">
        <w:r w:rsidRPr="00F24C6F">
          <w:rPr>
            <w:rStyle w:val="Hyperlink"/>
          </w:rPr>
          <w:t>www.kla.tv/OMS-ro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Lupta continuă: Tratatul pandemic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www.kla.tv/29007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713" TargetMode="External" Id="rId21" /><Relationship Type="http://schemas.openxmlformats.org/officeDocument/2006/relationships/hyperlink" Target="https://www.kla.tv/287573" TargetMode="External" Id="rId22" /><Relationship Type="http://schemas.openxmlformats.org/officeDocument/2006/relationships/hyperlink" Target="https://www.kla.tv/28944" TargetMode="External" Id="rId23" /><Relationship Type="http://schemas.openxmlformats.org/officeDocument/2006/relationships/hyperlink" Target="https://www.kla.tv/OMS-r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0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Lupta continuă: Tratatul pandemic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