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90535f9fba4202" /><Relationship Type="http://schemas.openxmlformats.org/package/2006/relationships/metadata/core-properties" Target="/package/services/metadata/core-properties/9719753f17b3463f8c5627beee3dfb5c.psmdcp" Id="R087f27e276bd40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crimes non résolus liés au Covid-19 sous les feux de la rampe – Interview avec Del Bigtree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Del Bigtree, avec sa chaîne de télévision « The Highwire », est depuis des années en première ligne pour révéler des faits choquants sur les crimes commis par les agences et les médias du système au nom des « soins de santé ». La réponse au Covid a causé d’énormes dommages à l'humanité et de nombreux crimes nécessitent une enquête et des poursuites. Del fait le point pour nous à ce sujet et partage son message pour les médias dans cette interview. Regardez et partagez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 : Alors, Del, à votre avis, quel aura été le plus grand crime perpétré pendant l'ère du COVID ?</w:t>
        <w:br/>
        <w:t xml:space="preserve"/>
        <w:br/>
        <w:t xml:space="preserve">DB : Je suppose qu'en fin de compte, le plus grand crime, c’est l’homicide ; enfin, je veux dire, il y a plusieurs choses. Un produit a été imposé sur des personnes alors qu’il n'était absolument pas testé et qu’il était expérimental. En Amérique, ils ont refusé aux gens l'accès à leur travail parce qu’ils n'ont pas pris ce produit. Maintenant, je pense que tous ceux qui meurent d'une thrombose ou d'une crise cardiaque ou d'un anévrisme ou d'un choc anaphylactique ont été en fait assassinés par des représentants du gouvernement des États-Unis et, en fin de compte, je pense qu'on pourrait faire valoir des arguments contre l'OMS et les recommandations qui ont été faites dans le monde entier. Je pense qu’on pourrait même dire qu’aux États-Unis, on a refusé l’accès à des médicaments dont on sait qu’ils sont efficaces, l’hydroxychloroquine, l’ivermectine, la vitamine D, on a refusé l’accès à des produits dont on sait qu’ils fonctionnent, et cela revient essentiellement à l’expérience de Tuskegee qui a eu lieu sur les Afro-Américains en Amérique, où vous aviez une maladie dont vous saviez qu’elle pouvait être guérie avec un certain produit, et que ce produit a été refusé à ces personnes. Je dirais en fait le simple fait de refuser l’accès à des médicaments efficaces alors que toute la science montre qu’ils fonctionnent maintenant, nous savions cela à l’époque. Je pense qu’on peut dire qu’au moins 500 000 personnes ont été assassinées en Amérique simplement en leur refusant l’accès à un médicament qui aurait pu leur sauver la vie.</w:t>
        <w:br/>
        <w:t xml:space="preserve"/>
        <w:br/>
        <w:t xml:space="preserve">KLA : Et que diriez-vous qu’il faut faire pour que les auteurs de ces crimes soient tenus responsables ?</w:t>
        <w:br/>
        <w:t xml:space="preserve"/>
        <w:br/>
        <w:t xml:space="preserve">DB : Je pense qu’ils devraient tous être inculpés. Je veux dire, je pense qu’en Amérique en ce moment, les audiences se déroulent, devrions-nous continuer sur cette voie ? La semaine dernière, nous avons eu l'assistant de Tony Fauci qui a prouvé par e-mail qu'il y avait eu collusion, vous savez, une véritable conspiration, si vous voulez, une conspiration de Fauci, Francis Collins étant mentionné, la dame de la FOIA (loi US d’accès à l’information) qui travaillait pour cacher leurs documents et leurs interactions à la FOIA, ce qui est illégal, et donc je crois que tout cela est comme n'importe quelle affaire, n'importe quelle affaire contre une foule ou quelque chose comme ça, des familles criminelles. En fin de compte, il y a quelqu'un qui va avoir la vérité et qui ne pourra pas la cacher. Ces e-mails le révèlent maintenant. Je pense qu'une fois que nous aurons parlé à cette personne de la FOIA pour savoir combien de FOIA ont été cachés au public, l'information sera révélée. Nous avons maintenant le directeur du NIH qui déclare sans équivoque que par définition, des recherches sur le gain de fonction ont été faites, alors que Tony Fauci a déclaré à la barre avec défi que ce n’était pas le cas. Je pense donc que tout cela expose tous ces individus à une mise en accusation. Et maintenant, il s'agit d'élire le bon président. Pour moi, je pense qu'il n'y a qu'une seule personne qui continuera jusqu'à l’inculpation, ce sera Robert Kennedy Jr. et je pense que c'est pourquoi, vous savez, je suis déterminé à l'aider à se faire élire aux États-Unis d'Amérique.</w:t>
        <w:br/>
        <w:t xml:space="preserve"/>
        <w:br/>
        <w:t xml:space="preserve">KLA : C'est vrai, vous êtes son directeur de campagne.</w:t>
        <w:br/>
        <w:t xml:space="preserve"/>
        <w:br/>
        <w:t xml:space="preserve">DB : Je suis son directeur de communication.</w:t>
        <w:br/>
        <w:t xml:space="preserve"/>
        <w:br/>
        <w:t xml:space="preserve">KLA : OK, super. Une dernière question. Quel est votre message aux rédacteurs en chef des médias du système, aux gens de la télévision qui travaillent pour les médias du système et qui ont colporté tous ces mensonges, le mensonge du COVID, auprès du public ? Quel serait votre message aux personnes de ce milieu ?</w:t>
        <w:br/>
        <w:t xml:space="preserve"/>
        <w:br/>
        <w:t xml:space="preserve">DB : Mon message serait : Revenez au journalisme. Vous n'êtes pas des journalistes. Les journalistes ne sont pas censés être des machines de propagande. Nous ne sommes pas une agence de publicité pour les gouvernements ou les entreprises. Nous ne sommes pas une entreprise pour le gouvernement. Nous ne sommes pas une entreprise pour les entreprises ou les sociétés. Notre travail consiste en fait à poser les questions difficiles, à voir où on nous ment et à lever le voile, si vous voulez, sur toute corruption. Vous savez, les médias grand public m'accuseront d'être un théoricien du complot pour toutes les choses qui, soit dit en passant, se sont avérées vraies. Je veux dire, je dis cela au Washington Post et au New York Times pour me faire dire que je suis un théoricien du complot. Vraiment ? Je veux dire, ce ne sont plus des théories. J'ai parlé de l'origine en laboratoire avant vous. J'avais raison, vous aviez tort. J'ai dit que le vaccin n'arrêterait pas la transmission. J'avais raison, vous aviez tort. J'ai dit que la distanciation sociale n'avait aucun fondement scientifique. J'avais raison, vous aviez tort. Et donc quand vous regardez ça, en fin de compte, je veux dire ceci. Au fait, votre travail en tant que journaliste est d'être un théoricien du complot, de chercher à voir si des individus conspirent contre des citoyens en Amérique et dans le monde entier. Mon travail consiste à être littéralement un théoricien du complot. Et au fait, quiconque en face serait en désaccord avec moi en ce moment, vous avez beaucoup de journalistes qui accuseront Donald Trump d'avoir conspiré pour voler une élection. C'est à peu près la seule fois où vous avez fait votre travail. Je suis d'accord. Allez de l’avant et voyez. A-t-il conspiré pour voler une élection ? C'est une théorie du complot. C'est ce que les agences de presse sont censées faire, pas fuir. Je maintiens cela. Je continuerai à chercher des complots qui vont à l'encontre des citoyens des nations souveraines.</w:t>
        <w:br/>
        <w:t xml:space="preserve"/>
        <w:br/>
        <w:t xml:space="preserve">KLA : Et non seulement ils ont eu tort, mais ils ont délibérément commercialisé les vaccins, n'est-ce pas ?</w:t>
        <w:br/>
        <w:t xml:space="preserve"/>
        <w:br/>
        <w:t xml:space="preserve">DB : Je pense qu'en fin de compte, ils devraient aussi être tenus pour responsables. Et je ne pense pas qu'un journaliste devrait aller se coucher la nuit. Vous savez, sous prétexte que maintenant des gens sont morts, que des gens meurent à cause de ce vaccin. Vous pourriez dire qu'il n’y en a pas beaucoup, mais vous tuez des innocents. Vos informations ont tué des innocents. Vous avez nié l’existence de ces informations provenant de scientifiques, y compris du Dr Robert Malone, l'un des inventeurs de l'ARNm et de ce vaccin. S'il s'exprime contre cela et que vous le censurez, alors quel travail faites-vous réellement ? Et pourquoi n'avons-nous pas entendu des scientifiques comme le Dr Peter McCullough, l’un des cardiologues les plus réputés au monde, lorsqu'il commence à dire que ce vaccin provoque des thromboses et des myocardites et des péricardites, cela aurait dû être rapporté et non censuré. Donc, vraiment, si vous pensez vivre dans un pays libre, vous avez rendu un très mauvais service à tout journaliste, vous êtes devenus une organisation de propagande pour un gouvernement qui nous a menti. Merci de les avoir aidés à nous mentir. Mais encore une fois, regardez ces agences, personne ne les consulte. La confiance dans les médias est tombée à un niveau historiquement bas pour la première fois, vraiment, la confiance dans les médias correspond au même manque de confiance dans le gouvernement. Bravo. Pendant ce temps, des millions de personnes regardent mon émission et continuent de la suivre, et nous grandissons chaque jour et chaque semaine parce que les gens reconnaissent maintenant que lorsqu'ils regardent notre histoire, lorsque vous regardez toutes les choses que j'ai dites au cours de ces dernières années, les informations que nous avons données ont très bien vieilli, alors que toutes les informations des médias grand public ont mal vieilli. J'attends toujours leurs excuses. Et vous ?</w:t>
        <w:br/>
        <w:t xml:space="preserve"/>
        <w:br/>
        <w:t xml:space="preserve">KLA : Moi aussi. OK, certainement, certainement. Et le repentir.</w:t>
        <w:br/>
        <w:t xml:space="preserve"/>
        <w:br/>
        <w:t xml:space="preserve">DB : Oui, en effet. </w:t>
        <w:br/>
        <w:t xml:space="preserve"/>
        <w:br/>
        <w:t xml:space="preserve">KLA : Merci beaucoup.</w:t>
        <w:br/>
        <w:t xml:space="preserve"/>
        <w:br/>
        <w:t xml:space="preserve">DB : Merci. Merci.</w:t>
        <w:br/>
        <w:t xml:space="preserve"/>
        <w:br/>
        <w:t xml:space="preserve">KLA : Un dernier message, Del Bigtree ?</w:t>
        <w:br/>
        <w:t xml:space="preserve"/>
        <w:br/>
        <w:t xml:space="preserve">DB : Continuez simplement à faire ce que vous faites.</w:t>
        <w:br/>
        <w:t xml:space="preserve"/>
        <w:br/>
        <w:t xml:space="preserve">KLA : Vous aussi.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dg.db.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Regardez et suivez l'actualité de Del Bigtree : </w:t>
        <w:rPr>
          <w:sz w:val="18"/>
        </w:rPr>
      </w:r>
      <w:r w:rsidR="0026191C">
        <w:rPr/>
        <w:br/>
      </w:r>
      <w:hyperlink w:history="true" r:id="rId21">
        <w:r w:rsidRPr="00F24C6F">
          <w:rPr>
            <w:rStyle w:val="Hyperlink"/>
          </w:rPr>
          <w:rPr>
            <w:sz w:val="18"/>
          </w:rPr>
          <w:t>https://thehighwire.com/</w:t>
        </w:r>
      </w:hyperlink>
      <w:r w:rsidR="0026191C">
        <w:rPr/>
        <w:br/>
      </w:r>
      <w:r w:rsidR="0026191C">
        <w:rPr/>
        <w:br/>
      </w:r>
      <w:r w:rsidRPr="002B28C8">
        <w:t xml:space="preserve">Détails sur le cas de FOIA dont Del parlait : </w:t>
        <w:rPr>
          <w:sz w:val="18"/>
        </w:rPr>
      </w:r>
      <w:r w:rsidR="0026191C">
        <w:rPr/>
        <w:br/>
      </w:r>
      <w:hyperlink w:history="true" r:id="rId22">
        <w:r w:rsidRPr="00F24C6F">
          <w:rPr>
            <w:rStyle w:val="Hyperlink"/>
          </w:rPr>
          <w:rPr>
            <w:sz w:val="18"/>
          </w:rPr>
          <w:t>https://thehighwire.com/ark-videos/nih-foia-scandal-blows-wide-open/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crimes non résolus liés au Covid-19 sous les feux de la rampe – Interview avec Del Bigtree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www.kla.tv/29376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13.06.2024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hehighwire.com/" TargetMode="External" Id="rId21" /><Relationship Type="http://schemas.openxmlformats.org/officeDocument/2006/relationships/hyperlink" Target="https://thehighwire.com/ark-videos/nih-foia-scandal-blows-wide-op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crimes non résolus liés au Covid-19 sous les feux de la rampe – Interview avec Del Bigtree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