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94EB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09533A6" wp14:editId="66EB333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C7CC0A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818522A" wp14:editId="0556A75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Strafanzeige gegen die Serafe - Ivo Sasek geht in die nächste Runde!</w:t>
      </w:r>
    </w:p>
    <w:p w14:paraId="18F6C2A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 versprochen, halten wir Sie über weitere Entwicklungen auf dem Laufenden: Ivo Sasek geht nun mit Serafe und SRG/SSR in die nächste Runde: Während diese Gebühreneintreiber Saseks jüngste Zahlungsverweigerung mit Betreibung zu quittieren drohen, hat Sasek seine 40 Gründe-Rede in eine Strafanzeige (!) umgeschrieben. Diese liegt nun für Interessierte unterhalb dieses Videos zum Download bereit. Sehen Sie unbedingt auch die nachfolgende Rede «40 Gründe, warum ich nicht mehr zahle» www.kla.tv/28962.</w:t>
      </w:r>
    </w:p>
    <w:p w14:paraId="4D960BD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Und schon geht Ivo Sasek mit Serafe und SRG/SSR in die nächste Runde:</w:t>
      </w:r>
      <w:r w:rsidRPr="00C534E6">
        <w:rPr>
          <w:rStyle w:val="edit"/>
          <w:rFonts w:ascii="Arial" w:hAnsi="Arial" w:cs="Arial"/>
          <w:color w:val="000000"/>
        </w:rPr>
        <w:br/>
        <w:t>Während diese Gebühreneintreiber Saseks jüngste Zahlungsverweigerung mit Betreibung zu quittieren drohen, hat Sasek seine 40 Gründe-Rede in eine Strafanzeige umgeschrieben. Diese liegt nun für alle Interessierten unterhalb dieses Videos zum Download bereit.</w:t>
      </w:r>
      <w:r w:rsidRPr="00C534E6">
        <w:rPr>
          <w:rStyle w:val="edit"/>
          <w:rFonts w:ascii="Arial" w:hAnsi="Arial" w:cs="Arial"/>
          <w:color w:val="000000"/>
        </w:rPr>
        <w:br/>
        <w:t>Sehen Sie unbedingt die nachfolgende Rede «40 Gründe, warum ich nicht mehr zahle» www.kla.tv/28962 . Dort ist die Strafanzeige ebenfalls unterhalb der Sendung zum Download bereit – eine fixfertige und unentgeltliche Vorlage für alle, die denselben Weg gehen möchten.</w:t>
      </w:r>
      <w:r w:rsidRPr="00C534E6">
        <w:rPr>
          <w:rStyle w:val="edit"/>
          <w:rFonts w:ascii="Arial" w:hAnsi="Arial" w:cs="Arial"/>
          <w:color w:val="000000"/>
        </w:rPr>
        <w:br/>
        <w:t>Wie versprochen, halten wir Sie über weitere Entwicklungen gerne auf dem Laufenden.</w:t>
      </w:r>
    </w:p>
    <w:p w14:paraId="1050C6B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05E345C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AF79B3B" w14:textId="77777777" w:rsidR="00F202F1" w:rsidRPr="00C534E6" w:rsidRDefault="00F202F1" w:rsidP="00C534E6">
      <w:pPr>
        <w:spacing w:after="160"/>
        <w:rPr>
          <w:rStyle w:val="edit"/>
          <w:rFonts w:ascii="Arial" w:hAnsi="Arial" w:cs="Arial"/>
          <w:color w:val="000000"/>
          <w:szCs w:val="18"/>
        </w:rPr>
      </w:pPr>
      <w:r w:rsidRPr="002B28C8">
        <w:t>„40 Gründe, warum ich nicht mehr zahle“</w:t>
      </w:r>
      <w:r w:rsidR="00000000">
        <w:br/>
      </w:r>
      <w:hyperlink r:id="rId10" w:history="1">
        <w:r w:rsidRPr="00F24C6F">
          <w:rPr>
            <w:rStyle w:val="Hyperlink"/>
            <w:sz w:val="18"/>
          </w:rPr>
          <w:t>www.kla.tv/28962</w:t>
        </w:r>
      </w:hyperlink>
    </w:p>
    <w:p w14:paraId="080B276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EF2CBAB" w14:textId="77777777" w:rsidR="00C534E6" w:rsidRPr="00C534E6" w:rsidRDefault="00C534E6" w:rsidP="00C534E6">
      <w:pPr>
        <w:keepLines/>
        <w:spacing w:after="160"/>
        <w:rPr>
          <w:rFonts w:ascii="Arial" w:hAnsi="Arial" w:cs="Arial"/>
          <w:sz w:val="18"/>
          <w:szCs w:val="18"/>
        </w:rPr>
      </w:pPr>
      <w:r w:rsidRPr="002B28C8">
        <w:t xml:space="preserve">#Medien - </w:t>
      </w:r>
      <w:hyperlink r:id="rId11" w:history="1">
        <w:r w:rsidRPr="00F24C6F">
          <w:rPr>
            <w:rStyle w:val="Hyperlink"/>
          </w:rPr>
          <w:t>www.kla.tv/Medien</w:t>
        </w:r>
      </w:hyperlink>
      <w:r w:rsidR="00000000">
        <w:br/>
      </w:r>
      <w:r w:rsidR="00000000">
        <w:br/>
      </w:r>
      <w:r w:rsidRPr="002B28C8">
        <w:t xml:space="preserve">#SRF - </w:t>
      </w:r>
      <w:hyperlink r:id="rId12" w:history="1">
        <w:r w:rsidRPr="00F24C6F">
          <w:rPr>
            <w:rStyle w:val="Hyperlink"/>
          </w:rPr>
          <w:t>www.kla.tv/SRF</w:t>
        </w:r>
      </w:hyperlink>
      <w:r w:rsidR="00000000">
        <w:br/>
      </w:r>
      <w:r w:rsidR="00000000">
        <w:br/>
      </w:r>
      <w:r w:rsidRPr="002B28C8">
        <w:t xml:space="preserve">#IvoSasek - Ivo Sasek - </w:t>
      </w:r>
      <w:hyperlink r:id="rId13" w:history="1">
        <w:r w:rsidRPr="00F24C6F">
          <w:rPr>
            <w:rStyle w:val="Hyperlink"/>
          </w:rPr>
          <w:t>www.kla.tv/IvoSasek</w:t>
        </w:r>
      </w:hyperlink>
      <w:r w:rsidR="00000000">
        <w:br/>
      </w:r>
      <w:r w:rsidR="00000000">
        <w:br/>
      </w:r>
      <w:r w:rsidRPr="002B28C8">
        <w:t xml:space="preserve">#Medienzensur - </w:t>
      </w:r>
      <w:hyperlink r:id="rId14" w:history="1">
        <w:r w:rsidRPr="00F24C6F">
          <w:rPr>
            <w:rStyle w:val="Hyperlink"/>
          </w:rPr>
          <w:t>www.kla.tv/Medienzensur</w:t>
        </w:r>
      </w:hyperlink>
      <w:r w:rsidR="00000000">
        <w:br/>
      </w:r>
      <w:r w:rsidR="00000000">
        <w:br/>
      </w:r>
      <w:r w:rsidRPr="002B28C8">
        <w:t xml:space="preserve">#GEZ - </w:t>
      </w:r>
      <w:hyperlink r:id="rId15" w:history="1">
        <w:r w:rsidRPr="00F24C6F">
          <w:rPr>
            <w:rStyle w:val="Hyperlink"/>
          </w:rPr>
          <w:t>www.kla.tv/GEZ</w:t>
        </w:r>
      </w:hyperlink>
      <w:r w:rsidR="00000000">
        <w:br/>
      </w:r>
      <w:r w:rsidR="00000000">
        <w:br/>
      </w:r>
      <w:r w:rsidRPr="002B28C8">
        <w:t xml:space="preserve">#Serafe - </w:t>
      </w:r>
      <w:hyperlink r:id="rId16" w:history="1">
        <w:r w:rsidRPr="00F24C6F">
          <w:rPr>
            <w:rStyle w:val="Hyperlink"/>
          </w:rPr>
          <w:t>www.kla.tv/Serafe</w:t>
        </w:r>
      </w:hyperlink>
      <w:r w:rsidR="00000000">
        <w:br/>
      </w:r>
      <w:r w:rsidR="00000000">
        <w:br/>
      </w:r>
      <w:r w:rsidRPr="002B28C8">
        <w:t xml:space="preserve">#Medienzwangsgebuehren - Medienzwangsgebühren - </w:t>
      </w:r>
      <w:hyperlink r:id="rId17" w:history="1">
        <w:r w:rsidRPr="00F24C6F">
          <w:rPr>
            <w:rStyle w:val="Hyperlink"/>
          </w:rPr>
          <w:t>www.kla.tv/Medienzwangsgebuehren</w:t>
        </w:r>
      </w:hyperlink>
      <w:r w:rsidR="00000000">
        <w:br/>
      </w:r>
      <w:r w:rsidR="00000000">
        <w:br/>
      </w:r>
      <w:r w:rsidRPr="002B28C8">
        <w:t xml:space="preserve">#Freundestreffen2024 - Freundestreffen 2024 - </w:t>
      </w:r>
      <w:hyperlink r:id="rId18" w:history="1">
        <w:r w:rsidRPr="00F24C6F">
          <w:rPr>
            <w:rStyle w:val="Hyperlink"/>
          </w:rPr>
          <w:t>www.kla.tv/Freundestreffen2024</w:t>
        </w:r>
      </w:hyperlink>
      <w:r w:rsidR="00000000">
        <w:br/>
      </w:r>
      <w:r w:rsidR="00000000">
        <w:br/>
      </w:r>
      <w:r w:rsidRPr="002B28C8">
        <w:t xml:space="preserve">#Trailer - </w:t>
      </w:r>
      <w:hyperlink r:id="rId19" w:history="1">
        <w:r w:rsidRPr="00F24C6F">
          <w:rPr>
            <w:rStyle w:val="Hyperlink"/>
          </w:rPr>
          <w:t>www.kla.tv/Trailer</w:t>
        </w:r>
      </w:hyperlink>
    </w:p>
    <w:p w14:paraId="337C3CA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BB7239C" wp14:editId="2BDDE64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02EE0B4" w14:textId="77777777" w:rsidR="00FF4982" w:rsidRPr="009779AD" w:rsidRDefault="00FF4982" w:rsidP="00FF4982">
      <w:pPr>
        <w:pStyle w:val="Listenabsatz"/>
        <w:keepNext/>
        <w:keepLines/>
        <w:numPr>
          <w:ilvl w:val="0"/>
          <w:numId w:val="1"/>
        </w:numPr>
        <w:ind w:left="714" w:hanging="357"/>
      </w:pPr>
      <w:r>
        <w:t>was die Medien nicht verschweigen sollten ...</w:t>
      </w:r>
    </w:p>
    <w:p w14:paraId="616F28AA" w14:textId="77777777" w:rsidR="00FF4982" w:rsidRPr="009779AD" w:rsidRDefault="00FF4982" w:rsidP="00FF4982">
      <w:pPr>
        <w:pStyle w:val="Listenabsatz"/>
        <w:keepNext/>
        <w:keepLines/>
        <w:numPr>
          <w:ilvl w:val="0"/>
          <w:numId w:val="1"/>
        </w:numPr>
        <w:ind w:left="714" w:hanging="357"/>
      </w:pPr>
      <w:r>
        <w:t>wenig Gehörtes vom Volk, für das Volk ...</w:t>
      </w:r>
    </w:p>
    <w:p w14:paraId="0077E25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1233029E" w14:textId="77777777" w:rsidR="00FF4982" w:rsidRPr="001D6477" w:rsidRDefault="00FF4982" w:rsidP="001D6477">
      <w:pPr>
        <w:keepNext/>
        <w:keepLines/>
        <w:ind w:firstLine="357"/>
      </w:pPr>
      <w:r w:rsidRPr="001D6477">
        <w:t>Dranbleiben lohnt sich!</w:t>
      </w:r>
    </w:p>
    <w:p w14:paraId="49F8272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50034B5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96E18E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FBF318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4DB3A4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AD7D3A8" wp14:editId="61689CD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9572E3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91F2B" w14:textId="77777777" w:rsidR="00E07155" w:rsidRDefault="00E07155" w:rsidP="00F33FD6">
      <w:pPr>
        <w:spacing w:after="0" w:line="240" w:lineRule="auto"/>
      </w:pPr>
      <w:r>
        <w:separator/>
      </w:r>
    </w:p>
  </w:endnote>
  <w:endnote w:type="continuationSeparator" w:id="0">
    <w:p w14:paraId="7E925C15" w14:textId="77777777" w:rsidR="00E07155" w:rsidRDefault="00E071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B9291"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Strafanzeige gegen die Serafe - Ivo Sasek geht in die nächste Runde!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C7F7C" w14:textId="77777777" w:rsidR="00E07155" w:rsidRDefault="00E07155" w:rsidP="00F33FD6">
      <w:pPr>
        <w:spacing w:after="0" w:line="240" w:lineRule="auto"/>
      </w:pPr>
      <w:r>
        <w:separator/>
      </w:r>
    </w:p>
  </w:footnote>
  <w:footnote w:type="continuationSeparator" w:id="0">
    <w:p w14:paraId="3690B4CC" w14:textId="77777777" w:rsidR="00E07155" w:rsidRDefault="00E0715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333B11" w14:textId="77777777" w:rsidTr="00FE2F5D">
      <w:tc>
        <w:tcPr>
          <w:tcW w:w="7717" w:type="dxa"/>
          <w:tcBorders>
            <w:left w:val="nil"/>
            <w:bottom w:val="single" w:sz="8" w:space="0" w:color="365F91" w:themeColor="accent1" w:themeShade="BF"/>
          </w:tcBorders>
        </w:tcPr>
        <w:p w14:paraId="14D02C3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www.kla.tv/29440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19.06.2024</w:t>
          </w:r>
        </w:p>
        <w:p w14:paraId="113E1188" w14:textId="77777777" w:rsidR="00F33FD6" w:rsidRPr="00B9284F" w:rsidRDefault="00F33FD6" w:rsidP="00FE2F5D">
          <w:pPr>
            <w:pStyle w:val="Kopfzeile"/>
            <w:rPr>
              <w:rFonts w:ascii="Arial" w:hAnsi="Arial" w:cs="Arial"/>
              <w:sz w:val="18"/>
            </w:rPr>
          </w:pPr>
        </w:p>
      </w:tc>
    </w:tr>
  </w:tbl>
  <w:p w14:paraId="696DB88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65C942" wp14:editId="5CE6DAF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155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D5099"/>
    <w:rsid w:val="00101F75"/>
    <w:rsid w:val="001D6477"/>
    <w:rsid w:val="00397567"/>
    <w:rsid w:val="003C19C9"/>
    <w:rsid w:val="00503FFA"/>
    <w:rsid w:val="00607051"/>
    <w:rsid w:val="00627ADC"/>
    <w:rsid w:val="006C4827"/>
    <w:rsid w:val="006D3540"/>
    <w:rsid w:val="007C459E"/>
    <w:rsid w:val="00A05C56"/>
    <w:rsid w:val="00A71903"/>
    <w:rsid w:val="00AE2B81"/>
    <w:rsid w:val="00B9284F"/>
    <w:rsid w:val="00C205D1"/>
    <w:rsid w:val="00C534E6"/>
    <w:rsid w:val="00C60E18"/>
    <w:rsid w:val="00CB20A5"/>
    <w:rsid w:val="00D2736E"/>
    <w:rsid w:val="00E0715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E0A3"/>
  <w15:docId w15:val="{0FA5EF0F-8543-4AC3-8A46-7D0CE471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voSasek" TargetMode="External"/><Relationship Id="rId18" Type="http://schemas.openxmlformats.org/officeDocument/2006/relationships/hyperlink" Target="https://www.kla.tv/Freundestreffen202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9440" TargetMode="External"/><Relationship Id="rId12" Type="http://schemas.openxmlformats.org/officeDocument/2006/relationships/hyperlink" Target="https://www.kla.tv/SRF" TargetMode="External"/><Relationship Id="rId17" Type="http://schemas.openxmlformats.org/officeDocument/2006/relationships/hyperlink" Target="https://www.kla.tv/Medienzwangsgebuehre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Serafe"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GEZ"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kla.tv/28962" TargetMode="External"/><Relationship Id="rId19" Type="http://schemas.openxmlformats.org/officeDocument/2006/relationships/hyperlink" Target="https://www.kla.tv/Trail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zensur"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2895</Characters>
  <Application>Microsoft Office Word</Application>
  <DocSecurity>0</DocSecurity>
  <Lines>24</Lines>
  <Paragraphs>6</Paragraphs>
  <ScaleCrop>false</ScaleCrop>
  <HeadingPairs>
    <vt:vector size="2" baseType="variant">
      <vt:variant>
        <vt:lpstr>Strafanzeige gegen die Serafe - Ivo Sasek geht in die nächste Runde!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2024-06-19T18:42:00Z</dcterms:created>
  <dcterms:modified xsi:type="dcterms:W3CDTF">2024-06-19T18:42:00Z</dcterms:modified>
</cp:coreProperties>
</file>