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Werbung</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Nicht verpassen! DIE NATO-DOKU: „Frieden in Europa – Braucht es die NATO? “ –  Samstag 6. Juli 2024 exklusiv auf Kla.TV!</w:t>
      </w:r>
    </w:p>
    <w:p>
      <w:pPr>
        <w:pStyle w:val="Normal"/>
        <w:widowControl w:val="false"/>
        <w:spacing w:before="0" w:after="160"/>
        <w:rPr>
          <w:rStyle w:val="Edit"/>
          <w:rFonts w:ascii="Arial" w:hAnsi="Arial" w:cs="Arial"/>
          <w:b/>
          <w:color w:val="000000"/>
        </w:rPr>
      </w:pPr>
      <w:r>
        <w:rPr>
          <w:rStyle w:val="Edit"/>
          <w:rFonts w:cs="Arial" w:ascii="Arial" w:hAnsi="Arial"/>
          <w:b/>
          <w:color w:val="000000"/>
        </w:rPr>
        <w:t>Vom 9.–11. Juli 2024 findet der NATO-Gipfel in Washington statt. Die Frage, inwieweit die NATO den Frieden in Europa sichert, scheidet die Geister und beschäftigt die Bevölkerung mehr denn je. In der fundiert recherchierten NATO-DOKU ging Kla.TV genau dieser Frage nach, wirft ein Blick hinter die Kulissen der NATO und enthüllt bislang verschwiegene Zusammenhänge. Deshalb nicht verpassen: DIE NATO-DOKU: „Frieden in Europa – Braucht es die NATO?“ – am Samstag, 6.7.2024 exklusiv auf Kla.TV!</w:t>
      </w:r>
    </w:p>
    <w:p>
      <w:pPr>
        <w:pStyle w:val="Normal"/>
        <w:spacing w:before="0" w:after="160"/>
        <w:rPr>
          <w:rStyle w:val="Edit"/>
          <w:rFonts w:ascii="Arial" w:hAnsi="Arial" w:cs="Arial"/>
          <w:color w:val="000000"/>
        </w:rPr>
      </w:pPr>
      <w:r>
        <w:rPr>
          <w:rStyle w:val="Edit"/>
          <w:rFonts w:cs="Arial" w:ascii="Arial" w:hAnsi="Arial"/>
          <w:color w:val="000000"/>
        </w:rPr>
        <w:t>Nicht verpassen! DIE NATO-DOKU:</w:t>
        <w:br/>
        <w:t>„Frieden in Europa – Braucht es die NATO?“</w:t>
        <w:br/>
        <w:t xml:space="preserve">Fundierte Recherchen  enthüllen die Kriegstreibereien und Ablenkungsmanöver der NATO. </w:t>
        <w:br/>
        <w:t>Sendetermin: Samstag, 6.7.2024 - exklusiv auf Kla.TV!</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dd.</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#Vorschau - </w:t>
      </w:r>
      <w:hyperlink r:id="rId5">
        <w:r>
          <w:rPr>
            <w:rStyle w:val="Internetverknpfung"/>
          </w:rPr>
          <w:t>www.kla.tv/Vorschau</w:t>
        </w:r>
      </w:hyperlink>
      <w:r>
        <w:rPr/>
        <w:br/>
        <w:br/>
        <w:t xml:space="preserve">#NATO - </w:t>
      </w:r>
      <w:hyperlink r:id="rId6">
        <w:r>
          <w:rPr>
            <w:rStyle w:val="Internetverknpfung"/>
          </w:rPr>
          <w:t>www.kla.tv/NATO</w:t>
        </w:r>
      </w:hyperlink>
      <w:r>
        <w:rPr/>
        <w:br/>
        <w:br/>
        <w:t xml:space="preserve">#Terror - </w:t>
      </w:r>
      <w:hyperlink r:id="rId7">
        <w:r>
          <w:rPr>
            <w:rStyle w:val="Internetverknpfung"/>
          </w:rPr>
          <w:t>www.kla.tv/Terror</w:t>
        </w:r>
      </w:hyperlink>
      <w:r>
        <w:rPr/>
        <w:br/>
        <w:br/>
        <w:t xml:space="preserve">#Kriegstreiberei - </w:t>
      </w:r>
      <w:hyperlink r:id="rId8">
        <w:r>
          <w:rPr>
            <w:rStyle w:val="Internetverknpfung"/>
          </w:rPr>
          <w:t>www.kla.tv/Kriegstreiberei</w:t>
        </w:r>
      </w:hyperlink>
      <w:r>
        <w:rPr/>
        <w:br/>
        <w:br/>
        <w:t xml:space="preserve">#Weltkriegsgefahr - </w:t>
      </w:r>
      <w:hyperlink r:id="rId9">
        <w:r>
          <w:rPr>
            <w:rStyle w:val="Internetverknpfung"/>
          </w:rPr>
          <w:t>www.kla.tv/Weltkriegsgefahr</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Nicht verpassen! DIE NATO-DOKU: „Frieden in Europa – Braucht es die NATO? “ –  Samstag 6.Juli 2024 exklusiv auf Kla.TV!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www.kla.tv/29601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03.07.2024</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601" TargetMode="External"/><Relationship Id="rId4" Type="http://schemas.openxmlformats.org/officeDocument/2006/relationships/image" Target="media/image2.png"/><Relationship Id="rId5" Type="http://schemas.openxmlformats.org/officeDocument/2006/relationships/hyperlink" Target="https://www.kla.tv/Vorschau" TargetMode="External"/><Relationship Id="rId6" Type="http://schemas.openxmlformats.org/officeDocument/2006/relationships/hyperlink" Target="https://www.kla.tv/NATO" TargetMode="External"/><Relationship Id="rId7" Type="http://schemas.openxmlformats.org/officeDocument/2006/relationships/hyperlink" Target="https://www.kla.tv/Terror" TargetMode="External"/><Relationship Id="rId8" Type="http://schemas.openxmlformats.org/officeDocument/2006/relationships/hyperlink" Target="https://www.kla.tv/Kriegstreiberei" TargetMode="External"/><Relationship Id="rId9" Type="http://schemas.openxmlformats.org/officeDocument/2006/relationships/hyperlink" Target="https://www.kla.tv/Weltkriegsgefahr"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960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2</Pages>
  <Words>308</Words>
  <Characters>1988</Characters>
  <CharactersWithSpaces>2294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2024-07-03T17:45:00Z</dcterms:created>
  <dc:creator>Kla.tv (DocGen 1.6.1.0)</dc:creator>
  <dc:description/>
  <dc:language>de-DE</dc:language>
  <cp:lastModifiedBy/>
  <dcterms:modified xsi:type="dcterms:W3CDTF">2024-07-03T20:41:50Z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