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1ae1ff9080d47f1" /><Relationship Type="http://schemas.openxmlformats.org/package/2006/relationships/metadata/core-properties" Target="/package/services/metadata/core-properties/e2fcc98e78ca4aa6b32cfc80a86cdea1.psmdcp" Id="R97cce542793a414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Gorbatschow begrüßt Beitritt der Krim[...] zu Russland</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Während sich die Bauherren einer „Eine-Welt-Diktatur“ bei ihrem Streben nach Weltherrschaft hinter angeblichen Freiheitskämpfen unterdrückter...</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Intro: Während sich die Bauherren</w:t>
        <w:br/>
        <w:t xml:space="preserve">einer „Eine-Welt-Diktatur“</w:t>
        <w:br/>
        <w:t xml:space="preserve">bei ihrem Streben nach</w:t>
        <w:br/>
        <w:t xml:space="preserve">Weltherrschaft hinter angeblichen</w:t>
        <w:br/>
        <w:t xml:space="preserve">Freiheitskämpfen unterdrückter</w:t>
        <w:br/>
        <w:t xml:space="preserve">Völker verstecken,</w:t>
        <w:br/>
        <w:t xml:space="preserve">hetzen sie gegen den</w:t>
        <w:br/>
        <w:t xml:space="preserve">russischen Staatspräsidenten.</w:t>
        <w:br/>
        <w:t xml:space="preserve">Sie tolerieren nicht,</w:t>
        <w:br/>
        <w:t xml:space="preserve">dass Putin sich „erdreistet“,</w:t>
        <w:br/>
        <w:t xml:space="preserve">die freiheitliche Selbstbestimmung</w:t>
        <w:br/>
        <w:t xml:space="preserve">des russischen</w:t>
        <w:br/>
        <w:t xml:space="preserve">Volkes und die Souveränität</w:t>
        <w:br/>
        <w:t xml:space="preserve">des eigenen Landes zu verteidigen.</w:t>
        <w:br/>
        <w:t xml:space="preserve">Denn in der neuen</w:t>
        <w:br/>
        <w:t xml:space="preserve">Weltordnung wird es am Ende</w:t>
        <w:br/>
        <w:t xml:space="preserve">nicht einen einzigen souveränen</w:t>
        <w:br/>
        <w:t xml:space="preserve">Staat mehr geben.</w:t>
        <w:br/>
        <w:t xml:space="preserve">Wer sich ihr nicht beugt,</w:t>
        <w:br/>
        <w:t xml:space="preserve">wird von den Massenmedien</w:t>
        <w:br/>
        <w:t xml:space="preserve">verhetzt, die ausnahmslos</w:t>
        <w:br/>
        <w:t xml:space="preserve">von einer über Leichen</w:t>
        <w:br/>
        <w:t xml:space="preserve">gehenden Finanzelite kontrolliert</w:t>
        <w:br/>
        <w:t xml:space="preserve">werden. Die Unterdrückung</w:t>
        <w:br/>
        <w:t xml:space="preserve">aller Völker unter</w:t>
        <w:br/>
        <w:t xml:space="preserve">das Machtdiktat von</w:t>
        <w:br/>
        <w:t xml:space="preserve">wenigen Tausend in Anführungsstrichen „Adligen“</w:t>
        <w:br/>
        <w:t xml:space="preserve">steht auf der Agenda.</w:t>
        <w:br/>
        <w:t xml:space="preserve">Jedes Mittel ist ihnen dabei</w:t>
        <w:br/>
        <w:t xml:space="preserve">recht – selbst vor einem dritten</w:t>
        <w:br/>
        <w:t xml:space="preserve">Weltkrieg schrecken sie</w:t>
        <w:br/>
        <w:t xml:space="preserve">nicht zurück. Wie viel Zeit</w:t>
        <w:br/>
        <w:t xml:space="preserve">noch bleibt, den Völkern</w:t>
        <w:br/>
        <w:t xml:space="preserve">der Welt die Augen zu öffnen,</w:t>
        <w:br/>
        <w:t xml:space="preserve">wissen wir nicht.</w:t>
        <w:br/>
        <w:t xml:space="preserve">Nur: Es ist höchste Zeit!</w:t>
        <w:br/>
        <w:t xml:space="preserve">Bevor ich an meine Kolegin übergebe, zitiere ich Mark Twain, der sagte:</w:t>
        <w:br/>
        <w:t xml:space="preserve">„Es ist leichter,</w:t>
        <w:br/>
        <w:t xml:space="preserve">die Leute zu betrügen,</w:t>
        <w:br/>
        <w:t xml:space="preserve">als sie davon zu</w:t>
        <w:br/>
        <w:t xml:space="preserve">überzeugen, dass sie</w:t>
        <w:br/>
        <w:t xml:space="preserve">betrogen werden.“</w:t>
        <w:br/>
        <w:t xml:space="preserve">Deshalb, bleiben Sie dran!</w:t>
        <w:br/>
        <w:t xml:space="preserve"/>
        <w:br/>
        <w:t xml:space="preserve">Hauptsendung:</w:t>
        <w:br/>
        <w:t xml:space="preserve">Der letzte Staatschef der Sowjetunion,</w:t>
        <w:br/>
        <w:t xml:space="preserve">Michail Gorbatschow,</w:t>
        <w:br/>
        <w:t xml:space="preserve">hat sich für einen Beitritt der</w:t>
        <w:br/>
        <w:t xml:space="preserve">Krim zu Russland ausgesprochen</w:t>
        <w:br/>
        <w:t xml:space="preserve">und die Sanktionen des</w:t>
        <w:br/>
        <w:t xml:space="preserve">Westens kritisiert. Die Halbinsel</w:t>
        <w:br/>
        <w:t xml:space="preserve">sei einst auf Beschluss von</w:t>
        <w:br/>
        <w:t xml:space="preserve">Ex-Staatschef Nikita Chruschtschow</w:t>
        <w:br/>
        <w:t xml:space="preserve">der Ukraine zugeschlagen</w:t>
        <w:br/>
        <w:t xml:space="preserve">worden, ohne dass die</w:t>
        <w:br/>
        <w:t xml:space="preserve">Krim-Bevölkerung gefragt worden</w:t>
        <w:br/>
        <w:t xml:space="preserve">wäre, sagte Gorbatschow</w:t>
        <w:br/>
        <w:t xml:space="preserve">der Nachrichtenagentur Interfax.</w:t>
        <w:br/>
        <w:t xml:space="preserve">„Jetzt haben die Menschen auf</w:t>
        <w:br/>
        <w:t xml:space="preserve">der Krim beschlossen, diesen</w:t>
        <w:br/>
        <w:t xml:space="preserve">Fehler zu korrigieren.“ Das</w:t>
        <w:br/>
        <w:t xml:space="preserve">Referendum sollte „begrüßt</w:t>
        <w:br/>
        <w:t xml:space="preserve">werden, und nicht zu neuen</w:t>
        <w:br/>
        <w:t xml:space="preserve">Sanktionen führen“, sagte der</w:t>
        <w:br/>
        <w:t xml:space="preserve">Ex-Staatschef. Für Strafmaßnahmen</w:t>
        <w:br/>
        <w:t xml:space="preserve">müsse es sehr ernste</w:t>
        <w:br/>
        <w:t xml:space="preserve">Gründe geben und diese müssten</w:t>
        <w:br/>
        <w:t xml:space="preserve">von den Vereinten Nationen</w:t>
        <w:br/>
        <w:t xml:space="preserve">unterstützt werden. Der von der</w:t>
        <w:br/>
        <w:t xml:space="preserve">Bevölkerung gewünschte Beitritt</w:t>
        <w:br/>
        <w:t xml:space="preserve">zu Russland könne Sanktionen</w:t>
        <w:br/>
        <w:t xml:space="preserve">nicht ausreichend begründen.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cm./Originalartikel aus Augsburger Allgemeine</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Originalartikel, </w:t>
        <w:rPr>
          <w:sz w:val="18"/>
        </w:rPr>
      </w:r>
      <w:hyperlink w:history="true" r:id="rId21">
        <w:r w:rsidRPr="00F24C6F">
          <w:rPr>
            <w:rStyle w:val="Hyperlink"/>
          </w:rPr>
          <w:rPr>
            <w:sz w:val="18"/>
          </w:rPr>
          <w:t>http://www.augsburger-allgemeine.de/politik/Liveticker-Zwei-Soldaten-auf-der-Krim-getoetet-id29215317.html?region=b-haupt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#Russland - </w:t>
      </w:r>
      <w:hyperlink w:history="true" r:id="rId22">
        <w:r w:rsidRPr="00F24C6F">
          <w:rPr>
            <w:rStyle w:val="Hyperlink"/>
          </w:rPr>
          <w:t>www.kla.tv/Russland</w:t>
        </w:r>
      </w:hyperlink>
      <w:r w:rsidR="0026191C">
        <w:rPr/>
        <w:br/>
      </w:r>
      <w:r w:rsidR="0026191C">
        <w:rPr/>
        <w:br/>
      </w:r>
      <w:r w:rsidRPr="002B28C8">
        <w:t xml:space="preserve">#Ukraine - </w:t>
      </w:r>
      <w:hyperlink w:history="true" r:id="rId23">
        <w:r w:rsidRPr="00F24C6F">
          <w:rPr>
            <w:rStyle w:val="Hyperlink"/>
          </w:rPr>
          <w:t>www.kla.tv/Ukraine</w:t>
        </w:r>
      </w:hyperlink>
      <w:r w:rsidR="0026191C">
        <w:rPr/>
        <w:br/>
      </w:r>
      <w:r w:rsidR="0026191C">
        <w:rPr/>
        <w:br/>
      </w:r>
      <w:r w:rsidRPr="002B28C8">
        <w:t xml:space="preserve">#UkraineKonflikt - Aktuelle Ereignisse in der Ukraine - </w:t>
      </w:r>
      <w:hyperlink w:history="true" r:id="rId24">
        <w:r w:rsidRPr="00F24C6F">
          <w:rPr>
            <w:rStyle w:val="Hyperlink"/>
          </w:rPr>
          <w:t>www.kla.tv/UkraineKonflikt</w:t>
        </w:r>
      </w:hyperlink>
      <w:r w:rsidR="0026191C">
        <w:rPr/>
        <w:br/>
      </w:r>
      <w:r w:rsidR="0026191C">
        <w:rPr/>
        <w:br/>
      </w:r>
      <w:r w:rsidRPr="002B28C8">
        <w:t xml:space="preserve">#Krim - </w:t>
      </w:r>
      <w:hyperlink w:history="true" r:id="rId25">
        <w:r w:rsidRPr="00F24C6F">
          <w:rPr>
            <w:rStyle w:val="Hyperlink"/>
          </w:rPr>
          <w:t>www.kla.tv/Krim</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Gorbatschow begrüßt Beitritt der Krim[...] zu Russland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www.kla.tv/2990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05.05.2014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augsburger-allgemeine.de/politik/Liveticker-Zwei-Soldaten-auf-der-Krim-getoetet-id29215317.html?region=b-haupt" TargetMode="External" Id="rId21" /><Relationship Type="http://schemas.openxmlformats.org/officeDocument/2006/relationships/hyperlink" Target="https://www.kla.tv/Russland" TargetMode="External" Id="rId22" /><Relationship Type="http://schemas.openxmlformats.org/officeDocument/2006/relationships/hyperlink" Target="https://www.kla.tv/Ukraine" TargetMode="External" Id="rId23" /><Relationship Type="http://schemas.openxmlformats.org/officeDocument/2006/relationships/hyperlink" Target="https://www.kla.tv/UkraineKonflikt" TargetMode="External" Id="rId24" /><Relationship Type="http://schemas.openxmlformats.org/officeDocument/2006/relationships/hyperlink" Target="https://www.kla.tv/Krim"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99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99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Gorbatschow begrüßt Beitritt der Krim[...] zu Russland</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