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0d3dd9f1b64b84" /><Relationship Type="http://schemas.openxmlformats.org/package/2006/relationships/metadata/core-properties" Target="/package/services/metadata/core-properties/baae73247a8a41db81717922e3b3c69d.psmdcp" Id="R32c58ee73c794c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Sommet international de la grippe aviaire (2-3 octobre 2024) Stop au profit en temps de crise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2 et 3 octobre 2024, des représentants pharmaceutiques, des politiciens, des groupes d'intérêt de l'industrie ainsi que des ONG, etc. se sont rencontrés pour le Sommet international sur la grippe aviaire, à l'instar de l'Event 201 organisé en 2019 au départ du Covid. Une nouvelle plandémie est-elle en préparation ? Découvrez dans cette émission quels sont les fonds qui ont déjà été versés à cet effet en amont et comment se présente la rencontre elle-même.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"Bienvenue au sommet international sur la grippe aviaire", tels sont les mots d'accueil figurant sur le dépliant d'invitation au "Sommet international sur la grippe aviaire" qui s’est tenu à Washington D.C. les 2 et 3 octobre derniers. Un bref aperçu des thèmes abordés montre clairement de quoi il s'agit principalement lors de ce sommet :</w:t>
        <w:br/>
        <w:t xml:space="preserve"/>
        <w:br/>
        <w:t xml:space="preserve">▪ Comprendre la dynamique de la transmission de la grippe aviaire à l'homme</w:t>
        <w:br/>
        <w:t xml:space="preserve">▪ Surveillance et traitement des données</w:t>
        <w:br/>
        <w:t xml:space="preserve">▪ Intégration des systèmes de détection précoce dans l'infrastructure de santé publique</w:t>
        <w:br/>
        <w:t xml:space="preserve">▪ Fourniture de vaccins et d'antiviraux</w:t>
        <w:br/>
        <w:t xml:space="preserve">▪ Protocoles de sécurité en voyage</w:t>
        <w:br/>
        <w:t xml:space="preserve">▪ Coopération entre les régions asiatiques, l'Europe, l'Afrique et les États-Unis :</w:t>
        <w:br/>
        <w:t xml:space="preserve">Renforcement des efforts communs</w:t>
        <w:br/>
        <w:t xml:space="preserve">▪ Communication sur les risques</w:t>
        <w:br/>
        <w:t xml:space="preserve">▪ Lutter efficacement contre la désinformation et la mauvaise information</w:t>
        <w:br/>
        <w:t xml:space="preserve"/>
        <w:br/>
        <w:t xml:space="preserve">Peut-être que ces contenus, qui semblent à première vue bienveillants, sont familiers à l'un ou l'autre d'entre vous. En 2019, l'"Event 201" a eu lieu à New York. Le FEM, la fondation Bill &amp; Melinda Gates et l'université Johns Hopkins y avaient organisé une manifestation au cours de laquelle la pandémie de Covid avait déjà été testée. Il s'agissait de sujets très similaires à ceux mentionnés ci-dessus.</w:t>
        <w:br/>
        <w:t xml:space="preserve"/>
        <w:br/>
        <w:t xml:space="preserve">Dans le même temps, la panique s'installe dans le monde entier face à une nouvelle pandémie. Cette fois-ci avec le virus de la grippe aviaire, également appelé virus H5N1. Le gouvernement américain finance à hauteur de 176 millions de dollars, avec l'argent des contribuables, la société de biotechnologie Moderna pour le développement de ses injections contre la grippe aviaire basées sur l'ARNm.</w:t>
        <w:br/>
        <w:t xml:space="preserve"/>
        <w:br/>
        <w:t xml:space="preserve">(https://www.reuters.com/business/healthcare-pharmaceuticals/us-awards-moderna-176-million-produce-bird-flu-vaccine-2024-07-02/)</w:t>
        <w:br/>
        <w:t xml:space="preserve"/>
        <w:br/>
        <w:t xml:space="preserve">En mars, le gouvernement américain a adopté un budget de 708 272 000 dollars pour les "maladies infectieuses émergentes et zoonotiques [(transmissibles d'animal à homme)]". Cela suggère à nouveau un scénario similaire à celui qui avait déjà été mis en scène lors de la plandémie de Covid. Une plandémie est la plus grande affaire pour l'industrie pharmaceutique, et pour que les campagnes de vaccination soient efficaces, il faut un virus que l'on peut présenter comme dangereux.</w:t>
        <w:br/>
        <w:t xml:space="preserve"/>
        <w:br/>
        <w:t xml:space="preserve">Mais il y a aussi d'autres profiteurs de cette crise arrangée. Les explications du Dr Meryl Nass, spécialiste des maladies internes et des armes biologiques, sont très instructives. Elle a expliqué que le sommet international sur la grippe aviaire était "essentiellement une foire commerciale" destinée à stimuler "l'industrie de la défense biologique". Par "industrie de la défense biologique", on entend les (grandes) entreprises qui gagnent de l'argent grâce aux "méthodes de défense" contre les menaces biologiques. Les dangers biologiques peuvent être, par exemple, des agents pathogènes libérés intentionnellement ou par négligence, ou encore des agents pathogènes naturels.</w:t>
        <w:br/>
        <w:t xml:space="preserve"/>
        <w:br/>
        <w:t xml:space="preserve">SyllabusX, l'entreprise qui planifie cette conférence, demande beaucoup d'argent pour l'entrée, selon le Dr Nass. "Ils donnent aux participants la possibilité de découvrir quels sont les contrats qui leur conviennent pour pouvoir obtenir des contrats gouvernementaux ou autres. [...] parce qu'il y a maintenant une assez grande industrie de la défense biologique et qu'il faut l'alimenter. En ce moment, on les nourrit de contrats sur la grippe aviaire - et cela peut être n'importe quoi, de la vente de filets pour les poulets à celle de vaccins." (Dr Nass)</w:t>
        <w:br/>
        <w:t xml:space="preserve"/>
        <w:br/>
        <w:t xml:space="preserve">L'évaluation actuelle du risque de grippe aviaire pour la population générale est toujours considérée comme faible par le CDC [(Centers for Disease Control and Prevention)], une agence du ministère américain de la Santé. L'OMS ne voit pas non plus, à ce jour, de risque pour la population mondiale lié au nouveau virus de la grippe aviaire. Mais cela peut changer à tout moment, car les tests se multiplient partout.</w:t>
        <w:br/>
        <w:t xml:space="preserve"/>
        <w:br/>
        <w:t xml:space="preserve">De plus, le Règlement sanitaire international (RSI) exige des États membres qu'ils signalent immédiatement à l'OMS tout cas individuel de grippe aviaire humaine positif au test. Les Etats-Unis, et maintenant l'UE, s'approvisionnent déjà par millions en nouveaux vaccins - déjà disponibles - contre la grippe aviaire. Comme précédemment avec le Covid-19, des milliards de bénéfices sont en jeu, notamment pour les entreprises pharmaceutiques, qui financent également l'OMS et certaines ONG.</w:t>
        <w:br/>
        <w:t xml:space="preserve"/>
        <w:br/>
        <w:t xml:space="preserve">Reste à savoir si un nouvel état d'urgence sera prochainement déclaré avec des confinements, des recommandations de vaccination et les mesures que nous connaissons depuis la crise du Covid. Ce qui est sûr, c'est que des millions d'euros de recettes fiscales sont déjà en train de tomber dans les poches des entreprises pharmaceutiques et autres profiteurs. La période Covid a montré que ce sont surtout les super-riches qui profitent de la pandémie.</w:t>
        <w:br/>
        <w:t xml:space="preserve"/>
        <w:br/>
        <w:t xml:space="preserve">Dans ce contexte, il est intéressant de voir ce qui figure en couverture du programme du sommet sur la grippe aviaire : un obélisque géant. Quel est le rapport avec la grippe aviaire ? Dans le passé [Corruption XXL non résolue ! - Avec Infogigant : "Le secret des obélisques" (par Ivo Sasek) www.kla.tv/14340, (pas en français)], de puissants francs-maçons se sont signalés par des obélisques sur leurs bâtiments afin de se favoriser mutuellement dans le commerce.</w:t>
        <w:br/>
        <w:t xml:space="preserve"/>
        <w:br/>
        <w:t xml:space="preserve">Le fait qu'un tel obélisque se trouve non seulement à Washington D.C., le lieu du sommet, mais qu'il ait également été choisi comme couverture du Bird Flu Summit, parle de lui-même.</w:t>
        <w:br/>
        <w:t xml:space="preserve"/>
        <w:br/>
        <w:t xml:space="preserve">Klagemauer.TV s'engage pour une interdiction du profit en temps de crise. [émission d'Ivo Sasek : www.kla.tv/21750]</w:t>
        <w:br/>
        <w:t xml:space="preserve"/>
        <w:br/>
        <w:t xml:space="preserve">♫ "Interdiction du profit en temps de crise" ♫ Chant de Ruth E. Sasek (www.kla.tv/24769)</w:t>
        <w:br/>
        <w:t xml:space="preserve"/>
        <w:br/>
        <w:t xml:space="preserve">Ensemble, nous exigeons : Interdiction du profit de crise !</w:t>
        <w:br/>
        <w:t xml:space="preserve">En temps de détresse des peuples,</w:t>
        <w:br/>
        <w:t xml:space="preserve">nous exigeons l'interdiction du profit !</w:t>
        <w:br/>
        <w:t xml:space="preserve">Lorsque l'argent règne,</w:t>
        <w:br/>
        <w:t xml:space="preserve">que la corruption domine,</w:t>
        <w:br/>
        <w:t xml:space="preserve">mettons fin à la crise</w:t>
        <w:br/>
        <w:t xml:space="preserve">par l'interdiction du profit !</w:t>
        <w:br/>
        <w:t xml:space="preserve"/>
        <w:br/>
        <w:t xml:space="preserve">Interdiction du profit en temps de crise, interdiction du profit en temps de crise,</w:t>
        <w:br/>
        <w:t xml:space="preserve">interdiction du profit en temps de crise, interdiction du profit - hey !</w:t>
        <w:br/>
        <w:t xml:space="preserve">Personne ne doit s'enrichir,</w:t>
        <w:br/>
        <w:t xml:space="preserve">s'enrichir de la crise,</w:t>
        <w:br/>
        <w:t xml:space="preserve">personne ne doit s'enrichir !</w:t>
        <w:br/>
        <w:t xml:space="preserve"/>
        <w:br/>
        <w:t xml:space="preserve">Tout cela ne commence-t-il pas à te sembler</w:t>
        <w:br/>
        <w:t xml:space="preserve">un peu bizarre ?</w:t>
        <w:br/>
        <w:t xml:space="preserve">Tu n'as pas les mêmes questions ?</w:t>
        <w:br/>
        <w:t xml:space="preserve">Viens, on va les poser en chœur :</w:t>
        <w:br/>
        <w:t xml:space="preserve">Qui profite des guerres ?</w:t>
        <w:br/>
        <w:t xml:space="preserve">Qui profite des crises économiques ? Qui profite des pandémies mondiales ?</w:t>
        <w:br/>
        <w:t xml:space="preserve">Et des crises climatiques mondiales ? - Hey !</w:t>
        <w:br/>
        <w:t xml:space="preserve"/>
        <w:br/>
        <w:t xml:space="preserve">Ensemble, nous exigeons : Interdiction du profit de crises !</w:t>
        <w:br/>
        <w:t xml:space="preserve">En temps de détresse des peuples,</w:t>
        <w:br/>
        <w:t xml:space="preserve">nous exigeons l'interdiction du profit !</w:t>
        <w:br/>
        <w:t xml:space="preserve">Lorsque l'argent règne,</w:t>
        <w:br/>
        <w:t xml:space="preserve">que la corruption domine,</w:t>
        <w:br/>
        <w:t xml:space="preserve">mettons fin à la crise</w:t>
        <w:br/>
        <w:t xml:space="preserve">par l'interdiction du profit !</w:t>
        <w:br/>
        <w:t xml:space="preserve"/>
        <w:br/>
        <w:t xml:space="preserve">Interdiction du profit en temps de crise, interdiction du profit en temps de crise,</w:t>
        <w:br/>
        <w:t xml:space="preserve">interdiction du profit en temps de crise, interdiction du profit - hey !</w:t>
        <w:br/>
        <w:t xml:space="preserve">Personne ne doit s'enrichir,</w:t>
        <w:br/>
        <w:t xml:space="preserve">s'enrichir de la crise,</w:t>
        <w:br/>
        <w:t xml:space="preserve">personne ne doit s'enrichir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je./ts./etr.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Page officielle :</w:t>
        <w:rPr>
          <w:sz w:val="18"/>
        </w:rPr>
      </w:r>
      <w:r w:rsidR="0026191C">
        <w:rPr/>
        <w:br/>
      </w:r>
      <w:r w:rsidRPr="002B28C8">
        <w:t xml:space="preserve">Sommet international sur la grippe aviaire</w:t>
        <w:rPr>
          <w:sz w:val="18"/>
        </w:rPr>
      </w:r>
      <w:r w:rsidR="0026191C">
        <w:rPr/>
        <w:br/>
      </w:r>
      <w:r w:rsidRPr="002B28C8">
        <w:t xml:space="preserve">( International Bird Flu Summit)</w:t>
        <w:rPr>
          <w:sz w:val="18"/>
        </w:rPr>
      </w:r>
      <w:r w:rsidR="0026191C">
        <w:rPr/>
        <w:br/>
      </w:r>
      <w:hyperlink w:history="true" r:id="rId21">
        <w:r w:rsidRPr="00F24C6F">
          <w:rPr>
            <w:rStyle w:val="Hyperlink"/>
          </w:rPr>
          <w:rPr>
            <w:sz w:val="18"/>
          </w:rPr>
          <w:t>https://birdflusummit.com/about-us/</w:t>
        </w:r>
      </w:hyperlink>
      <w:r w:rsidR="0026191C">
        <w:rPr/>
        <w:br/>
      </w:r>
      <w:r w:rsidR="0026191C">
        <w:rPr/>
        <w:br/>
      </w:r>
      <w:r w:rsidRPr="002B28C8">
        <w:t xml:space="preserve">Programme:</w:t>
        <w:rPr>
          <w:sz w:val="18"/>
        </w:rPr>
      </w:r>
      <w:r w:rsidR="0026191C">
        <w:rPr/>
        <w:br/>
      </w:r>
      <w:r w:rsidRPr="002B28C8">
        <w:t xml:space="preserve">Sommet international Bird Flu</w:t>
        <w:rPr>
          <w:sz w:val="18"/>
        </w:rPr>
      </w:r>
      <w:r w:rsidR="0026191C">
        <w:rPr/>
        <w:br/>
      </w:r>
      <w:r w:rsidRPr="002B28C8">
        <w:t xml:space="preserve">(avec obélisque sur la couverture)</w:t>
        <w:rPr>
          <w:sz w:val="18"/>
        </w:rPr>
      </w:r>
      <w:r w:rsidR="0026191C">
        <w:rPr/>
        <w:br/>
      </w:r>
      <w:hyperlink w:history="true" r:id="rId22">
        <w:r w:rsidRPr="00F24C6F">
          <w:rPr>
            <w:rStyle w:val="Hyperlink"/>
          </w:rPr>
          <w:rPr>
            <w:sz w:val="18"/>
          </w:rPr>
          <w:t>https://birdflusummit.com/Bird%20Flu%20Summit%20Brochure.pdf</w:t>
        </w:r>
      </w:hyperlink>
      <w:r w:rsidR="0026191C">
        <w:rPr/>
        <w:br/>
      </w:r>
      <w:r w:rsidR="0026191C">
        <w:rPr/>
        <w:br/>
      </w:r>
      <w:r w:rsidRPr="002B28C8">
        <w:t xml:space="preserve">Event 201 :</w:t>
        <w:rPr>
          <w:sz w:val="18"/>
        </w:rPr>
      </w:r>
      <w:r w:rsidR="0026191C">
        <w:rPr/>
        <w:br/>
      </w:r>
      <w:r w:rsidRPr="002B28C8">
        <w:t xml:space="preserve">Exercice de simulation – Event 201</w:t>
        <w:rPr>
          <w:sz w:val="18"/>
        </w:rPr>
      </w:r>
      <w:r w:rsidR="0026191C">
        <w:rPr/>
        <w:br/>
      </w:r>
      <w:hyperlink w:history="true" r:id="rId23">
        <w:r w:rsidRPr="00F24C6F">
          <w:rPr>
            <w:rStyle w:val="Hyperlink"/>
          </w:rPr>
          <w:rPr>
            <w:sz w:val="18"/>
          </w:rPr>
          <w:t>https://centerforhealthsecurity.org/our-work/tabletop-exercises/event-201-pandemic-tabletop-exercise</w:t>
        </w:r>
      </w:hyperlink>
      <w:r w:rsidR="0026191C">
        <w:rPr/>
        <w:br/>
      </w:r>
      <w:r w:rsidR="0026191C">
        <w:rPr/>
        <w:br/>
      </w:r>
      <w:r w:rsidRPr="002B28C8">
        <w:t xml:space="preserve">Le génocide du Covid-19 réclame la création d'une Cour mondiale indépendante( Nürnberg 2.0)( 17.03.23)</w:t>
        <w:rPr>
          <w:sz w:val="18"/>
        </w:rPr>
      </w:r>
      <w:r w:rsidR="0026191C">
        <w:rPr/>
        <w:br/>
      </w:r>
      <w:hyperlink w:history="true" r:id="rId24">
        <w:r w:rsidRPr="00F24C6F">
          <w:rPr>
            <w:rStyle w:val="Hyperlink"/>
          </w:rPr>
          <w:rPr>
            <w:sz w:val="18"/>
          </w:rPr>
          <w:t>https://www.kla.tv/25441</w:t>
        </w:r>
      </w:hyperlink>
      <w:r w:rsidR="0026191C">
        <w:rPr/>
        <w:br/>
      </w:r>
      <w:r w:rsidR="0026191C">
        <w:rPr/>
        <w:br/>
      </w:r>
      <w:r w:rsidRPr="002B28C8">
        <w:t xml:space="preserve">Le FEM et ceux qui tirent les ficelles- Une conspiration mondiale ?</w:t>
        <w:rPr>
          <w:sz w:val="18"/>
        </w:rPr>
      </w:r>
      <w:r w:rsidR="0026191C">
        <w:rPr/>
        <w:br/>
      </w:r>
      <w:r w:rsidRPr="002B28C8">
        <w:t xml:space="preserve">( 13.01.24)</w:t>
        <w:rPr>
          <w:sz w:val="18"/>
        </w:rPr>
      </w:r>
      <w:r w:rsidR="0026191C">
        <w:rPr/>
        <w:br/>
      </w:r>
      <w:hyperlink w:history="true" r:id="rId25">
        <w:r w:rsidRPr="00F24C6F">
          <w:rPr>
            <w:rStyle w:val="Hyperlink"/>
          </w:rPr>
          <w:rPr>
            <w:sz w:val="18"/>
          </w:rPr>
          <w:t>www.kla.tv/27892</w:t>
        </w:r>
      </w:hyperlink>
      <w:r w:rsidR="0026191C">
        <w:rPr/>
        <w:br/>
      </w:r>
      <w:r w:rsidR="0026191C">
        <w:rPr/>
        <w:br/>
      </w:r>
      <w:r w:rsidRPr="002B28C8">
        <w:t xml:space="preserve">L'inquiétude suscitée par la grippe aviaire incite les États-Unis à accorder à Moderna 176 millions de dollars pour la mise au point d'un vaccin</w:t>
        <w:rPr>
          <w:sz w:val="18"/>
        </w:rPr>
      </w:r>
      <w:r w:rsidR="0026191C">
        <w:rPr/>
        <w:br/>
      </w:r>
      <w:r w:rsidRPr="002B28C8">
        <w:t xml:space="preserve">( 02.07.24)</w:t>
        <w:rPr>
          <w:sz w:val="18"/>
        </w:rPr>
      </w:r>
      <w:r w:rsidR="0026191C">
        <w:rPr/>
        <w:br/>
      </w:r>
      <w:hyperlink w:history="true" r:id="rId26">
        <w:r w:rsidRPr="00F24C6F">
          <w:rPr>
            <w:rStyle w:val="Hyperlink"/>
          </w:rPr>
          <w:rPr>
            <w:sz w:val="18"/>
          </w:rPr>
          <w:t>https://www.reuters.com/business/healthcare-pharmaceuticals/us-awards-moderna-176-million-produce-bird-flu-vaccine-2024-07-02/</w:t>
        </w:r>
      </w:hyperlink>
      <w:r w:rsidR="0026191C">
        <w:rPr/>
        <w:br/>
      </w:r>
      <w:r w:rsidR="0026191C">
        <w:rPr/>
        <w:br/>
      </w:r>
      <w:r w:rsidRPr="002B28C8">
        <w:t xml:space="preserve">Budget de 708 272 000 dollars pour les « maladies infectieuses émergentes et zoonotiques » du gouvernement américain, p. 489</w:t>
        <w:rPr>
          <w:sz w:val="18"/>
        </w:rPr>
      </w:r>
      <w:r w:rsidR="0026191C">
        <w:rPr/>
        <w:br/>
      </w:r>
      <w:hyperlink w:history="true" r:id="rId27">
        <w:r w:rsidRPr="00F24C6F">
          <w:rPr>
            <w:rStyle w:val="Hyperlink"/>
          </w:rPr>
          <w:rPr>
            <w:sz w:val="18"/>
          </w:rPr>
          <w:t>https://docs.house.gov/billsthisweek/20240318/WDI39597.PDF</w:t>
        </w:r>
      </w:hyperlink>
      <w:r w:rsidR="0026191C">
        <w:rPr/>
        <w:br/>
      </w:r>
      <w:r w:rsidR="0026191C">
        <w:rPr/>
        <w:br/>
      </w:r>
      <w:r w:rsidRPr="002B28C8">
        <w:t xml:space="preserve">« Monnayer la peur » : Le sommet sur la grippe aviaire est une « foire commerciale pour l'industrie de la biodéfense ».( 16.07.24)( citation du Dr. Nass)</w:t>
        <w:rPr>
          <w:sz w:val="18"/>
        </w:rPr>
      </w:r>
      <w:r w:rsidR="0026191C">
        <w:rPr/>
        <w:br/>
      </w:r>
      <w:hyperlink w:history="true" r:id="rId28">
        <w:r w:rsidRPr="00F24C6F">
          <w:rPr>
            <w:rStyle w:val="Hyperlink"/>
          </w:rPr>
          <w:rPr>
            <w:sz w:val="18"/>
          </w:rPr>
          <w:t>https://childrenshealthdefense.org/defender/international-bird-flu-summit-biosecurity-mass-vaccination/</w:t>
        </w:r>
      </w:hyperlink>
      <w:r w:rsidR="0026191C">
        <w:rPr/>
        <w:br/>
      </w:r>
      <w:r w:rsidR="0026191C">
        <w:rPr/>
        <w:br/>
      </w:r>
      <w:r w:rsidRPr="002B28C8">
        <w:t xml:space="preserve">H5 Bird Flu : Situation actuelle</w:t>
        <w:rPr>
          <w:sz w:val="18"/>
        </w:rPr>
      </w:r>
      <w:r w:rsidR="0026191C">
        <w:rPr/>
        <w:br/>
      </w:r>
      <w:hyperlink w:history="true" r:id="rId29">
        <w:r w:rsidRPr="00F24C6F">
          <w:rPr>
            <w:rStyle w:val="Hyperlink"/>
          </w:rPr>
          <w:rPr>
            <w:sz w:val="18"/>
          </w:rPr>
          <w:t>https://www.cdc.gov/bird-flu/situation-summary/</w:t>
        </w:r>
      </w:hyperlink>
      <w:r w:rsidR="0026191C">
        <w:rPr/>
        <w:br/>
      </w:r>
      <w:r w:rsidR="0026191C">
        <w:rPr/>
        <w:br/>
      </w:r>
      <w:r w:rsidRPr="002B28C8">
        <w:t xml:space="preserve">Lancement d'une nouvelle initiative pour faire progresser le développement de vaccins à ARNm contre la grippe aviaire humaine </w:t>
        <w:rPr>
          <w:sz w:val="18"/>
        </w:rPr>
      </w:r>
      <w:r w:rsidR="0026191C">
        <w:rPr/>
        <w:br/>
      </w:r>
      <w:r w:rsidRPr="002B28C8">
        <w:t xml:space="preserve">(H5N1)( 29.07.24)</w:t>
        <w:rPr>
          <w:sz w:val="18"/>
        </w:rPr>
      </w:r>
      <w:r w:rsidR="0026191C">
        <w:rPr/>
        <w:br/>
      </w:r>
      <w:hyperlink w:history="true" r:id="rId30">
        <w:r w:rsidRPr="00F24C6F">
          <w:rPr>
            <w:rStyle w:val="Hyperlink"/>
          </w:rPr>
          <w:rPr>
            <w:sz w:val="18"/>
          </w:rPr>
          <w:t>https://www.who.int/news/item/29-07-2024-new-initiative-launched-to-advance-mrna-vaccine-development-against-human-avian-influenza-(h5n1</w:t>
        </w:r>
      </w:hyperlink>
      <w:r w:rsidRPr="002B28C8">
        <w:t xml:space="preserve">)</w:t>
        <w:rPr>
          <w:sz w:val="18"/>
        </w:rPr>
      </w:r>
      <w:r w:rsidR="0026191C">
        <w:rPr/>
        <w:br/>
      </w:r>
      <w:r w:rsidR="0026191C">
        <w:rPr/>
        <w:br/>
      </w:r>
      <w:r w:rsidRPr="002B28C8">
        <w:t xml:space="preserve">La Commission garantit aux États membres l'accès à 665 000 doses de vaccins contre la grippe zoonotique pour prévenir la grippe aviaire</w:t>
        <w:rPr>
          <w:sz w:val="18"/>
        </w:rPr>
      </w:r>
      <w:r w:rsidR="0026191C">
        <w:rPr/>
        <w:br/>
      </w:r>
      <w:r w:rsidRPr="002B28C8">
        <w:t xml:space="preserve">( 11.06.24)</w:t>
        <w:rPr>
          <w:sz w:val="18"/>
        </w:rPr>
      </w:r>
      <w:r w:rsidR="0026191C">
        <w:rPr/>
        <w:br/>
      </w:r>
      <w:hyperlink w:history="true" r:id="rId31">
        <w:r w:rsidRPr="00F24C6F">
          <w:rPr>
            <w:rStyle w:val="Hyperlink"/>
          </w:rPr>
          <w:rPr>
            <w:sz w:val="18"/>
          </w:rPr>
          <w:t>https://ec.europa.eu/commission/presscorner/detail/en/ip_24_3168</w:t>
        </w:r>
      </w:hyperlink>
      <w:r w:rsidR="0026191C">
        <w:rPr/>
        <w:br/>
      </w:r>
      <w:r w:rsidR="0026191C">
        <w:rPr/>
        <w:br/>
      </w:r>
      <w:r w:rsidRPr="002B28C8">
        <w:t xml:space="preserve">La nouvelle hystérie de la grippe aviaire : une première estimation( 06.07.24)</w:t>
        <w:rPr>
          <w:sz w:val="18"/>
        </w:rPr>
      </w:r>
      <w:r w:rsidR="0026191C">
        <w:rPr/>
        <w:br/>
      </w:r>
      <w:hyperlink w:history="true" r:id="rId32">
        <w:r w:rsidRPr="00F24C6F">
          <w:rPr>
            <w:rStyle w:val="Hyperlink"/>
          </w:rPr>
          <w:rPr>
            <w:sz w:val="18"/>
          </w:rPr>
          <w:t>https://tkp.at/2024/07/06/die-neue-vogelgrippe-hysterie-eine-erste-bewertung/</w:t>
        </w:r>
      </w:hyperlink>
      <w:r w:rsidR="0026191C">
        <w:rPr/>
        <w:br/>
      </w:r>
      <w:r w:rsidR="0026191C">
        <w:rPr/>
        <w:br/>
      </w:r>
      <w:r w:rsidRPr="002B28C8">
        <w:t xml:space="preserve">Nouveau vaccin contre la grippe aviaire / déjà existant:</w:t>
        <w:rPr>
          <w:sz w:val="18"/>
        </w:rPr>
      </w:r>
      <w:r w:rsidR="0026191C">
        <w:rPr/>
        <w:br/>
      </w:r>
      <w:r w:rsidRPr="002B28C8">
        <w:t xml:space="preserve">Celldemic®, Seqirus, Inc.,( Proteinimpfstoff)</w:t>
        <w:rPr>
          <w:sz w:val="18"/>
        </w:rPr>
      </w:r>
      <w:r w:rsidR="0026191C">
        <w:rPr/>
        <w:br/>
      </w:r>
      <w:r w:rsidRPr="002B28C8">
        <w:t xml:space="preserve">Incellipan®, Seqirus, Inc.,( Proteinimpfstoff)</w:t>
        <w:rPr>
          <w:sz w:val="18"/>
        </w:rPr>
      </w:r>
      <w:r w:rsidR="0026191C">
        <w:rPr/>
        <w:br/>
      </w:r>
      <w:hyperlink w:history="true" r:id="rId33">
        <w:r w:rsidRPr="00F24C6F">
          <w:rPr>
            <w:rStyle w:val="Hyperlink"/>
          </w:rPr>
          <w:rPr>
            <w:sz w:val="18"/>
          </w:rPr>
          <w:t>https://www.ema.europa.eu/en/medicines/human/EPAR/celldemic</w:t>
        </w:r>
      </w:hyperlink>
      <w:r w:rsidR="0026191C">
        <w:rPr/>
        <w:br/>
      </w:r>
      <w:hyperlink w:history="true" r:id="rId34">
        <w:r w:rsidRPr="00F24C6F">
          <w:rPr>
            <w:rStyle w:val="Hyperlink"/>
          </w:rPr>
          <w:rPr>
            <w:sz w:val="18"/>
          </w:rPr>
          <w:t>https://www.ema.europa.eu/en/medicines/human/EPAR/incellipan</w:t>
        </w:r>
      </w:hyperlink>
      <w:r w:rsidR="0026191C">
        <w:rPr/>
        <w:br/>
      </w:r>
      <w:hyperlink w:history="true" r:id="rId35">
        <w:r w:rsidRPr="00F24C6F">
          <w:rPr>
            <w:rStyle w:val="Hyperlink"/>
          </w:rPr>
          <w:rPr>
            <w:sz w:val="18"/>
          </w:rPr>
          <w:t>https://www.gelbe-liste.de/immunologie/vogelgrippe-impfstoffe-celldemic-incellipan-ema</w:t>
        </w:r>
      </w:hyperlink>
      <w:r w:rsidR="0026191C">
        <w:rPr/>
        <w:br/>
      </w:r>
      <w:r w:rsidR="0026191C">
        <w:rPr/>
        <w:br/>
      </w:r>
      <w:r w:rsidRPr="002B28C8">
        <w:t xml:space="preserve">Vaccin contre le virus de la grippe H5N1, Sanofi Pasteur Inc.</w:t>
        <w:rPr>
          <w:sz w:val="18"/>
        </w:rPr>
      </w:r>
      <w:r w:rsidR="0026191C">
        <w:rPr/>
        <w:br/>
      </w:r>
      <w:hyperlink w:history="true" r:id="rId36">
        <w:r w:rsidRPr="00F24C6F">
          <w:rPr>
            <w:rStyle w:val="Hyperlink"/>
          </w:rPr>
          <w:rPr>
            <w:sz w:val="18"/>
          </w:rPr>
          <w:t>https://www.fda.gov/vaccines-blood-biologics/vaccines/influenza-virus-vaccine-h5n1-national-stockpile</w:t>
        </w:r>
      </w:hyperlink>
      <w:r w:rsidR="0026191C">
        <w:rPr/>
        <w:br/>
      </w:r>
      <w:hyperlink w:history="true" r:id="rId37">
        <w:r w:rsidRPr="00F24C6F">
          <w:rPr>
            <w:rStyle w:val="Hyperlink"/>
          </w:rPr>
          <w:rPr>
            <w:sz w:val="18"/>
          </w:rPr>
          <w:t>https://www.fda.gov/media/74534/download</w:t>
        </w:r>
      </w:hyperlink>
      <w:r w:rsidR="0026191C">
        <w:rPr/>
        <w:br/>
      </w:r>
      <w:r w:rsidR="0026191C">
        <w:rPr/>
        <w:br/>
      </w:r>
      <w:r w:rsidRPr="002B28C8">
        <w:t xml:space="preserve">Vaccin monovalent contre le virus de la grippe A (H5N1), avec adjuvant, ID Biomedical Corporation du Québec – une filiale de GlaxoSmithKline Biologicals (GSK)</w:t>
        <w:rPr>
          <w:sz w:val="18"/>
        </w:rPr>
      </w:r>
      <w:r w:rsidR="0026191C">
        <w:rPr/>
        <w:br/>
      </w:r>
      <w:hyperlink w:history="true" r:id="rId38">
        <w:r w:rsidRPr="00F24C6F">
          <w:rPr>
            <w:rStyle w:val="Hyperlink"/>
          </w:rPr>
          <w:rPr>
            <w:sz w:val="18"/>
          </w:rPr>
          <w:t>https://www.fda.gov/media/87479/download</w:t>
        </w:r>
      </w:hyperlink>
      <w:r w:rsidR="0026191C">
        <w:rPr/>
        <w:br/>
      </w:r>
      <w:hyperlink w:history="true" r:id="rId39">
        <w:r w:rsidRPr="00F24C6F">
          <w:rPr>
            <w:rStyle w:val="Hyperlink"/>
          </w:rPr>
          <w:rPr>
            <w:sz w:val="18"/>
          </w:rPr>
          <w:t>https://www.fda.gov/vaccines-blood-biologics/vaccines/influenza-h5n1-virus-monovalent-vaccine-adjuvanted</w:t>
        </w:r>
      </w:hyperlink>
      <w:r w:rsidR="0026191C">
        <w:rPr/>
        <w:br/>
      </w:r>
      <w:hyperlink w:history="true" r:id="rId40">
        <w:r w:rsidRPr="00F24C6F">
          <w:rPr>
            <w:rStyle w:val="Hyperlink"/>
          </w:rPr>
          <w:rPr>
            <w:sz w:val="18"/>
          </w:rPr>
          <w:t>https://www.fda.gov/vaccines-blood-biologics/safety-availability-biologics/influenza-h5n1-virus-monovalent-vaccine-adjuvanted-manufactured-id-biomedical-corporation-questions</w:t>
        </w:r>
      </w:hyperlink>
      <w:r w:rsidR="0026191C">
        <w:rPr/>
        <w:br/>
      </w:r>
      <w:r w:rsidR="0026191C">
        <w:rPr/>
        <w:br/>
      </w:r>
      <w:r w:rsidRPr="002B28C8">
        <w:t xml:space="preserve">AUDENZ, Seqirus, Inc.</w:t>
        <w:rPr>
          <w:sz w:val="18"/>
        </w:rPr>
      </w:r>
      <w:r w:rsidR="0026191C">
        <w:rPr/>
        <w:br/>
      </w:r>
      <w:hyperlink w:history="true" r:id="rId41">
        <w:r w:rsidRPr="00F24C6F">
          <w:rPr>
            <w:rStyle w:val="Hyperlink"/>
          </w:rPr>
          <w:rPr>
            <w:sz w:val="18"/>
          </w:rPr>
          <w:t>https://www.fda.gov/vaccines-blood-biologics/audenz</w:t>
        </w:r>
      </w:hyperlink>
      <w:r w:rsidR="0026191C">
        <w:rPr/>
        <w:br/>
      </w:r>
      <w:hyperlink w:history="true" r:id="rId42">
        <w:r w:rsidRPr="00F24C6F">
          <w:rPr>
            <w:rStyle w:val="Hyperlink"/>
          </w:rPr>
          <w:rPr>
            <w:sz w:val="18"/>
          </w:rPr>
          <w:t>https://www.fda.gov/media/135020/download</w:t>
        </w:r>
      </w:hyperlink>
      <w:r w:rsidR="0026191C">
        <w:rPr/>
        <w:br/>
      </w:r>
      <w:hyperlink w:history="true" r:id="rId43">
        <w:r w:rsidRPr="00F24C6F">
          <w:rPr>
            <w:rStyle w:val="Hyperlink"/>
          </w:rPr>
          <w:rPr>
            <w:sz w:val="18"/>
          </w:rPr>
          <w:t>https://www.cslseqirus.us/news/csl-seqirus-announces-us-government-award-in-response-to-avian-influenza</w:t>
        </w:r>
      </w:hyperlink>
      <w:r w:rsidR="0026191C">
        <w:rPr/>
        <w:br/>
      </w:r>
      <w:r w:rsidR="0026191C">
        <w:rPr/>
        <w:br/>
      </w:r>
      <w:r w:rsidRPr="002B28C8">
        <w:t xml:space="preserve">Prévision d’injections ARNm de Moderna et Pfizer:</w:t>
        <w:rPr>
          <w:sz w:val="18"/>
        </w:rPr>
      </w:r>
      <w:r w:rsidR="0026191C">
        <w:rPr/>
        <w:br/>
      </w:r>
      <w:hyperlink w:history="true" r:id="rId44">
        <w:r w:rsidRPr="00F24C6F">
          <w:rPr>
            <w:rStyle w:val="Hyperlink"/>
          </w:rPr>
          <w:rPr>
            <w:sz w:val="18"/>
          </w:rPr>
          <w:t>https://www.reuters.com/business/healthcare-pharmaceuticals/us-awards-moderna-176-million-produce-bird-flu-vaccine-2024-07-02/</w:t>
        </w:r>
      </w:hyperlink>
      <w:r w:rsidR="0026191C">
        <w:rPr/>
        <w:br/>
      </w:r>
      <w:r w:rsidR="0026191C">
        <w:rPr/>
        <w:br/>
      </w:r>
      <w:r w:rsidRPr="002B28C8">
        <w:t xml:space="preserve">D'autres injections d'ARNm en cours de développement:</w:t>
        <w:rPr>
          <w:sz w:val="18"/>
        </w:rPr>
      </w:r>
      <w:r w:rsidR="0026191C">
        <w:rPr/>
        <w:br/>
      </w:r>
      <w:r w:rsidRPr="002B28C8">
        <w:t xml:space="preserve">CSL Seqirus( Australien) sa-mRNA H5N1 Influenza Vaccine (SQ012)</w:t>
        <w:rPr>
          <w:sz w:val="18"/>
        </w:rPr>
      </w:r>
      <w:r w:rsidR="0026191C">
        <w:rPr/>
        <w:br/>
      </w:r>
      <w:r w:rsidRPr="002B28C8">
        <w:t xml:space="preserve">CureVac / GSK( Deutschland / UK)</w:t>
        <w:rPr>
          <w:sz w:val="18"/>
        </w:rPr>
      </w:r>
      <w:r w:rsidR="0026191C">
        <w:rPr/>
        <w:br/>
      </w:r>
      <w:r w:rsidRPr="002B28C8">
        <w:t xml:space="preserve">Sinergium Biotech</w:t>
        <w:rPr>
          <w:sz w:val="18"/>
        </w:rPr>
      </w:r>
      <w:r w:rsidR="0026191C">
        <w:rPr/>
        <w:br/>
      </w:r>
      <w:hyperlink w:history="true" r:id="rId45">
        <w:r w:rsidRPr="00F24C6F">
          <w:rPr>
            <w:rStyle w:val="Hyperlink"/>
          </w:rPr>
          <w:rPr>
            <w:sz w:val="18"/>
          </w:rPr>
          <w:t>https://www.vfa.de/de/arzneimittel-forschung/coronavirus/rna-basierte-impfstoffe-in-entwicklung-und-versorgung</w:t>
        </w:r>
      </w:hyperlink>
      <w:r w:rsidR="0026191C">
        <w:rPr/>
        <w:br/>
      </w:r>
      <w:hyperlink w:history="true" r:id="rId46">
        <w:r w:rsidRPr="00F24C6F">
          <w:rPr>
            <w:rStyle w:val="Hyperlink"/>
          </w:rPr>
          <w:rPr>
            <w:sz w:val="18"/>
          </w:rPr>
          <w:t>https://www.sinergiumbiotech.com/en/news/new-initiative-launched-to-advance-mrna-vaccine-development-against-human-avian-influenza-h5n1/</w:t>
        </w:r>
      </w:hyperlink>
      <w:r w:rsidR="0026191C">
        <w:rPr/>
        <w:br/>
      </w:r>
      <w:r w:rsidR="0026191C">
        <w:rPr/>
        <w:br/>
      </w:r>
      <w:r w:rsidRPr="002B28C8">
        <w:t xml:space="preserve">Le boum des milliardaires : Comment les super-riches ont profité de la pandémie( 17.05.21)</w:t>
        <w:rPr>
          <w:sz w:val="18"/>
        </w:rPr>
      </w:r>
      <w:r w:rsidR="0026191C">
        <w:rPr/>
        <w:br/>
      </w:r>
      <w:hyperlink w:history="true" r:id="rId47">
        <w:r w:rsidRPr="00F24C6F">
          <w:rPr>
            <w:rStyle w:val="Hyperlink"/>
          </w:rPr>
          <w:rPr>
            <w:sz w:val="18"/>
          </w:rPr>
          <w:t>https://www.businessinsider.de/wirtschaft/milliardaers-boom-superreiche-profitieren-aus-coronavirus-pandemie-2021-5-a/</w:t>
        </w:r>
      </w:hyperlink>
      <w:r w:rsidR="0026191C">
        <w:rPr/>
        <w:br/>
      </w:r>
      <w:r w:rsidR="0026191C">
        <w:rPr/>
        <w:br/>
      </w:r>
      <w:r w:rsidRPr="002B28C8">
        <w:t xml:space="preserve">Les millionnaires du Covid( 14.09.21)</w:t>
        <w:rPr>
          <w:sz w:val="18"/>
        </w:rPr>
      </w:r>
      <w:r w:rsidR="0026191C">
        <w:rPr/>
        <w:br/>
      </w:r>
      <w:hyperlink w:history="true" r:id="rId48">
        <w:r w:rsidRPr="00F24C6F">
          <w:rPr>
            <w:rStyle w:val="Hyperlink"/>
          </w:rPr>
          <w:rPr>
            <w:sz w:val="18"/>
          </w:rPr>
          <w:t>https://www.spiegel.de/ausland/corona-millionaere-wie-pandemie-profiteure-sich-weltweit-an-oeffentlichen-geldern-bereichern-a-28235f91-4190-44db-836b-4e0f960f30ec</w:t>
        </w:r>
      </w:hyperlink>
      <w:r w:rsidR="0026191C">
        <w:rPr/>
        <w:br/>
      </w:r>
      <w:r w:rsidR="0026191C">
        <w:rPr/>
        <w:br/>
      </w:r>
      <w:r w:rsidRPr="002B28C8">
        <w:t xml:space="preserve">Corruption XXL non élucidée ! - Avec Infogigant : « Le secret des obélisques ». </w:t>
        <w:rPr>
          <w:sz w:val="18"/>
        </w:rPr>
      </w:r>
      <w:r w:rsidR="0026191C">
        <w:rPr/>
        <w:br/>
      </w:r>
      <w:r w:rsidRPr="002B28C8">
        <w:t xml:space="preserve">(von Ivo Sasek)( 27.05.19) (pas en français)</w:t>
        <w:rPr>
          <w:sz w:val="18"/>
        </w:rPr>
      </w:r>
      <w:r w:rsidR="0026191C">
        <w:rPr/>
        <w:br/>
      </w:r>
      <w:hyperlink w:history="true" r:id="rId49">
        <w:r w:rsidRPr="00F24C6F">
          <w:rPr>
            <w:rStyle w:val="Hyperlink"/>
          </w:rPr>
          <w:rPr>
            <w:sz w:val="18"/>
          </w:rPr>
          <w:t>https://www.kla.tv/14340</w:t>
        </w:r>
      </w:hyperlink>
      <w:r w:rsidR="0026191C">
        <w:rPr/>
        <w:br/>
      </w:r>
      <w:r w:rsidRPr="002B28C8">
        <w:t xml:space="preserve">Escroquerie Covid : 80 raisons de « se faire rembourser ! »( Discours aux nations par le fondateur de Kla-TV Ivo Sasek)( 26.02.22)</w:t>
        <w:rPr>
          <w:sz w:val="18"/>
        </w:rPr>
      </w:r>
      <w:r w:rsidR="0026191C">
        <w:rPr/>
        <w:br/>
      </w:r>
      <w:hyperlink w:history="true" r:id="rId50">
        <w:r w:rsidRPr="00F24C6F">
          <w:rPr>
            <w:rStyle w:val="Hyperlink"/>
          </w:rPr>
          <w:rPr>
            <w:sz w:val="18"/>
          </w:rPr>
          <w:t>https://www.kla.tv/21750</w:t>
        </w:r>
      </w:hyperlink>
      <w:r w:rsidR="0026191C">
        <w:rPr/>
        <w:br/>
      </w:r>
      <w:r w:rsidR="0026191C">
        <w:rPr/>
        <w:br/>
      </w:r>
      <w:r w:rsidRPr="002B28C8">
        <w:t xml:space="preserve">♫ „Interdiction du profit en temps de crise“ ♫ de Ruth E. Sasek </w:t>
        <w:rPr>
          <w:sz w:val="18"/>
        </w:rPr>
      </w:r>
      <w:r w:rsidR="0026191C">
        <w:rPr/>
        <w:br/>
      </w:r>
      <w:hyperlink w:history="true" r:id="rId51">
        <w:r w:rsidRPr="00F24C6F">
          <w:rPr>
            <w:rStyle w:val="Hyperlink"/>
          </w:rPr>
          <w:rPr>
            <w:sz w:val="18"/>
          </w:rPr>
          <w:t>https://www.kla.tv/24769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#FrancMaconnerie - Franc-maçonnerie - </w:t>
      </w:r>
      <w:hyperlink w:history="true" r:id="rId52">
        <w:r w:rsidRPr="00F24C6F">
          <w:rPr>
            <w:rStyle w:val="Hyperlink"/>
          </w:rPr>
          <w:t>www.kla.tv/FrancMaconnerie</w:t>
        </w:r>
      </w:hyperlink>
      <w:r w:rsidR="0026191C">
        <w:rPr/>
        <w:br/>
      </w:r>
      <w:r w:rsidR="0026191C">
        <w:rPr/>
        <w:br/>
      </w:r>
      <w:r w:rsidRPr="002B28C8">
        <w:t xml:space="preserve">#CommentairesMediatiques - Commentaires médiatiques - </w:t>
      </w:r>
      <w:hyperlink w:history="true" r:id="rId53">
        <w:r w:rsidRPr="00F24C6F">
          <w:rPr>
            <w:rStyle w:val="Hyperlink"/>
          </w:rPr>
          <w:t>www.kla.tv/CommentairesMediatiques</w:t>
        </w:r>
      </w:hyperlink>
      <w:r w:rsidR="0026191C">
        <w:rPr/>
        <w:br/>
      </w:r>
      <w:r w:rsidR="0026191C">
        <w:rPr/>
        <w:br/>
      </w:r>
      <w:r w:rsidRPr="002B28C8">
        <w:t xml:space="preserve">#IndustriePharmaceutique - Industrie pharmaceutique - </w:t>
      </w:r>
      <w:hyperlink w:history="true" r:id="rId54">
        <w:r w:rsidRPr="00F24C6F">
          <w:rPr>
            <w:rStyle w:val="Hyperlink"/>
          </w:rPr>
          <w:t>www.kla.tv/IndustriePharmaceutique</w:t>
        </w:r>
      </w:hyperlink>
      <w:r w:rsidR="0026191C">
        <w:rPr/>
        <w:br/>
      </w:r>
      <w:r w:rsidR="0026191C">
        <w:rPr/>
        <w:br/>
      </w:r>
      <w:r w:rsidRPr="002B28C8">
        <w:t xml:space="preserve">#GrippeAviaire - Grippe aviaire - </w:t>
      </w:r>
      <w:hyperlink w:history="true" r:id="rId55">
        <w:r w:rsidRPr="00F24C6F">
          <w:rPr>
            <w:rStyle w:val="Hyperlink"/>
          </w:rPr>
          <w:t>www.kla.tv/GrippeAviaire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Sommet international de la grippe aviaire (2-3 octobre 2024) Stop au profit en temps de crise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www.kla.tv/30711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rdflusummit.com/about-us/" TargetMode="External" Id="rId21" /><Relationship Type="http://schemas.openxmlformats.org/officeDocument/2006/relationships/hyperlink" Target="https://birdflusummit.com/Bird%20Flu%20Summit%20Brochure.pdf" TargetMode="External" Id="rId22" /><Relationship Type="http://schemas.openxmlformats.org/officeDocument/2006/relationships/hyperlink" Target="https://centerforhealthsecurity.org/our-work/tabletop-exercises/event-201-pandemic-tabletop-exercise" TargetMode="External" Id="rId23" /><Relationship Type="http://schemas.openxmlformats.org/officeDocument/2006/relationships/hyperlink" Target="https://www.kla.tv/25441" TargetMode="External" Id="rId24" /><Relationship Type="http://schemas.openxmlformats.org/officeDocument/2006/relationships/hyperlink" Target="https://www.kla.tv/27892" TargetMode="External" Id="rId25" /><Relationship Type="http://schemas.openxmlformats.org/officeDocument/2006/relationships/hyperlink" Target="https://www.reuters.com/business/healthcare-pharmaceuticals/us-awards-moderna-176-million-produce-bird-flu-vaccine-2024-07-02/" TargetMode="External" Id="rId26" /><Relationship Type="http://schemas.openxmlformats.org/officeDocument/2006/relationships/hyperlink" Target="https://docs.house.gov/billsthisweek/20240318/WDI39597.PDF" TargetMode="External" Id="rId27" /><Relationship Type="http://schemas.openxmlformats.org/officeDocument/2006/relationships/hyperlink" Target="https://childrenshealthdefense.org/defender/international-bird-flu-summit-biosecurity-mass-vaccination/" TargetMode="External" Id="rId28" /><Relationship Type="http://schemas.openxmlformats.org/officeDocument/2006/relationships/hyperlink" Target="https://www.cdc.gov/bird-flu/situation-summary/" TargetMode="External" Id="rId29" /><Relationship Type="http://schemas.openxmlformats.org/officeDocument/2006/relationships/hyperlink" Target="https://www.who.int/news/item/29-07-2024-new-initiative-launched-to-advance-mrna-vaccine-development-against-human-avian-influenza-(h5n1" TargetMode="External" Id="rId30" /><Relationship Type="http://schemas.openxmlformats.org/officeDocument/2006/relationships/hyperlink" Target="https://ec.europa.eu/commission/presscorner/detail/en/ip_24_3168" TargetMode="External" Id="rId31" /><Relationship Type="http://schemas.openxmlformats.org/officeDocument/2006/relationships/hyperlink" Target="https://tkp.at/2024/07/06/die-neue-vogelgrippe-hysterie-eine-erste-bewertung/" TargetMode="External" Id="rId32" /><Relationship Type="http://schemas.openxmlformats.org/officeDocument/2006/relationships/hyperlink" Target="https://www.ema.europa.eu/en/medicines/human/EPAR/celldemic" TargetMode="External" Id="rId33" /><Relationship Type="http://schemas.openxmlformats.org/officeDocument/2006/relationships/hyperlink" Target="https://www.ema.europa.eu/en/medicines/human/EPAR/incellipan" TargetMode="External" Id="rId34" /><Relationship Type="http://schemas.openxmlformats.org/officeDocument/2006/relationships/hyperlink" Target="https://www.gelbe-liste.de/immunologie/vogelgrippe-impfstoffe-celldemic-incellipan-ema" TargetMode="External" Id="rId35" /><Relationship Type="http://schemas.openxmlformats.org/officeDocument/2006/relationships/hyperlink" Target="https://www.fda.gov/vaccines-blood-biologics/vaccines/influenza-virus-vaccine-h5n1-national-stockpile" TargetMode="External" Id="rId36" /><Relationship Type="http://schemas.openxmlformats.org/officeDocument/2006/relationships/hyperlink" Target="https://www.fda.gov/media/74534/download" TargetMode="External" Id="rId37" /><Relationship Type="http://schemas.openxmlformats.org/officeDocument/2006/relationships/hyperlink" Target="https://www.fda.gov/media/87479/download" TargetMode="External" Id="rId38" /><Relationship Type="http://schemas.openxmlformats.org/officeDocument/2006/relationships/hyperlink" Target="https://www.fda.gov/vaccines-blood-biologics/vaccines/influenza-h5n1-virus-monovalent-vaccine-adjuvanted" TargetMode="External" Id="rId39" /><Relationship Type="http://schemas.openxmlformats.org/officeDocument/2006/relationships/hyperlink" Target="https://www.fda.gov/vaccines-blood-biologics/safety-availability-biologics/influenza-h5n1-virus-monovalent-vaccine-adjuvanted-manufactured-id-biomedical-corporation-questions" TargetMode="External" Id="rId40" /><Relationship Type="http://schemas.openxmlformats.org/officeDocument/2006/relationships/hyperlink" Target="https://www.fda.gov/vaccines-blood-biologics/audenz" TargetMode="External" Id="rId41" /><Relationship Type="http://schemas.openxmlformats.org/officeDocument/2006/relationships/hyperlink" Target="https://www.fda.gov/media/135020/download" TargetMode="External" Id="rId42" /><Relationship Type="http://schemas.openxmlformats.org/officeDocument/2006/relationships/hyperlink" Target="https://www.cslseqirus.us/news/csl-seqirus-announces-us-government-award-in-response-to-avian-influenza" TargetMode="External" Id="rId43" /><Relationship Type="http://schemas.openxmlformats.org/officeDocument/2006/relationships/hyperlink" Target="https://www.reuters.com/business/healthcare-pharmaceuticals/us-awards-moderna-176-million-produce-bird-flu-vaccine-2024-07-02/" TargetMode="External" Id="rId44" /><Relationship Type="http://schemas.openxmlformats.org/officeDocument/2006/relationships/hyperlink" Target="https://www.vfa.de/de/arzneimittel-forschung/coronavirus/rna-basierte-impfstoffe-in-entwicklung-und-versorgung" TargetMode="External" Id="rId45" /><Relationship Type="http://schemas.openxmlformats.org/officeDocument/2006/relationships/hyperlink" Target="https://www.sinergiumbiotech.com/en/news/new-initiative-launched-to-advance-mrna-vaccine-development-against-human-avian-influenza-h5n1/" TargetMode="External" Id="rId46" /><Relationship Type="http://schemas.openxmlformats.org/officeDocument/2006/relationships/hyperlink" Target="https://www.businessinsider.de/wirtschaft/milliardaers-boom-superreiche-profitieren-aus-coronavirus-pandemie-2021-5-a/" TargetMode="External" Id="rId47" /><Relationship Type="http://schemas.openxmlformats.org/officeDocument/2006/relationships/hyperlink" Target="https://www.spiegel.de/ausland/corona-millionaere-wie-pandemie-profiteure-sich-weltweit-an-oeffentlichen-geldern-bereichern-a-28235f91-4190-44db-836b-4e0f960f30ec" TargetMode="External" Id="rId48" /><Relationship Type="http://schemas.openxmlformats.org/officeDocument/2006/relationships/hyperlink" Target="https://www.kla.tv/14340" TargetMode="External" Id="rId49" /><Relationship Type="http://schemas.openxmlformats.org/officeDocument/2006/relationships/hyperlink" Target="https://www.kla.tv/21750" TargetMode="External" Id="rId50" /><Relationship Type="http://schemas.openxmlformats.org/officeDocument/2006/relationships/hyperlink" Target="https://www.kla.tv/24769" TargetMode="External" Id="rId51" /><Relationship Type="http://schemas.openxmlformats.org/officeDocument/2006/relationships/hyperlink" Target="https://www.kla.tv/FrancMaconnerie" TargetMode="External" Id="rId52" /><Relationship Type="http://schemas.openxmlformats.org/officeDocument/2006/relationships/hyperlink" Target="https://www.kla.tv/CommentairesMediatiques" TargetMode="External" Id="rId53" /><Relationship Type="http://schemas.openxmlformats.org/officeDocument/2006/relationships/hyperlink" Target="https://www.kla.tv/IndustriePharmaceutique" TargetMode="External" Id="rId54" /><Relationship Type="http://schemas.openxmlformats.org/officeDocument/2006/relationships/hyperlink" Target="https://www.kla.tv/GrippeAviaire" TargetMode="External" Id="rId5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1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Sommet international de la grippe aviaire (2-3 octobre 2024) Stop au profit en temps de crise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