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Sardinië komt in opstand tegen verwoesting van het milieu en winstbejag door windturbineparken!</w:t>
      </w:r>
    </w:p>
    <w:p w:rsidR="00A71903" w:rsidRPr="00C534E6" w:rsidRDefault="00A71903" w:rsidP="002E42AC">
      <w:pPr>
        <w:widowControl w:val="0"/>
        <w:spacing w:after="160"/>
        <w:jc w:val="both"/>
        <w:rPr>
          <w:rStyle w:val="edit"/>
          <w:rFonts w:ascii="Arial" w:hAnsi="Arial" w:cs="Arial"/>
          <w:b/>
          <w:color w:val="000000"/>
        </w:rPr>
      </w:pPr>
      <w:r w:rsidRPr="00C534E6">
        <w:rPr>
          <w:rStyle w:val="edit"/>
          <w:rFonts w:ascii="Arial" w:hAnsi="Arial" w:cs="Arial"/>
          <w:b/>
          <w:color w:val="000000"/>
        </w:rPr>
        <w:t>De inwoners van Sardinië zijn niet bereid om de dubieuze windturbines, de bijbehorende verwoesting van het milieu of het verkapte woekerwinstbejag te accepteren.</w:t>
      </w:r>
    </w:p>
    <w:p w:rsidR="00F67ED1" w:rsidRPr="00C534E6" w:rsidRDefault="00F67ED1" w:rsidP="002E42AC">
      <w:pPr>
        <w:spacing w:after="160"/>
        <w:jc w:val="both"/>
        <w:rPr>
          <w:rStyle w:val="edit"/>
          <w:rFonts w:ascii="Arial" w:hAnsi="Arial" w:cs="Arial"/>
          <w:color w:val="000000"/>
        </w:rPr>
      </w:pPr>
      <w:r w:rsidRPr="00C534E6">
        <w:rPr>
          <w:rStyle w:val="edit"/>
          <w:rFonts w:ascii="Arial" w:hAnsi="Arial" w:cs="Arial"/>
          <w:color w:val="000000"/>
        </w:rPr>
        <w:t>Op Sardinië wordt al maanden fel geprotesteerd tegen windturbines die in landbouwgebieden moeten worden opgericht. "Achter de groene façade van hernieuwbare energiebronnen gaat economische speculatie schuil die het milieu vernietigt", zeggen de demonstranten volgens Corriere dell'italianità. In een bepaalde regio werden 860 projecten voor de bouw van nieuwe windparken ter goedkeuring ingediend. Dit zou de bouw betekenen van 240 meter hoge windrotors, rustend op gewapend betonnen funderingen die groter zijn dan een half voetbalveld per windturbine. Volgens de demonstranten beschermen deze windturbines, die ogenschijnlijk worden verklaard als milieumaatregelen, het landschappelijk erfgoed op geen enkele manier, maar hebben ze al onherstelbare milieuschade aangericht. In het achterland van Cagliari begonnen enkele burgers daarom de "olijvenrevolte", een spontane gemeenschapsactie. Ze plantten olijfbomen en andere plantensoorten precies op de plek waar landbouwgrond zou worden onteigend voor de bouw van de windmolenparken. Door velen gezien als "energiespeculatie". Een inzameling van handtekeningen vond binnen een paar dagen 10.000 ondertekenaars. Waar het op neerkomt is dat de inwoners van Sardinië niet bereid zijn om de dubieuze windturbines, de bijbehorende milieuvernietiging of de verkapte woekerwinsten te accepteren. Onze uitzending "Erger dan gebakken lucht - het windturbinedossier" laat op een goed onderbouwde manier zien hoe gerechtvaardigd en belangrijk het verzet is.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Het aantal aanvallen op windturbineparken op Sardinië neemt toe (DE&amp;IT)</w:t>
      </w:r>
      <w:r w:rsidR="00000000">
        <w:br/>
      </w:r>
      <w:hyperlink r:id="rId10" w:history="1">
        <w:r w:rsidRPr="00F24C6F">
          <w:rPr>
            <w:rStyle w:val="Hyperlink"/>
            <w:sz w:val="18"/>
          </w:rPr>
          <w:t>https://transition-news.org/sardinien-proteste-und-vandalismus-gegen-windkraftanlagen</w:t>
        </w:r>
      </w:hyperlink>
      <w:r w:rsidR="00000000">
        <w:br/>
      </w:r>
      <w:hyperlink r:id="rId11" w:history="1">
        <w:r w:rsidRPr="00F24C6F">
          <w:rPr>
            <w:rStyle w:val="Hyperlink"/>
            <w:sz w:val="18"/>
          </w:rPr>
          <w:t>https://www.lindipendente.online/2024/09/02/in-sardegna-si-moltiplicano-gli-attacchi-contro-i-cantieri-eolici/</w:t>
        </w:r>
      </w:hyperlink>
      <w:r w:rsidR="00000000">
        <w:br/>
      </w:r>
      <w:hyperlink r:id="rId12" w:history="1">
        <w:r w:rsidRPr="00F24C6F">
          <w:rPr>
            <w:rStyle w:val="Hyperlink"/>
            <w:sz w:val="18"/>
          </w:rPr>
          <w:t>https://corriereitalianita.ch/proteste-in-sardegna-per-un-maxi-impianto-eolico-ecco-perche/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r w:rsidR="002E42AC" w:rsidRPr="002E42AC">
        <w:t xml:space="preserve"> </w:t>
      </w:r>
      <w:r w:rsidR="002E42AC" w:rsidRPr="002E42AC">
        <w:t>Erger dan gebakken lucht – het dossier windturbines</w:t>
      </w:r>
      <w:r w:rsidR="002E42AC">
        <w:t xml:space="preserve"> </w:t>
      </w:r>
      <w:hyperlink r:id="rId13" w:history="1">
        <w:r w:rsidR="002E42AC" w:rsidRPr="004C2744">
          <w:rPr>
            <w:rStyle w:val="Hyperlink"/>
          </w:rPr>
          <w:t>www.kla.tv/29072</w:t>
        </w:r>
      </w:hyperlink>
      <w:r w:rsidR="002E42AC">
        <w:t xml:space="preserve"> </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4591A" w:rsidRDefault="0004591A" w:rsidP="00F33FD6">
      <w:pPr>
        <w:spacing w:after="0" w:line="240" w:lineRule="auto"/>
      </w:pPr>
      <w:r>
        <w:separator/>
      </w:r>
    </w:p>
  </w:endnote>
  <w:endnote w:type="continuationSeparator" w:id="0">
    <w:p w:rsidR="0004591A" w:rsidRDefault="0004591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Sardinië komt in opstand tegen verwoesting van het milieu en winstbejag door windturbineparken!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4591A" w:rsidRDefault="0004591A" w:rsidP="00F33FD6">
      <w:pPr>
        <w:spacing w:after="0" w:line="240" w:lineRule="auto"/>
      </w:pPr>
      <w:r>
        <w:separator/>
      </w:r>
    </w:p>
  </w:footnote>
  <w:footnote w:type="continuationSeparator" w:id="0">
    <w:p w:rsidR="0004591A" w:rsidRDefault="0004591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www.kla.tv/30988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06.11.2024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494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4591A"/>
    <w:rsid w:val="000F106F"/>
    <w:rsid w:val="00101F75"/>
    <w:rsid w:val="001D6477"/>
    <w:rsid w:val="002E42AC"/>
    <w:rsid w:val="00397567"/>
    <w:rsid w:val="003C19C9"/>
    <w:rsid w:val="00503FFA"/>
    <w:rsid w:val="00627ADC"/>
    <w:rsid w:val="006C4827"/>
    <w:rsid w:val="007C459E"/>
    <w:rsid w:val="00A05C56"/>
    <w:rsid w:val="00A30B30"/>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BB03"/>
  <w15:docId w15:val="{1BD7A42C-03B8-4F89-973B-C5224D6B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2E4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9072"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0988" TargetMode="External"/><Relationship Id="rId12" Type="http://schemas.openxmlformats.org/officeDocument/2006/relationships/hyperlink" Target="https://corriereitalianita.ch/proteste-in-sardegna-per-un-maxi-impianto-eolico-ecco-perche/"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dipendente.online/2024/09/02/in-sardegna-si-moltiplicano-gli-attacchi-contro-i-cantieri-eolici/"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transition-news.org/sardinien-proteste-und-vandalismus-gegen-windkraftanlage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9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594</Words>
  <Characters>3270</Characters>
  <Application>Microsoft Office Word</Application>
  <DocSecurity>0</DocSecurity>
  <Lines>27</Lines>
  <Paragraphs>7</Paragraphs>
  <ScaleCrop>false</ScaleCrop>
  <HeadingPairs>
    <vt:vector size="2" baseType="variant">
      <vt:variant>
        <vt:lpstr>Sardinië komt in opstand tegen verwoesting van het milieu en winstbejag door windturbineparken!</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2024-11-06T18:45:00Z</dcterms:created>
  <dcterms:modified xsi:type="dcterms:W3CDTF">2024-11-06T20:50:00Z</dcterms:modified>
</cp:coreProperties>
</file>