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3d2bab6e184da5" /><Relationship Type="http://schemas.openxmlformats.org/package/2006/relationships/metadata/core-properties" Target="/package/services/metadata/core-properties/5c95abb4bd41413fb3f6d2888a2485ba.psmdcp" Id="Ra061e2a537be49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Irán - ¡EEUU pone rumbo a la guerra!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1 de octubre, Irán atacó Israel con al menos 180 misiles. Como la situación ha llegado a un punto crítico desde entonces, el peligro de una guerra total en Oriente Próximo es mayor que hace años. En apariencia, se están haciendo esfuerzos para evitar una nueva escalada del conflicto. Pero las apariencias engañan: ¡el rumbo hacia la guerra es evidente!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represalia por el asesinato del líder de Hamás, Ismail Haniyya, y del líder de Hezbolá, Hasán Nasralá, Irán atacó Israel con al menos 180 misiles el 1 de octubre de 2024.</w:t>
        <w:br/>
        <w:t xml:space="preserve">Ahora que Israel amenaza con tomar represalias, el peligro de una guerra total en Oriente Próximo es mayor que hace años.</w:t>
        <w:br/>
        <w:t xml:space="preserve">Desde entonces, se han intensificado los esfuerzos internacionales para evitar una nueva escalada del conflicto. Pero las apariencias engañan.</w:t>
        <w:br/>
        <w:t xml:space="preserve">El 5 de octubre de 2024, el jefe del CENTCOM [Mando Central de Estados Unidos], el general Michael Kurilla, aterrizó en Israel para participar en los preparativos militares de Israel en respuesta al ataque con misiles de Irán.</w:t>
        <w:br/>
        <w:t xml:space="preserve">Según el ex miembro de la Cámara de Representantes de Estados Unidos, Ron Paul, esto ya ha marcado el rumbo de la guerra por parte del gobierno estadounidense.</w:t>
        <w:br/>
        <w:t xml:space="preserve"> Escribe al respecto:</w:t>
        <w:br/>
        <w:t xml:space="preserve">"Durante el fin de semana (5 al 6 de octubre de 2024), el comandante del Mando Central estadounidense (CENTCOM), el general Michael Kurilla, llegó a Israel para "coordinarse" con el ejército israelí y planificar un ataque militar contra Irán. Piense en ello: Uno de los oficiales de más alto rango del ejército estadounidense está planeando una guerra en un país extranjero contra otro país extranjero, alimentada por armas estadounidenses, inteligencia estadounidense y dinero de los contribuyentes estadounidenses. ¿Ha atacado este país extranjero -Irán- a Estados Unidos o ha amenazado a estadounidenses? No, no lo ha hecho. ¿Qué ha hecho Irán para justificar que un comandante del CENTCOM ponga en juego todo el peso del ejército estadounidense para planificar una guerra, posiblemente la Tercera Guerra Mundial?".</w:t>
        <w:br/>
        <w:t xml:space="preserve">Esto recuerda mucho a los acontecimientos previos al inicio de la guerra de Gaza hace un año.</w:t>
        <w:br/>
        <w:t xml:space="preserve">El 16 de octubre de 2023, el general estadounidense Michael Kurilla también visitó Israel para consultar con su cúpula militar.</w:t>
        <w:br/>
        <w:t xml:space="preserve">En la noche del 27 al 28 de octubre de 2023, Israel lanzó su ofensiva terrestre sobre la Franja de Gaza.</w:t>
        <w:br/>
        <w:t xml:space="preserve">Después de casi tres años de una guerra asesina y sin sentido por poderes de Estados Unidos contra Rusia en Ucrania, una guerra contra Irán parece ser ahora el próximo golpe de la administración estadounidense.</w:t>
        <w:br/>
        <w:t xml:space="preserve">Esto podría desencadenar una conflagración en Oriente Medio y una tercera guerra mundial.</w:t>
        <w:br/>
        <w:t xml:space="preserve">Pero, ¿quién quiere una guerra que sólo conoce perdedores?</w:t>
        <w:br/>
        <w:t xml:space="preserve">Para responder a esta pregunta, las claras valoraciones del reputado analista financiero y geopolítico estadounidense Martin Armstrong de 2022, al inicio de la guerra de Ucrania, pueden ser ahora más pertinentes que nunca.</w:t>
        <w:br/>
        <w:t xml:space="preserve">Vea un extracto del programa de Kla.TV: El analista financiero Martin Armstrong: "Occidente necesita la Tercera Guerra Mundial". [www.kla.tv/22450]</w:t>
        <w:br/>
        <w:t xml:space="preserve"/>
        <w:br/>
        <w:t xml:space="preserve">La verdadera razón de la guerra en Ucrania y del enfrentamiento con Rusia es el estado catastrófico del sistema financiero y económico mundial.</w:t>
        <w:br/>
        <w:t xml:space="preserve">Del mismo modo, ahora se necesita una guerra para hacer realidad el "Great Reset" proclamado por el Foro Económico Mundial (FEM).</w:t>
        <w:br/>
        <w:t xml:space="preserve">En una entrevista de poco menos de una hora, Armstrong habló, entre otras cosas, del hecho de que, desde la Segunda Guerra Mundial, los gobiernos se han endeudado cada año y, según los expertos, ya no es posible reembolsar nunca esta montaña de deudas.</w:t>
        <w:br/>
        <w:t xml:space="preserve">El trasfondo de todo esto es que la deuda pública mundial ha crecido hasta la alarmante cifra de 71,6 billones de dólares (de los cuales unos 30 billones corresponden sólo a la deuda pública estadounidense) y sigue aumentando sin cesar.</w:t>
        <w:br/>
        <w:t xml:space="preserve">Los bancos centrales, que han llevado al mundo a este gigantesco sobreendeudamiento mediante su política monetaria poco restrictiva, son ahora casi incapaces de actuar, ya que han agotado todas sus opciones para ejercer influencia.</w:t>
        <w:br/>
        <w:t xml:space="preserve">Además, su política monetaria alimentó la inflación sin ser realmente capaz de estimular la economía.</w:t>
        <w:br/>
        <w:t xml:space="preserve">Esto significa que la política monetaria de los bancos centrales y los gobiernos ha fracasado.</w:t>
        <w:br/>
        <w:t xml:space="preserve">Las medidas contra el coronavirus y ahora las sanciones contra Rusia también han perturbado o dañado masivamente las cadenas mundiales de suministro, lo que plantea el riesgo de que la economía mundial caiga en el caos.</w:t>
        <w:br/>
        <w:t xml:space="preserve">Para Armstrong, todo esto es una mala gestión de los gobiernos a nivel mundial. ...</w:t>
        <w:br/>
        <w:t xml:space="preserve">Armstrong dijo que la administración Biden había destruido deliberadamente la economía mundial.</w:t>
        <w:br/>
        <w:t xml:space="preserve">Literalmente: "Todo lo que usted se puede imaginar que le hacen a Rusia es para salvar su propio culo. [...] Todo esto es premeditado. Aquí no hay vuelta a la normalidad.</w:t>
        <w:br/>
        <w:t xml:space="preserve">Lo que quieren es que Rusia haga algo. [...] Desgraciadamente, nos dirigimos a la guerra". </w:t>
        <w:br/>
        <w:t xml:space="preserve"/>
        <w:br/>
        <w:t xml:space="preserve">Estas alarmantes declaraciones de Martin Armstrong coinciden con las del experto financiero Ernst Wolff.</w:t>
        <w:br/>
        <w:t xml:space="preserve">En una entrevista reciente, también explicó convincentemente que tanto la crisis del coronavirus como la de Ucrania son tácticas de distracción.</w:t>
        <w:br/>
        <w:t xml:space="preserve">La verdadera razón es que la economía ha sido destruida deliberada e intencionadamente con el fin de generar beneficios gigantescos para unos pocos superricos y establecer un dominio centralizado sin precedentes. </w:t>
        <w:br/>
        <w:t xml:space="preserve"/>
        <w:br/>
        <w:t xml:space="preserve">Ahora, dos años después, la situación no ha mejorado en absoluto.</w:t>
        <w:br/>
        <w:t xml:space="preserve">Se prevé que la deuda pública mundial alcance los 100 billones de dólares a finales de 2024, lo que supone un aumento de casi el 40 % en este corto periodo de tiempo.</w:t>
        <w:br/>
        <w:t xml:space="preserve">El antiguo motor económico de Alemania se ha hundido en la recesión, mientras se siguen inyectando miles de millones de dólares y euros en la guerra de Ucrania y la industria de defensa genera gigantescos beneficios a costa del contribuyente.</w:t>
        <w:br/>
        <w:t xml:space="preserve">En EE.UU. también existe la amenaza de un colapso bancario de proporciones históricas, que incluso está siendo provocado deliberadamente por la FED, el banco central estadounidense. [www.kla.tv/30739]</w:t>
        <w:br/>
        <w:t xml:space="preserve">Esto significa que la mala gestión global de la que habló Armstrong en su momento ha aumentado drásticamente y está saliendo cada vez más a la luz.</w:t>
        <w:br/>
        <w:t xml:space="preserve">En este contexto, una guerra contra Irán puede ser ahora el próximo movimiento de los cerebros globales. ¡Pero esto debe ser contrarrestado!</w:t>
        <w:br/>
        <w:t xml:space="preserve">Para concluir, escuchen las enardecedoras palabras de Ron Paul, que también se aplican a todos los países europeos de la misma manera..</w:t>
        <w:br/>
        <w:t xml:space="preserve"> </w:t>
        <w:br/>
        <w:t xml:space="preserve">"Esta guerra nos hará menos libres, menos seguros y más pobres. No habrá ventajas, sólo desventajas.</w:t>
        <w:br/>
        <w:t xml:space="preserve">¿Dará la administración Biden/Harris luz verde a Israel para cerrar la producción de petróleo iraní y otras instalaciones energéticas? ...</w:t>
        <w:br/>
        <w:t xml:space="preserve">Basta pensar en el coste del transporte marítimo y del tráfico de camiones, en todos los aspectos de nuestras vidas que dependen de los precios mundiales de la energía. Sería un desastre económico. ...</w:t>
        <w:br/>
        <w:t xml:space="preserve">Caminamos sonámbulos hacia una guerra catastrófica, adormecidos por la incesante propaganda de los medios de comunicación.</w:t>
        <w:br/>
        <w:t xml:space="preserve">Miles de millones más serán drenados de nuestra economía y muchas más vidas inocentes se perderán en esta locura.</w:t>
        <w:br/>
        <w:t xml:space="preserve">Casi un cuarto de siglo después, todavía no hemos aprendido las lecciones del 11 de septiembre.</w:t>
        <w:br/>
        <w:t xml:space="preserve">Si llevamos la devastación y la destrucción a pueblos extranjeros que no nos han hecho nada, creamos enemigos que se vengarán.</w:t>
        <w:br/>
        <w:t xml:space="preserve">Nos hacemos daño a nosotros mismos. Y nos arriesgamos a sufrir reveses.</w:t>
        <w:br/>
        <w:t xml:space="preserve">El momento de oponerse a esta guerra inminente es AHORA".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Escalada Irán - Israel</w:t>
        <w:rPr>
          <w:sz w:val="18"/>
        </w:rPr>
      </w:r>
      <w:r w:rsidR="0026191C">
        <w:rPr/>
        <w:br/>
      </w:r>
      <w:hyperlink w:history="true" r:id="rId21">
        <w:r w:rsidRPr="00F24C6F">
          <w:rPr>
            <w:rStyle w:val="Hyperlink"/>
          </w:rPr>
          <w:rPr>
            <w:sz w:val="18"/>
          </w:rPr>
          <w:t>https://www.deutschlandfunk.de/die-nacht-in-israel-nach-den-abendlichen-angriffen-aus-dem-iran-dlf-3e8147eb-100.html</w:t>
        </w:r>
      </w:hyperlink>
      <w:r w:rsidR="0026191C">
        <w:rPr/>
        <w:br/>
      </w:r>
      <w:hyperlink w:history="true" r:id="rId22">
        <w:r w:rsidRPr="00F24C6F">
          <w:rPr>
            <w:rStyle w:val="Hyperlink"/>
          </w:rPr>
          <w:rPr>
            <w:sz w:val="18"/>
          </w:rPr>
          <w:t>https://de.euronews.com/2024/10/02/iran-greift-israel-an-was-ist-in-der-nacht-passiert-und-welche-lander-halfen-israel</w:t>
        </w:r>
      </w:hyperlink>
      <w:r w:rsidR="0026191C">
        <w:rPr/>
        <w:br/>
      </w:r>
      <w:hyperlink w:history="true" r:id="rId23">
        <w:r w:rsidRPr="00F24C6F">
          <w:rPr>
            <w:rStyle w:val="Hyperlink"/>
          </w:rPr>
          <w:rPr>
            <w:sz w:val="18"/>
          </w:rPr>
          <w:t>https://www.diepresse.com/18921458/iran-greift-israel-an-nach-einer-stunde-war-alles-vorbei-doch-israel-droht-mit-vergeltung</w:t>
        </w:r>
      </w:hyperlink>
      <w:r w:rsidR="0026191C">
        <w:rPr/>
        <w:br/>
      </w:r>
      <w:hyperlink w:history="true" r:id="rId24">
        <w:r w:rsidRPr="00F24C6F">
          <w:rPr>
            <w:rStyle w:val="Hyperlink"/>
          </w:rPr>
          <w:rPr>
            <w:sz w:val="18"/>
          </w:rPr>
          <w:t>https://www.tagesschau.de/ausland/asien/nahost-busse-100.html</w:t>
        </w:r>
      </w:hyperlink>
      <w:r w:rsidR="0026191C">
        <w:rPr/>
        <w:br/>
      </w:r>
      <w:hyperlink w:history="true" r:id="rId25">
        <w:r w:rsidRPr="00F24C6F">
          <w:rPr>
            <w:rStyle w:val="Hyperlink"/>
          </w:rPr>
          <w:rPr>
            <w:sz w:val="18"/>
          </w:rPr>
          <w:t>https://www.spiegel.de/ausland/israel-kuendigt-angriff-auf-iran-an-toedlich-praezise-und-ueberraschend-a-bd41aee8-d1ff-47f6-bbcd-8a44011a6655</w:t>
        </w:r>
      </w:hyperlink>
      <w:r w:rsidR="0026191C">
        <w:rPr/>
        <w:br/>
      </w:r>
      <w:r w:rsidR="0026191C">
        <w:rPr/>
        <w:br/>
      </w:r>
      <w:r w:rsidRPr="002B28C8">
        <w:t xml:space="preserve">El general Kurilla llega a Israel</w:t>
        <w:rPr>
          <w:sz w:val="18"/>
        </w:rPr>
      </w:r>
      <w:r w:rsidR="0026191C">
        <w:rPr/>
        <w:br/>
      </w:r>
      <w:hyperlink w:history="true" r:id="rId26">
        <w:r w:rsidRPr="00F24C6F">
          <w:rPr>
            <w:rStyle w:val="Hyperlink"/>
          </w:rPr>
          <w:rPr>
            <w:sz w:val="18"/>
          </w:rPr>
          <w:t>https://www.timesofisrael.com/liveblog_entry/centcom-chief-lands-in-israel-as-idf-readies-response-to-iranian-missile-attack/</w:t>
        </w:r>
      </w:hyperlink>
      <w:r w:rsidR="0026191C">
        <w:rPr/>
        <w:br/>
      </w:r>
      <w:hyperlink w:history="true" r:id="rId27">
        <w:r w:rsidRPr="00F24C6F">
          <w:rPr>
            <w:rStyle w:val="Hyperlink"/>
          </w:rPr>
          <w:rPr>
            <w:sz w:val="18"/>
          </w:rPr>
          <w:t>https://www.israelnationalnews.com/flashes/641580?ref=forever-wars.com</w:t>
        </w:r>
      </w:hyperlink>
      <w:r w:rsidR="0026191C">
        <w:rPr/>
        <w:br/>
      </w:r>
      <w:hyperlink w:history="true" r:id="rId28">
        <w:r w:rsidRPr="00F24C6F">
          <w:rPr>
            <w:rStyle w:val="Hyperlink"/>
          </w:rPr>
          <w:rPr>
            <w:sz w:val="18"/>
          </w:rPr>
          <w:t>https://www.centcom.mil/MEDIA/PRESS-RELEASES/Press-Release-View/Article/3559098/</w:t>
        </w:r>
      </w:hyperlink>
      <w:r w:rsidR="0026191C">
        <w:rPr/>
        <w:br/>
      </w:r>
      <w:r w:rsidR="0026191C">
        <w:rPr/>
        <w:br/>
      </w:r>
      <w:r w:rsidRPr="002B28C8">
        <w:t xml:space="preserve">Ofensiva terrestre israelí en Gaza</w:t>
        <w:rPr>
          <w:sz w:val="18"/>
        </w:rPr>
      </w:r>
      <w:r w:rsidR="0026191C">
        <w:rPr/>
        <w:br/>
      </w:r>
      <w:hyperlink w:history="true" r:id="rId29">
        <w:r w:rsidRPr="00F24C6F">
          <w:rPr>
            <w:rStyle w:val="Hyperlink"/>
          </w:rPr>
          <w:rPr>
            <w:sz w:val="18"/>
          </w:rPr>
          <w:t>https://de.wikipedia.org/wiki/Krieg_in_Israel_und_Gaza_seit_2023</w:t>
        </w:r>
      </w:hyperlink>
      <w:r w:rsidR="0026191C">
        <w:rPr/>
        <w:br/>
      </w:r>
      <w:r w:rsidR="0026191C">
        <w:rPr/>
        <w:br/>
      </w:r>
      <w:r w:rsidRPr="002B28C8">
        <w:t xml:space="preserve">Ron Paul</w:t>
        <w:rPr>
          <w:sz w:val="18"/>
        </w:rPr>
      </w:r>
      <w:r w:rsidR="0026191C">
        <w:rPr/>
        <w:br/>
      </w:r>
      <w:hyperlink w:history="true" r:id="rId30">
        <w:r w:rsidRPr="00F24C6F">
          <w:rPr>
            <w:rStyle w:val="Hyperlink"/>
          </w:rPr>
          <w:rPr>
            <w:sz w:val="18"/>
          </w:rPr>
          <w:t>https://de.wikipedia.org/wiki/Ron_Paul</w:t>
        </w:r>
      </w:hyperlink>
      <w:r w:rsidR="0026191C">
        <w:rPr/>
        <w:br/>
      </w:r>
      <w:hyperlink w:history="true" r:id="rId31">
        <w:r w:rsidRPr="00F24C6F">
          <w:rPr>
            <w:rStyle w:val="Hyperlink"/>
          </w:rPr>
          <w:rPr>
            <w:sz w:val="18"/>
          </w:rPr>
          <w:t>https://uncutnews.ch/us-neocons-bekommen-ihren-iran-krieg-waehrend-der-kongress-schlaeft/</w:t>
        </w:r>
      </w:hyperlink>
      <w:r w:rsidR="0026191C">
        <w:rPr/>
        <w:br/>
      </w:r>
      <w:hyperlink w:history="true" r:id="rId32">
        <w:r w:rsidRPr="00F24C6F">
          <w:rPr>
            <w:rStyle w:val="Hyperlink"/>
          </w:rPr>
          <w:rPr>
            <w:sz w:val="18"/>
          </w:rPr>
          <w:t>https://ronpaulinstitute.org/american-neocons-get-their-iran-war-as-congress-sleeps/</w:t>
        </w:r>
      </w:hyperlink>
      <w:r w:rsidR="0026191C">
        <w:rPr/>
        <w:br/>
      </w:r>
      <w:r w:rsidR="0026191C">
        <w:rPr/>
        <w:br/>
      </w:r>
      <w:r w:rsidRPr="002B28C8">
        <w:t xml:space="preserve">Martin Armstrong</w:t>
        <w:rPr>
          <w:sz w:val="18"/>
        </w:rPr>
      </w:r>
      <w:r w:rsidR="0026191C">
        <w:rPr/>
        <w:br/>
      </w:r>
      <w:hyperlink w:history="true" r:id="rId33">
        <w:r w:rsidRPr="00F24C6F">
          <w:rPr>
            <w:rStyle w:val="Hyperlink"/>
          </w:rPr>
          <w:rPr>
            <w:sz w:val="18"/>
          </w:rPr>
          <w:t>https://uncutnews.ch/der-westen-braucht-den-dritten-weltkrieg-martin-armstrong-warnt-hier-gibt-es-keine-rueckkehr-zur-normalitaet/</w:t>
        </w:r>
      </w:hyperlink>
      <w:r w:rsidR="0026191C">
        <w:rPr/>
        <w:br/>
      </w:r>
      <w:hyperlink w:history="true" r:id="rId34">
        <w:r w:rsidRPr="00F24C6F">
          <w:rPr>
            <w:rStyle w:val="Hyperlink"/>
          </w:rPr>
          <w:rPr>
            <w:sz w:val="18"/>
          </w:rPr>
          <w:t>www.kla.tv/22443</w:t>
        </w:r>
      </w:hyperlink>
      <w:r w:rsidR="0026191C">
        <w:rPr/>
        <w:br/>
      </w:r>
      <w:r w:rsidR="0026191C">
        <w:rPr/>
        <w:br/>
      </w:r>
      <w:r w:rsidRPr="002B28C8">
        <w:t xml:space="preserve">Deuda soberana mundial, crisis bancaria y recesión en Alemania</w:t>
        <w:rPr>
          <w:sz w:val="18"/>
        </w:rPr>
      </w:r>
      <w:r w:rsidR="0026191C">
        <w:rPr/>
        <w:br/>
      </w:r>
      <w:hyperlink w:history="true" r:id="rId35">
        <w:r w:rsidRPr="00F24C6F">
          <w:rPr>
            <w:rStyle w:val="Hyperlink"/>
          </w:rPr>
          <w:rPr>
            <w:sz w:val="18"/>
          </w:rPr>
          <w:t>https://www.cash.ch/news/top-news/globale-staatsverschuldung-wird-laut-iwf-bis-ende-2024-auf-100-billionen-dollar-steigen-758781</w:t>
        </w:r>
      </w:hyperlink>
      <w:r w:rsidR="0026191C">
        <w:rPr/>
        <w:br/>
      </w:r>
      <w:hyperlink w:history="true" r:id="rId36">
        <w:r w:rsidRPr="00F24C6F">
          <w:rPr>
            <w:rStyle w:val="Hyperlink"/>
          </w:rPr>
          <w:rPr>
            <w:sz w:val="18"/>
          </w:rPr>
          <w:t>https://www.wiwo.de/politik/europa/wachstumsprognose-deutschland-wird-2024-zum-schlusslicht-der-eu/29502364.html</w:t>
        </w:r>
      </w:hyperlink>
      <w:r w:rsidR="0026191C">
        <w:rPr/>
        <w:br/>
      </w:r>
      <w:hyperlink w:history="true" r:id="rId37">
        <w:r w:rsidRPr="00F24C6F">
          <w:rPr>
            <w:rStyle w:val="Hyperlink"/>
          </w:rPr>
          <w:rPr>
            <w:sz w:val="18"/>
          </w:rPr>
          <w:t>www.kla.tv/30628</w:t>
        </w:r>
      </w:hyperlink>
      <w:r w:rsidR="0026191C">
        <w:rPr/>
        <w:br/>
      </w:r>
      <w:r w:rsidR="0026191C">
        <w:rPr/>
        <w:br/>
      </w:r>
      <w:r w:rsidRPr="002B28C8">
        <w:t xml:space="preserve">Apoyo y beneficios de la industria de defensa ucraniana</w:t>
        <w:rPr>
          <w:sz w:val="18"/>
        </w:rPr>
      </w:r>
      <w:r w:rsidR="0026191C">
        <w:rPr/>
        <w:br/>
      </w:r>
      <w:hyperlink w:history="true" r:id="rId38">
        <w:r w:rsidRPr="00F24C6F">
          <w:rPr>
            <w:rStyle w:val="Hyperlink"/>
          </w:rPr>
          <w:rPr>
            <w:sz w:val="18"/>
          </w:rPr>
          <w:t>https://de.statista.com/infografik/27275/ruestungs-und-waffenhilfezusagen-von-regierungen-an-die-ukraine/</w:t>
        </w:r>
      </w:hyperlink>
      <w:r w:rsidR="0026191C">
        <w:rPr/>
        <w:br/>
      </w:r>
      <w:hyperlink w:history="true" r:id="rId39">
        <w:r w:rsidRPr="00F24C6F">
          <w:rPr>
            <w:rStyle w:val="Hyperlink"/>
          </w:rPr>
          <w:rPr>
            <w:sz w:val="18"/>
          </w:rPr>
          <w:t>https://de.statista.com/statistik/daten/studie/1367150/umfrage/ukraine-krieg-ranking-groesste-unterstuetzer/</w:t>
        </w:r>
      </w:hyperlink>
      <w:r w:rsidR="0026191C">
        <w:rPr/>
        <w:br/>
      </w:r>
      <w:hyperlink w:history="true" r:id="rId40">
        <w:r w:rsidRPr="00F24C6F">
          <w:rPr>
            <w:rStyle w:val="Hyperlink"/>
          </w:rPr>
          <w:rPr>
            <w:sz w:val="18"/>
          </w:rPr>
          <w:t>https://www.kettner-edelmetalle.de/news/us-rustungsindustrie-im-hohenflug-profit-durch-den-ukraine-krieg-19-02-2024</w:t>
        </w:r>
      </w:hyperlink>
      <w:r w:rsidR="0026191C">
        <w:rPr/>
        <w:br/>
      </w:r>
      <w:hyperlink w:history="true" r:id="rId41">
        <w:r w:rsidRPr="00F24C6F">
          <w:rPr>
            <w:rStyle w:val="Hyperlink"/>
          </w:rPr>
          <w:rPr>
            <w:sz w:val="18"/>
          </w:rPr>
          <w:t>https://intersoz.org/fuer-ruestungskonzerne-ist-der-ukrainekrieg-eine-goldgrube/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#OTAN_es - </w:t>
      </w:r>
      <w:hyperlink w:history="true" r:id="rId42">
        <w:r w:rsidRPr="00F24C6F">
          <w:rPr>
            <w:rStyle w:val="Hyperlink"/>
          </w:rPr>
          <w:t>www.kla.tv/OTAN_es</w:t>
        </w:r>
      </w:hyperlink>
      <w:r w:rsidR="0026191C">
        <w:rPr/>
        <w:br/>
      </w:r>
      <w:r w:rsidR="0026191C">
        <w:rPr/>
        <w:br/>
      </w:r>
      <w:r w:rsidRPr="002B28C8">
        <w:t xml:space="preserve">#terror_es - </w:t>
      </w:r>
      <w:hyperlink w:history="true" r:id="rId43">
        <w:r w:rsidRPr="00F24C6F">
          <w:rPr>
            <w:rStyle w:val="Hyperlink"/>
          </w:rPr>
          <w:t>www.kla.tv/terror_es</w:t>
        </w:r>
      </w:hyperlink>
      <w:r w:rsidR="0026191C">
        <w:rPr/>
        <w:br/>
      </w:r>
      <w:r w:rsidR="0026191C">
        <w:rPr/>
        <w:br/>
      </w:r>
      <w:r w:rsidRPr="002B28C8">
        <w:t xml:space="preserve">#Guerra - </w:t>
      </w:r>
      <w:hyperlink w:history="true" r:id="rId44">
        <w:r w:rsidRPr="00F24C6F">
          <w:rPr>
            <w:rStyle w:val="Hyperlink"/>
          </w:rPr>
          <w:t>www.kla.tv/Guerra</w:t>
        </w:r>
      </w:hyperlink>
      <w:r w:rsidR="0026191C">
        <w:rPr/>
        <w:br/>
      </w:r>
      <w:r w:rsidR="0026191C">
        <w:rPr/>
        <w:br/>
      </w:r>
      <w:r w:rsidRPr="002B28C8">
        <w:t xml:space="preserve">#Amenaza_de_guerra_mundial - </w:t>
      </w:r>
      <w:hyperlink w:history="true" r:id="rId45">
        <w:r w:rsidRPr="00F24C6F">
          <w:rPr>
            <w:rStyle w:val="Hyperlink"/>
          </w:rPr>
          <w:t>www.kla.tv/Amenaza_de_guerra_mundial</w:t>
        </w:r>
      </w:hyperlink>
      <w:r w:rsidR="0026191C">
        <w:rPr/>
        <w:br/>
      </w:r>
      <w:r w:rsidR="0026191C">
        <w:rPr/>
        <w:br/>
      </w:r>
      <w:r w:rsidRPr="002B28C8">
        <w:t xml:space="preserve">#EE.UU. - </w:t>
      </w:r>
      <w:hyperlink w:history="true" r:id="rId46">
        <w:r w:rsidRPr="00F24C6F">
          <w:rPr>
            <w:rStyle w:val="Hyperlink"/>
          </w:rPr>
          <w:t>www.kla.tv/EE.UU</w:t>
        </w:r>
      </w:hyperlink>
      <w:r w:rsidRPr="002B28C8">
        <w:t xml:space="preserve">.</w:t>
      </w:r>
      <w:r w:rsidR="0026191C">
        <w:rPr/>
        <w:br/>
      </w:r>
      <w:r w:rsidR="0026191C">
        <w:rPr/>
        <w:br/>
      </w:r>
      <w:r w:rsidRPr="002B28C8">
        <w:t xml:space="preserve">#SistemaFinanciero-es - Sistema financiero - </w:t>
      </w:r>
      <w:hyperlink w:history="true" r:id="rId47">
        <w:r w:rsidRPr="00F24C6F">
          <w:rPr>
            <w:rStyle w:val="Hyperlink"/>
          </w:rPr>
          <w:t>www.kla.tv/SistemaFinanciero-es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Irán - ¡EEUU pone rumbo a la guerra!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www.kla.tv/31112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18.11.2024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die-nacht-in-israel-nach-den-abendlichen-angriffen-aus-dem-iran-dlf-3e8147eb-100.html" TargetMode="External" Id="rId21" /><Relationship Type="http://schemas.openxmlformats.org/officeDocument/2006/relationships/hyperlink" Target="https://de.euronews.com/2024/10/02/iran-greift-israel-an-was-ist-in-der-nacht-passiert-und-welche-lander-halfen-israel" TargetMode="External" Id="rId22" /><Relationship Type="http://schemas.openxmlformats.org/officeDocument/2006/relationships/hyperlink" Target="https://www.diepresse.com/18921458/iran-greift-israel-an-nach-einer-stunde-war-alles-vorbei-doch-israel-droht-mit-vergeltung" TargetMode="External" Id="rId23" /><Relationship Type="http://schemas.openxmlformats.org/officeDocument/2006/relationships/hyperlink" Target="https://www.tagesschau.de/ausland/asien/nahost-busse-100.html" TargetMode="External" Id="rId24" /><Relationship Type="http://schemas.openxmlformats.org/officeDocument/2006/relationships/hyperlink" Target="https://www.spiegel.de/ausland/israel-kuendigt-angriff-auf-iran-an-toedlich-praezise-und-ueberraschend-a-bd41aee8-d1ff-47f6-bbcd-8a44011a6655" TargetMode="External" Id="rId25" /><Relationship Type="http://schemas.openxmlformats.org/officeDocument/2006/relationships/hyperlink" Target="https://www.timesofisrael.com/liveblog_entry/centcom-chief-lands-in-israel-as-idf-readies-response-to-iranian-missile-attack/" TargetMode="External" Id="rId26" /><Relationship Type="http://schemas.openxmlformats.org/officeDocument/2006/relationships/hyperlink" Target="https://www.israelnationalnews.com/flashes/641580?ref=forever-wars.com" TargetMode="External" Id="rId27" /><Relationship Type="http://schemas.openxmlformats.org/officeDocument/2006/relationships/hyperlink" Target="https://www.centcom.mil/MEDIA/PRESS-RELEASES/Press-Release-View/Article/3559098/" TargetMode="External" Id="rId28" /><Relationship Type="http://schemas.openxmlformats.org/officeDocument/2006/relationships/hyperlink" Target="https://de.wikipedia.org/wiki/Krieg_in_Israel_und_Gaza_seit_2023" TargetMode="External" Id="rId29" /><Relationship Type="http://schemas.openxmlformats.org/officeDocument/2006/relationships/hyperlink" Target="https://de.wikipedia.org/wiki/Ron_Paul" TargetMode="External" Id="rId30" /><Relationship Type="http://schemas.openxmlformats.org/officeDocument/2006/relationships/hyperlink" Target="https://uncutnews.ch/us-neocons-bekommen-ihren-iran-krieg-waehrend-der-kongress-schlaeft/" TargetMode="External" Id="rId31" /><Relationship Type="http://schemas.openxmlformats.org/officeDocument/2006/relationships/hyperlink" Target="https://ronpaulinstitute.org/american-neocons-get-their-iran-war-as-congress-sleeps/" TargetMode="External" Id="rId32" /><Relationship Type="http://schemas.openxmlformats.org/officeDocument/2006/relationships/hyperlink" Target="https://uncutnews.ch/der-westen-braucht-den-dritten-weltkrieg-martin-armstrong-warnt-hier-gibt-es-keine-rueckkehr-zur-normalitaet/" TargetMode="External" Id="rId33" /><Relationship Type="http://schemas.openxmlformats.org/officeDocument/2006/relationships/hyperlink" Target="https://www.kla.tv/22443" TargetMode="External" Id="rId34" /><Relationship Type="http://schemas.openxmlformats.org/officeDocument/2006/relationships/hyperlink" Target="https://www.cash.ch/news/top-news/globale-staatsverschuldung-wird-laut-iwf-bis-ende-2024-auf-100-billionen-dollar-steigen-758781" TargetMode="External" Id="rId35" /><Relationship Type="http://schemas.openxmlformats.org/officeDocument/2006/relationships/hyperlink" Target="https://www.wiwo.de/politik/europa/wachstumsprognose-deutschland-wird-2024-zum-schlusslicht-der-eu/29502364.html" TargetMode="External" Id="rId36" /><Relationship Type="http://schemas.openxmlformats.org/officeDocument/2006/relationships/hyperlink" Target="https://www.kla.tv/30628" TargetMode="External" Id="rId37" /><Relationship Type="http://schemas.openxmlformats.org/officeDocument/2006/relationships/hyperlink" Target="https://de.statista.com/infografik/27275/ruestungs-und-waffenhilfezusagen-von-regierungen-an-die-ukraine/" TargetMode="External" Id="rId38" /><Relationship Type="http://schemas.openxmlformats.org/officeDocument/2006/relationships/hyperlink" Target="https://de.statista.com/statistik/daten/studie/1367150/umfrage/ukraine-krieg-ranking-groesste-unterstuetzer/" TargetMode="External" Id="rId39" /><Relationship Type="http://schemas.openxmlformats.org/officeDocument/2006/relationships/hyperlink" Target="https://www.kettner-edelmetalle.de/news/us-rustungsindustrie-im-hohenflug-profit-durch-den-ukraine-krieg-19-02-2024" TargetMode="External" Id="rId40" /><Relationship Type="http://schemas.openxmlformats.org/officeDocument/2006/relationships/hyperlink" Target="https://intersoz.org/fuer-ruestungskonzerne-ist-der-ukrainekrieg-eine-goldgrube/" TargetMode="External" Id="rId41" /><Relationship Type="http://schemas.openxmlformats.org/officeDocument/2006/relationships/hyperlink" Target="https://www.kla.tv/OTAN_es" TargetMode="External" Id="rId42" /><Relationship Type="http://schemas.openxmlformats.org/officeDocument/2006/relationships/hyperlink" Target="https://www.kla.tv/terror_es" TargetMode="External" Id="rId43" /><Relationship Type="http://schemas.openxmlformats.org/officeDocument/2006/relationships/hyperlink" Target="https://www.kla.tv/Guerra" TargetMode="External" Id="rId44" /><Relationship Type="http://schemas.openxmlformats.org/officeDocument/2006/relationships/hyperlink" Target="https://www.kla.tv/Amenaza_de_guerra_mundial" TargetMode="External" Id="rId45" /><Relationship Type="http://schemas.openxmlformats.org/officeDocument/2006/relationships/hyperlink" Target="https://www.kla.tv/EE.UU" TargetMode="External" Id="rId46" /><Relationship Type="http://schemas.openxmlformats.org/officeDocument/2006/relationships/hyperlink" Target="https://www.kla.tv/SistemaFinanciero-es"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1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Irán - ¡EEUU pone rumbo a la guerra!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