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9743d986714b66" /><Relationship Type="http://schemas.openxmlformats.org/package/2006/relationships/metadata/core-properties" Target="/package/services/metadata/core-properties/9f41a2d98ca6438eb5a462dba9872d44.psmdcp" Id="Rdaaa9a0364e844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Historisches Urteil in Australien: Impfpflicht verstößt gegen Menschenrechte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Auch in Deutschland könnte das australische Urteil bei der Aufarbeitung der Corona-Verbrechen helfen.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oberste Gericht des australischen Bundesstaates Queensland hat entschieden, dass die während der Corona-P(l)andemie zwischen 2021 und 2022 verhängte Impfpflicht unrechtmäßig war und gegen die Menschenrechte verstieß. Arbeitnehmer mussten sich – staatlich verordnet – impfen lassen oder eine Ausnahmegenehmigung vorlegen.</w:t>
        <w:br/>
        <w:t xml:space="preserve"/>
        <w:br/>
        <w:t xml:space="preserve">Dieses Urteil könnte Signalwirkung und weitreichende Folgen für die Aufarbeitung der weltweit orchestrierten Corona-Pandemie rund um  Impfmandate und Bürgerrechte haben. Die Polizeigewerkschaft in Queensland hat begonnen, Klagen auf Schadenersatz einzureichen. Auch in Deutschland könnte dieses Urteil bei der Aufarbeitung wegweisend sein. </w:t>
        <w:br/>
        <w:t xml:space="preserve"/>
        <w:br/>
        <w:t xml:space="preserve">Wann werden hierzulande und bei der WHO die Verantwortlichen endlich zur  Rechenschaft gezogen?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Weiteres Höchstgericht erklärt Corona-Impfzwang für rechtswidrig</w:t>
        <w:rPr>
          <w:sz w:val="18"/>
        </w:rPr>
      </w:r>
      <w:r w:rsidR="0026191C">
        <w:rPr/>
        <w:br/>
      </w:r>
      <w:hyperlink w:history="true" r:id="rId21">
        <w:r w:rsidRPr="00F24C6F">
          <w:rPr>
            <w:rStyle w:val="Hyperlink"/>
          </w:rPr>
          <w:rPr>
            <w:sz w:val="18"/>
          </w:rPr>
          <w:t>https://tkp.at/2024/06/24/weiteres-hoechstgericht-erklaert-corona-impfzwang-fuer-</w:t>
        </w:r>
      </w:hyperlink>
      <w:r w:rsidR="0026191C">
        <w:rPr/>
        <w:br/>
      </w:r>
      <w:r w:rsidRPr="002B28C8">
        <w:t xml:space="preserve">rechtswidrig</w:t>
        <w:rPr>
          <w:sz w:val="18"/>
        </w:rPr>
      </w:r>
      <w:r w:rsidR="0026191C">
        <w:rPr/>
        <w:br/>
      </w:r>
      <w:r w:rsidRPr="002B28C8">
        <w:t xml:space="preserve">Endlich: Die Impfpflicht wird vom Obersten Gerichtshof Australiens für rechtswidrig erklärt</w:t>
        <w:rPr>
          <w:sz w:val="18"/>
        </w:rPr>
      </w:r>
      <w:r w:rsidR="0026191C">
        <w:rPr/>
        <w:br/>
      </w:r>
      <w:hyperlink w:history="true" r:id="rId22">
        <w:r w:rsidRPr="00F24C6F">
          <w:rPr>
            <w:rStyle w:val="Hyperlink"/>
          </w:rPr>
          <w:rPr>
            <w:sz w:val="18"/>
          </w:rPr>
          <w:t>https://legitim.ch/endlich-die-impfpflicht-wird-vom-obersten-gerichtshof-</w:t>
        </w:r>
      </w:hyperlink>
      <w:r w:rsidR="0026191C">
        <w:rPr/>
        <w:br/>
      </w:r>
      <w:r w:rsidRPr="002B28C8">
        <w:t xml:space="preserve">australiens-fuer-rechtswidrig-erklaert/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#JustizGesetze - Justiz &amp; Gesetze - </w:t>
      </w:r>
      <w:hyperlink w:history="true" r:id="rId23">
        <w:r w:rsidRPr="00F24C6F">
          <w:rPr>
            <w:rStyle w:val="Hyperlink"/>
          </w:rPr>
          <w:t>www.kla.tv/JustizGesetze</w:t>
        </w:r>
      </w:hyperlink>
      <w:r w:rsidR="0026191C">
        <w:rPr/>
        <w:br/>
      </w:r>
      <w:r w:rsidR="0026191C">
        <w:rPr/>
        <w:br/>
      </w:r>
      <w:r w:rsidRPr="002B28C8">
        <w:t xml:space="preserve">#Gesundheit - </w:t>
      </w:r>
      <w:hyperlink w:history="true" r:id="rId24">
        <w:r w:rsidRPr="00F24C6F">
          <w:rPr>
            <w:rStyle w:val="Hyperlink"/>
          </w:rPr>
          <w:t>www.kla.tv/Gesundheit</w:t>
        </w:r>
      </w:hyperlink>
      <w:r w:rsidR="0026191C">
        <w:rPr/>
        <w:br/>
      </w:r>
      <w:r w:rsidR="0026191C">
        <w:rPr/>
        <w:br/>
      </w:r>
      <w:r w:rsidRPr="002B28C8">
        <w:t xml:space="preserve">#Grundrechte - </w:t>
      </w:r>
      <w:hyperlink w:history="true" r:id="rId25">
        <w:r w:rsidRPr="00F24C6F">
          <w:rPr>
            <w:rStyle w:val="Hyperlink"/>
          </w:rPr>
          <w:t>www.kla.tv/Grundrechte</w:t>
        </w:r>
      </w:hyperlink>
      <w:r w:rsidR="0026191C">
        <w:rPr/>
        <w:br/>
      </w:r>
      <w:r w:rsidR="0026191C">
        <w:rPr/>
        <w:br/>
      </w:r>
      <w:r w:rsidRPr="002B28C8">
        <w:t xml:space="preserve">#Coronamassnahmen - Coronamaßnahmen - </w:t>
      </w:r>
      <w:hyperlink w:history="true" r:id="rId26">
        <w:r w:rsidRPr="00F24C6F">
          <w:rPr>
            <w:rStyle w:val="Hyperlink"/>
          </w:rPr>
          <w:t>www.kla.tv/Coronamassnahmen</w:t>
        </w:r>
      </w:hyperlink>
      <w:r w:rsidR="0026191C">
        <w:rPr/>
        <w:br/>
      </w:r>
      <w:r w:rsidR="0026191C">
        <w:rPr/>
        <w:br/>
      </w:r>
      <w:r w:rsidRPr="002B28C8">
        <w:t xml:space="preserve">#Impfpflicht - </w:t>
      </w:r>
      <w:hyperlink w:history="true" r:id="rId27">
        <w:r w:rsidRPr="00F24C6F">
          <w:rPr>
            <w:rStyle w:val="Hyperlink"/>
          </w:rPr>
          <w:t>www.kla.tv/impfpflicht</w:t>
        </w:r>
      </w:hyperlink>
      <w:r w:rsidR="0026191C">
        <w:rPr/>
        <w:br/>
      </w:r>
      <w:r w:rsidR="0026191C">
        <w:rPr/>
        <w:br/>
      </w:r>
      <w:r w:rsidRPr="002B28C8">
        <w:t xml:space="preserve">#Strafanzeige - </w:t>
      </w:r>
      <w:hyperlink w:history="true" r:id="rId28">
        <w:r w:rsidRPr="00F24C6F">
          <w:rPr>
            <w:rStyle w:val="Hyperlink"/>
          </w:rPr>
          <w:t>www.kla.tv/Strafanzeige</w:t>
        </w:r>
      </w:hyperlink>
      <w:r w:rsidR="0026191C">
        <w:rPr/>
        <w:br/>
      </w:r>
      <w:r w:rsidR="0026191C">
        <w:rPr/>
        <w:br/>
      </w:r>
      <w:r w:rsidRPr="002B28C8">
        <w:t xml:space="preserve">#Verbrechen - </w:t>
      </w:r>
      <w:hyperlink w:history="true" r:id="rId29">
        <w:r w:rsidRPr="00F24C6F">
          <w:rPr>
            <w:rStyle w:val="Hyperlink"/>
          </w:rPr>
          <w:t>www.kla.tv/Verbrechen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Historisches Urteil in Australien: Impfpflicht verstößt gegen Menschenrechte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www.kla.tv/31208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4/06/24/weiteres-hoechstgericht-erklaert-corona-impfzwang-fuer-" TargetMode="External" Id="rId21" /><Relationship Type="http://schemas.openxmlformats.org/officeDocument/2006/relationships/hyperlink" Target="https://legitim.ch/endlich-die-impfpflicht-wird-vom-obersten-gerichtshof-" TargetMode="External" Id="rId22" /><Relationship Type="http://schemas.openxmlformats.org/officeDocument/2006/relationships/hyperlink" Target="https://www.kla.tv/JustizGesetze" TargetMode="External" Id="rId23" /><Relationship Type="http://schemas.openxmlformats.org/officeDocument/2006/relationships/hyperlink" Target="https://www.kla.tv/Gesundheit" TargetMode="External" Id="rId24" /><Relationship Type="http://schemas.openxmlformats.org/officeDocument/2006/relationships/hyperlink" Target="https://www.kla.tv/Grundrechte" TargetMode="External" Id="rId25" /><Relationship Type="http://schemas.openxmlformats.org/officeDocument/2006/relationships/hyperlink" Target="https://www.kla.tv/Coronamassnahmen" TargetMode="External" Id="rId26" /><Relationship Type="http://schemas.openxmlformats.org/officeDocument/2006/relationships/hyperlink" Target="https://www.kla.tv/impfpflicht" TargetMode="External" Id="rId27" /><Relationship Type="http://schemas.openxmlformats.org/officeDocument/2006/relationships/hyperlink" Target="https://www.kla.tv/Strafanzeige" TargetMode="External" Id="rId28" /><Relationship Type="http://schemas.openxmlformats.org/officeDocument/2006/relationships/hyperlink" Target="https://www.kla.tv/Verbrech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Historisches Urteil in Australien: Impfpflicht verstößt gegen Menschenrechte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