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a7f07a56c4e4a69" /><Relationship Type="http://schemas.openxmlformats.org/package/2006/relationships/metadata/core-properties" Target="/package/services/metadata/core-properties/5147b0acdf354285923b92d9d901e99a.psmdcp" Id="R17342d38fcd449b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Предсказание Шёнинга о короне и новое предположение - бактериальная атака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Доктор Хайко Шёнинг предсказал программу борьбы с коронавирусом. Теперь он прогнозирует бактериальную атаку.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В сентябре 2019 года в интервью доктор Хайко Шёнинг представил свою книгу «GAME OVER», в которой скрупулезно перечислены игроки фармацевтической индустрии. Его вывод на тот момент: все приготовления к следующей большой панике после свиного гриппа завершены. Он предсказал программу борьбы с коронавирусом: нагнетание страха среди населения, использование лоббистов для влияния на политиков, которые затем с помощью законов и нормативных актов призывают население к вакцинации и обеспечивают выделение достаточных средств на эту программу в странах, несмотря на жесткие бюджеты. В годовом отчете за 2019 год компании Emergent Biosolutions, той самой, которая получила прибыль от атаки сибирской язвы в 2001 году с помощью своей вакцины, уже предполагалось удвоение продаж в 2020 году. Вскоре после этого она произвела вакцины против коронавируса для компаний Johnson</w:t>
        <w:br/>
        <w:t xml:space="preserve">&amp; Johnson и Astra-Zeneca. Таким образом, Хайко Шёнинг предсказал пандемию коронавируса в 2019 году еще до начала коронавирусной паники – и это сбылось. Теперь он прогнозирует бактериальную атаку. Но как он пришел к такому выводу? После того как компания Emergent Biosolutions, которая в больших масштабах производила мРНК-вакцины для биотехнологической компании Moderna, была переименована в National Resiliance, ее производственные мощности</w:t>
        <w:br/>
        <w:t xml:space="preserve">вновь были значительно увеличены. В настоящее время компания National Resiliance имеет более десяти производственных баз в США, Канаде и других странах, где выращивает большое количество растительных белков, производимых бактериями.</w:t>
        <w:br/>
        <w:t xml:space="preserve">Такие белки могут быть использованы как в качестве ядов, так и в качестве основы для возможных противоядий в случае эпидемии, вызванной бактериями. Таким образом, эта технология может</w:t>
        <w:br/>
        <w:t xml:space="preserve">быть использована для быстрого производства большого количества антидотов для миллионов или миллиардов людей. Однако на данный</w:t>
        <w:br/>
        <w:t xml:space="preserve">момент нет никаких причин производить противоядие в таких огромных масштабах – разве что в ближайшем будущем ожидается распространение мультирезистентной бактерии...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jmr., sev./erd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Corona 2.0 Neuer Terrorangriff mit Bakterien? Interview mit Heiko Schöning: </w:t>
        <w:rPr>
          <w:sz w:val="18"/>
        </w:rPr>
      </w:r>
      <w:hyperlink w:history="true" r:id="rId21">
        <w:r w:rsidRPr="00F24C6F">
          <w:rPr>
            <w:rStyle w:val="Hyperlink"/>
          </w:rPr>
          <w:rPr>
            <w:sz w:val="18"/>
          </w:rPr>
          <w:t>www.kla.tv/27731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#COVID-19 - </w:t>
      </w:r>
      <w:hyperlink w:history="true" r:id="rId22">
        <w:r w:rsidRPr="00F24C6F">
          <w:rPr>
            <w:rStyle w:val="Hyperlink"/>
          </w:rPr>
          <w:t>www.kla.tv/COVID-19</w:t>
        </w:r>
      </w:hyperlink>
      <w:r w:rsidR="0026191C">
        <w:rPr/>
        <w:br/>
      </w:r>
      <w:r w:rsidR="0026191C">
        <w:rPr/>
        <w:br/>
      </w:r>
      <w:r w:rsidRPr="002B28C8">
        <w:t xml:space="preserve">#pandemia - </w:t>
      </w:r>
      <w:hyperlink w:history="true" r:id="rId23">
        <w:r w:rsidRPr="00F24C6F">
          <w:rPr>
            <w:rStyle w:val="Hyperlink"/>
          </w:rPr>
          <w:t>www.kla.tv/pandemia</w:t>
        </w:r>
      </w:hyperlink>
      <w:r w:rsidR="0026191C">
        <w:rPr/>
        <w:br/>
      </w:r>
      <w:r w:rsidR="0026191C">
        <w:rPr/>
        <w:br/>
      </w:r>
      <w:r w:rsidRPr="002B28C8">
        <w:t xml:space="preserve">#HeikoSchoening-ru - Хайко Шёнинг - </w:t>
      </w:r>
      <w:hyperlink w:history="true" r:id="rId24">
        <w:r w:rsidRPr="00F24C6F">
          <w:rPr>
            <w:rStyle w:val="Hyperlink"/>
          </w:rPr>
          <w:t>www.kla.tv/HeikoSchoening-ru</w:t>
        </w:r>
      </w:hyperlink>
      <w:r w:rsidR="0026191C">
        <w:rPr/>
        <w:br/>
      </w:r>
      <w:r w:rsidR="0026191C">
        <w:rPr/>
        <w:br/>
      </w:r>
      <w:r w:rsidRPr="002B28C8">
        <w:t xml:space="preserve">#vakzinaziya - Вакцинация. Факты и предпосылки... - </w:t>
      </w:r>
      <w:hyperlink w:history="true" r:id="rId25">
        <w:r w:rsidRPr="00F24C6F">
          <w:rPr>
            <w:rStyle w:val="Hyperlink"/>
          </w:rPr>
          <w:t>www.kla.tv/vakzinaziya</w:t>
        </w:r>
      </w:hyperlink>
      <w:r w:rsidR="0026191C">
        <w:rPr/>
        <w:br/>
      </w:r>
      <w:r w:rsidR="0026191C">
        <w:rPr/>
        <w:br/>
      </w:r>
      <w:r w:rsidRPr="002B28C8">
        <w:t xml:space="preserve">#mRNK - </w:t>
      </w:r>
      <w:hyperlink w:history="true" r:id="rId26">
        <w:r w:rsidRPr="00F24C6F">
          <w:rPr>
            <w:rStyle w:val="Hyperlink"/>
          </w:rPr>
          <w:t>www.kla.tv/mRNK</w:t>
        </w:r>
      </w:hyperlink>
      <w:r w:rsidR="0026191C">
        <w:rPr/>
        <w:br/>
      </w:r>
      <w:r w:rsidR="0026191C">
        <w:rPr/>
        <w:br/>
      </w:r>
      <w:r w:rsidRPr="002B28C8">
        <w:t xml:space="preserve">#BigPharma - Big Pharma - </w:t>
      </w:r>
      <w:hyperlink w:history="true" r:id="rId27">
        <w:r w:rsidRPr="00F24C6F">
          <w:rPr>
            <w:rStyle w:val="Hyperlink"/>
          </w:rPr>
          <w:t>www.kla.tv/BigPharma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Предсказание Шёнинга о короне и новое предположение - бактериальная атака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www.kla.tv/31216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28.11.2024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27731" TargetMode="External" Id="rId21" /><Relationship Type="http://schemas.openxmlformats.org/officeDocument/2006/relationships/hyperlink" Target="https://www.kla.tv/COVID-19" TargetMode="External" Id="rId22" /><Relationship Type="http://schemas.openxmlformats.org/officeDocument/2006/relationships/hyperlink" Target="https://www.kla.tv/pandemia" TargetMode="External" Id="rId23" /><Relationship Type="http://schemas.openxmlformats.org/officeDocument/2006/relationships/hyperlink" Target="https://www.kla.tv/HeikoSchoening-ru" TargetMode="External" Id="rId24" /><Relationship Type="http://schemas.openxmlformats.org/officeDocument/2006/relationships/hyperlink" Target="https://www.kla.tv/vakzinaziya" TargetMode="External" Id="rId25" /><Relationship Type="http://schemas.openxmlformats.org/officeDocument/2006/relationships/hyperlink" Target="https://www.kla.tv/mRNK" TargetMode="External" Id="rId26" /><Relationship Type="http://schemas.openxmlformats.org/officeDocument/2006/relationships/hyperlink" Target="https://www.kla.tv/BigPharma" TargetMode="External" Id="rId27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121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121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Предсказание Шёнинга о короне и новое предположение - бактериальная атака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