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word/media/image1.jpeg" ContentType="image/jpeg"/>
  <Override PartName="/word/media/image2.png" ContentType="image/png"/>
  <Override PartName="/word/media/image3.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rPr>
          <w:rFonts w:cs="Arial" w:ascii="Arial" w:hAnsi="Arial"/>
        </w:rP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t xml:space="preserve"> </w:t>
      </w:r>
      <w:r>
        <w:drawing>
          <wp:anchor behindDoc="0" distT="0" distB="0" distL="114300" distR="114300" simplePos="0" locked="0" layoutInCell="0" allowOverlap="1" relativeHeight="1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3" y="0"/>
                <wp:lineTo x="-13" y="20511"/>
                <wp:lineTo x="20513" y="20511"/>
                <wp:lineTo x="20513" y="0"/>
                <wp:lineTo x="-13"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b/>
          <w:bCs/>
          <w:sz w:val="44"/>
          <w:szCs w:val="44"/>
        </w:rPr>
        <w:t xml:space="preserve">Locura en la OMS: «Vacunación contra resistencia a los antibióticos» Heiko Schöning y Beate Bahner </w:t>
        <w:br/>
        <w:t>aclaran las cosas</w:t>
      </w:r>
    </w:p>
    <w:p>
      <w:pPr>
        <w:pStyle w:val="Normal"/>
        <w:widowControl w:val="false"/>
        <w:spacing w:before="0" w:after="160"/>
        <w:rPr>
          <w:rStyle w:val="Edit"/>
          <w:rFonts w:ascii="Arial" w:hAnsi="Arial" w:cs="Arial"/>
          <w:b/>
          <w:color w:val="000000"/>
        </w:rPr>
      </w:pPr>
      <w:r>
        <w:rPr>
          <w:rStyle w:val="Edit"/>
          <w:rFonts w:cs="Arial" w:ascii="Arial" w:hAnsi="Arial"/>
          <w:b/>
          <w:color w:val="000000"/>
        </w:rPr>
        <w:t>El tratado de la OMS sobre pandemias contempla en sus borradores los denominados «agentes antimicrobianos» y «resistencia a los antimicrobianos». ¿Qué planea la OMS? ¿Y qué pasa con los nuevos antibióticos no tradicionales, que son en realidad terapias génicas de ARNm? Vea la siguiente entrevista con el médico Dr. Heiko Schöning y la abogada Beate Bahner.</w:t>
      </w:r>
    </w:p>
    <w:p>
      <w:pPr>
        <w:pStyle w:val="Normal"/>
        <w:spacing w:before="0" w:after="160"/>
        <w:rPr>
          <w:rStyle w:val="Edit"/>
          <w:rFonts w:ascii="Arial" w:hAnsi="Arial" w:cs="Arial"/>
          <w:color w:val="000000"/>
        </w:rPr>
      </w:pPr>
      <w:r>
        <w:rPr>
          <w:rStyle w:val="Edit"/>
          <w:rFonts w:cs="Arial" w:ascii="Arial" w:hAnsi="Arial"/>
          <w:color w:val="000000"/>
        </w:rPr>
        <w:t>Desde aproximadamente 2019, la OMS viene anunciando un aumento de las enfermedades debido a la supuesta resistencia a los antibióticos, ya que estos son cada vez menos eficaces contra las bacterias que causan enfermedades. El tratado de la OMS sobre pandemias también contempla en sus borradores los denominados "agentes antimicrobianos" y "resistencia a los antimicrobianos".(Con la resistencia a los antimicrobianos, los antibióticos ya no funcionan.) En 2022, la OMS declaró que la resistencia a los antimicrobianos es una de las tres mayores amenazas para la salud.</w:t>
        <w:br/>
        <w:br/>
        <w:t>¿Pero qué objetivos se persiguen realmente aquí?</w:t>
        <w:br/>
        <w:br/>
        <w:t>¿Debe estallar el pánico bacteriano?</w:t>
        <w:br/>
        <w:br/>
        <w:t>¿Y qué hay de los nuevos antibióticos no tradicionales que son en realidad terapias génicas de ARNm?</w:t>
        <w:br/>
        <w:br/>
        <w:t xml:space="preserve">Vea la siguiente entrevista con el médico Dr. Heiko Schöning y la abogada Beate Bahner. </w:t>
        <w:br/>
        <w:br/>
      </w:r>
      <w:r>
        <w:rPr>
          <w:rStyle w:val="Edit"/>
          <w:rFonts w:cs="Arial" w:ascii="Arial" w:hAnsi="Arial"/>
          <w:b/>
          <w:bCs/>
          <w:color w:val="000000"/>
          <w:u w:val="single"/>
        </w:rPr>
        <w:t xml:space="preserve">Programa de Beate Bahner y Heiko Schöning: </w:t>
        <w:br/>
        <w:t xml:space="preserve">Histeria de la OMS sobre la "vacunación contra la resistencia a los antibióticos" </w:t>
      </w:r>
      <w:r>
        <w:rPr>
          <w:rStyle w:val="Edit"/>
          <w:rFonts w:cs="Arial" w:ascii="Arial" w:hAnsi="Arial"/>
          <w:color w:val="000000"/>
        </w:rPr>
        <w:br/>
        <w:t xml:space="preserve">Quelle: </w:t>
      </w:r>
      <w:r>
        <w:rPr>
          <w:rStyle w:val="Edit"/>
          <w:rFonts w:cs="Arial" w:ascii="Arial" w:hAnsi="Arial"/>
          <w:b w:val="false"/>
          <w:bCs w:val="false"/>
          <w:color w:val="000000"/>
          <w:u w:val="single"/>
        </w:rPr>
        <w:t>https://t.me/heiko_schoening/1398</w:t>
      </w:r>
      <w:r>
        <w:rPr>
          <w:rStyle w:val="Edit"/>
          <w:rFonts w:cs="Arial" w:ascii="Arial" w:hAnsi="Arial"/>
          <w:color w:val="000000"/>
        </w:rPr>
        <w:t xml:space="preserve"> oder </w:t>
      </w:r>
      <w:r>
        <w:rPr>
          <w:rStyle w:val="Edit"/>
          <w:rFonts w:cs="Arial" w:ascii="Arial" w:hAnsi="Arial"/>
          <w:color w:val="000000"/>
          <w:u w:val="single"/>
        </w:rPr>
        <w:t>https://youtu.be/vnB_YCFBkCU</w:t>
      </w:r>
      <w:r>
        <w:rPr>
          <w:rStyle w:val="Edit"/>
          <w:rFonts w:cs="Arial" w:ascii="Arial" w:hAnsi="Arial"/>
          <w:color w:val="000000"/>
        </w:rPr>
        <w:br/>
        <w:br/>
      </w:r>
      <w:r>
        <w:rPr>
          <w:rStyle w:val="Edit"/>
          <w:rFonts w:cs="Arial" w:ascii="Arial" w:hAnsi="Arial"/>
          <w:b/>
          <w:bCs/>
          <w:color w:val="000000"/>
        </w:rPr>
        <w:t>Beate Bahner:</w:t>
      </w:r>
      <w:r>
        <w:rPr>
          <w:rStyle w:val="Edit"/>
          <w:rFonts w:cs="Arial" w:ascii="Arial" w:hAnsi="Arial"/>
          <w:color w:val="000000"/>
        </w:rPr>
        <w:t xml:space="preserve"> </w:t>
        <w:br/>
        <w:t xml:space="preserve">Sí, les doy la bienvenida por primera vez a un vídeo junto con el Dr. Heiko Schöning, experto en pandemias, atentados y ataques criminales. </w:t>
        <w:br/>
        <w:br/>
        <w:br/>
        <w:t>Llamé a Heiko hace muchos meses, algo electrizada, porque estaba ultimando mi libro "Tratado pandémico de la OMS".</w:t>
        <w:br/>
        <w:br/>
        <w:t>Y entonces me encontré con algo dudoso: las sustancias antimicrobianas.</w:t>
        <w:br/>
        <w:br/>
        <w:t>Y leo en voz alta tres o cuatro frases de mi libro, porque por supuesto esto se ha colado en el libro, en un pequeño capítulo:</w:t>
        <w:br/>
        <w:br/>
        <w:t>La OMS anuncia enfermedades causadas por la resistencia a los antibióticos.</w:t>
        <w:br/>
        <w:br/>
        <w:t>Dice en la página 89 de mi libro: "La OMS afirmó ya en 2019 que el tiempo de los antibióticos, antivirales y medicamentos contra la malaria se estaba agotando porque la gente se había vuelto resistente a ellos.</w:t>
        <w:br/>
        <w:br/>
        <w:t>La OMS cita como ejemplo la resistencia a la medicación contra la tuberculosis y afirma que cada año mueren 1,6 millones de pacientes de un total de 10 millones de enfermos.</w:t>
        <w:br/>
        <w:br/>
        <w:t>En 2017, 600.000 pacientes al año eran resistentes al más eficaz de todos los fármacos antituberculosos, la rifampicina, y el 82% eran resistentes a otros fármacos antituberculosos.</w:t>
        <w:br/>
        <w:br/>
        <w:t>Esta es la razón por la que la resistencia a los antibióticos fue declarada una de las diez mayores amenazas para la salud por la OMS en 2019, y una de las tres mayores amenazas para la salud desde 2022."Sí, querido Heiko Schöning, los agentes antimicrobianos o las resistencias, ya los conoces.</w:t>
        <w:br/>
        <w:br/>
        <w:t>Se puede encontrar en el tratado sobre pandemias - entonces en el artículo 4G, ahora de nuevo en la versión actual a partir de marzo de 2024 en el artículo 3H.</w:t>
        <w:br/>
        <w:br/>
        <w:t>Todavía están ahí.  Heiko, ¿qué es todo esto?</w:t>
        <w:br/>
        <w:t xml:space="preserve">  </w:t>
      </w:r>
    </w:p>
    <w:p>
      <w:pPr>
        <w:pStyle w:val="Normal"/>
        <w:spacing w:before="0" w:after="160"/>
        <w:rPr>
          <w:rStyle w:val="Edit"/>
          <w:rFonts w:ascii="Arial" w:hAnsi="Arial" w:cs="Arial"/>
          <w:color w:val="000000"/>
        </w:rPr>
      </w:pPr>
      <w:r>
        <w:rPr>
          <w:rStyle w:val="Edit"/>
          <w:rFonts w:cs="Arial" w:ascii="Arial" w:hAnsi="Arial"/>
          <w:b/>
          <w:bCs/>
          <w:color w:val="000000"/>
        </w:rPr>
        <w:t xml:space="preserve">Heiko Schöning:  </w:t>
        <w:br/>
      </w:r>
      <w:r>
        <w:rPr>
          <w:rStyle w:val="Edit"/>
          <w:rFonts w:cs="Arial" w:ascii="Arial" w:hAnsi="Arial"/>
          <w:color w:val="000000"/>
        </w:rPr>
        <w:t>Sí, me alegro de volver a verte.</w:t>
        <w:br/>
        <w:br/>
        <w:t>En pocas palabras, se trata de un ataque con bacterias y no con virus.</w:t>
        <w:br/>
        <w:br/>
        <w:t>Los agentes antimicrobianos se refieren a las bacterias o a la defensa contra las bacterias.</w:t>
        <w:br/>
        <w:br/>
        <w:t>Normalmente esto es bueno, porque las bacterias causan enfermedades muy graves y los antibióticos se utilizan para tratarlas.</w:t>
        <w:br/>
        <w:br/>
        <w:t>Y estos remedios también pueden resultar ineficaces.</w:t>
        <w:br/>
        <w:br/>
        <w:t>Esto se conoce como que la bacteria se ha vuelto "resistente" - esto es la resistencia.</w:t>
        <w:br/>
        <w:br/>
        <w:t>Y la AMR, resistencia antimicrobiana, son antibióticos que ya no son eficaces.</w:t>
        <w:br/>
        <w:br/>
        <w:t>Y la Organización Mundial de la Salud afirma: "Es un gran problema, tenemos que hacer algo al respecto.</w:t>
        <w:br/>
        <w:br/>
        <w:t>El único problema es que todo el asunto tiene un trasfondo delictivo.</w:t>
        <w:br/>
        <w:br/>
        <w:t>Se está preparando un pánico bacteriano, al igual que se llevó a cabo un pánico vírico con Covid-19.</w:t>
        <w:br/>
        <w:t>Y también podemos demostrarlo, paso a paso, como hemos hecho en nuestros libros.</w:t>
        <w:br/>
        <w:br/>
        <w:t>Y ahora lo estamos viendo, un año después de la publicación de nuestros libros, en los documentos oficiales de la OMS.</w:t>
        <w:br/>
        <w:br/>
        <w:t xml:space="preserve">Y esa es la cuestión, ahora también han salido nuevos documentos en octubre de 2024.  (Ver: documento de la OMS de 170 páginas, octubre 2024: </w:t>
      </w:r>
      <w:hyperlink r:id="rId5">
        <w:r>
          <w:rPr>
            <w:rStyle w:val="Hyperlink"/>
            <w:rFonts w:cs="Arial" w:ascii="Arial" w:hAnsi="Arial"/>
            <w:color w:val="000000"/>
          </w:rPr>
          <w:t>https://www.who.int/publications/i/item/9789240098787</w:t>
        </w:r>
      </w:hyperlink>
      <w:r>
        <w:rPr>
          <w:rStyle w:val="Edit"/>
          <w:rFonts w:cs="Arial" w:ascii="Arial" w:hAnsi="Arial"/>
          <w:color w:val="000000"/>
        </w:rPr>
        <w:t>)</w:t>
        <w:br/>
        <w:br/>
        <w:t>Y sí, ahora lo había publicado en mi canal de Telegram.</w:t>
        <w:br/>
        <w:br/>
        <w:t>Tú lo viste, y así surgió esta conversación.</w:t>
        <w:br/>
      </w:r>
    </w:p>
    <w:p>
      <w:pPr>
        <w:pStyle w:val="Normal"/>
        <w:spacing w:before="0" w:after="160"/>
        <w:rPr>
          <w:rStyle w:val="Edit"/>
          <w:rFonts w:ascii="Arial" w:hAnsi="Arial" w:cs="Arial"/>
          <w:color w:val="000000"/>
        </w:rPr>
      </w:pPr>
      <w:r>
        <w:rPr>
          <w:rStyle w:val="Edit"/>
          <w:rFonts w:cs="Arial" w:ascii="Arial" w:hAnsi="Arial"/>
          <w:b/>
          <w:bCs/>
          <w:color w:val="000000"/>
        </w:rPr>
        <w:t>Beate Bahner:</w:t>
      </w:r>
      <w:r>
        <w:rPr>
          <w:rStyle w:val="Edit"/>
          <w:rFonts w:cs="Arial" w:ascii="Arial" w:hAnsi="Arial"/>
          <w:color w:val="000000"/>
        </w:rPr>
        <w:t xml:space="preserve">  </w:t>
        <w:br/>
        <w:t>Exacto, maravilloso. Tal vez podamos sostener nuestros libros ante la cámara.</w:t>
        <w:br/>
        <w:br/>
        <w:t>Este es el libro que se publicó después del tuyo. Tu libro está detrás tuyo, ¿no?</w:t>
        <w:br/>
        <w:br/>
        <w:t>Sí, también puedes acercarlo a la cámara para todos aquellos que aún no la tengan.</w:t>
        <w:br/>
        <w:br/>
        <w:t>Así que, efectivamente, algo pasa, y sobre todo ya he explicado en mi libro, como dije en un pequeño capítulo, lo descaradamente que mienten tanto la OMS como la UE sobre los supuestos peligros.</w:t>
        <w:br/>
        <w:br/>
        <w:t>La Comisión Europea escribe lo siguiente:</w:t>
        <w:br/>
        <w:br/>
        <w:t>"Teniendo en cuenta que el número de muertes anuales debidas a la AMR, o resistencia a los antimicrobianos, podría aumentar hasta los 10 millones en todo el mundo en 2015 si seguimos de brazos cruzados", queda claro por qué este asunto es uno de los focos de la propuesta.</w:t>
        <w:br/>
        <w:br/>
        <w:t>Y afirman que el número de infecciones debidas a la resistencia a los antimicrobianos aumentó significativamente en la UE entre 2016 y 2020.</w:t>
        <w:br/>
        <w:br/>
        <w:t>Son responsables de 35.000 muertes al año en toda la UE.</w:t>
        <w:br/>
        <w:br/>
        <w:t>Además, los costes son elevados: 1.500 millones de euros al año sólo para nuestros sistemas sanitarios.</w:t>
        <w:br/>
        <w:br/>
        <w:t>Esto es lo que escribe la UE  ¿Qué escribe el portal de hospitales krankenhaus.de?</w:t>
        <w:br/>
        <w:br/>
        <w:t>Según el Instituto Robert Koch, en 2018 se notificaron en Alemania un total de solo 2.424 casos graves de MRSA. (Cepas de Staphylococcus aureus resistentes a la meticilina)</w:t>
        <w:br/>
        <w:br/>
        <w:t>En comparación con años anteriores, esto representa un descenso de las infecciones por MRSA.</w:t>
        <w:br/>
        <w:br/>
        <w:t>Y según el Instituto Robert Koch, este declive no sólo se observa en Alemania, sino en toda la UE.</w:t>
        <w:br/>
        <w:br/>
        <w:t>¿Y qué dice descaradamente la UE? Entre 2016 y 2020, el número de infecciones y muertes aumentó significativamente.</w:t>
        <w:br/>
        <w:br/>
        <w:t>Es decir... - ¡nos mienten y nos engañan!</w:t>
        <w:br/>
        <w:br/>
        <w:t>¡Heiko, toma el mando! ¿Qué dices a eso? ¡Esto es escandaloso!</w:t>
        <w:br/>
      </w:r>
    </w:p>
    <w:p>
      <w:pPr>
        <w:pStyle w:val="Normal"/>
        <w:spacing w:before="0" w:after="160"/>
        <w:rPr>
          <w:rStyle w:val="Edit"/>
          <w:rFonts w:ascii="Arial" w:hAnsi="Arial" w:cs="Arial"/>
          <w:color w:val="000000"/>
        </w:rPr>
      </w:pPr>
      <w:r>
        <w:rPr>
          <w:rStyle w:val="Edit"/>
          <w:rFonts w:cs="Arial" w:ascii="Arial" w:hAnsi="Arial"/>
          <w:b/>
          <w:bCs/>
          <w:color w:val="000000"/>
        </w:rPr>
        <w:t>Heiko Schöning:</w:t>
      </w:r>
      <w:r>
        <w:rPr>
          <w:rStyle w:val="Edit"/>
          <w:rFonts w:cs="Arial" w:ascii="Arial" w:hAnsi="Arial"/>
          <w:color w:val="000000"/>
        </w:rPr>
        <w:t xml:space="preserve">  </w:t>
        <w:br/>
        <w:t>Para ser claros una vez más: lo que se está gestando aquí es realmente Corona 2.0.  (Ver también "Corona 2.0 - ¿Nuevo ataque terrorista con bacterias?" - Entrevista con Heiko Schöning www.kla.tv/27731)  Sólo con bacterias y no con una narrativa de virus, con un cuento de virus.</w:t>
        <w:br/>
        <w:br/>
        <w:t>Y quieren asustarnos de nuevo y decir que hay bacterias realmente malas y desagradables dando vueltas que se han vuelto multirresistentes a los antibióticos buenos que se han utilizado hasta ahora.</w:t>
        <w:br/>
        <w:br/>
        <w:t>Y acabo de prepararlo aquí también.</w:t>
        <w:br/>
        <w:br/>
        <w:t>El 26 de septiembre de 2024, el jefe de la OMS, el Dr. Tedros Ghebreyesus, también envió un mensaje en who.int y dijo que la Asamblea General de la ONU en Nueva York había decidido en 2024 armarse radicalmente contra la AMR - AMR, resistencia antimicrobiana - es decir, armarse radicalmente contra las bacterias.</w:t>
        <w:br/>
        <w:br/>
        <w:t>En la actualidad, alrededor de un millón de muertes al año se han relacionado con la AMR en todo el mundo.</w:t>
        <w:br/>
        <w:br/>
        <w:t>Así que eso es exactamente lo que describí en mi libro hace un año.</w:t>
        <w:br/>
        <w:br/>
        <w:t>La OMS presentará la AMR como los nuevos terroristas, por así decirlo.</w:t>
        <w:br/>
        <w:br/>
        <w:t>Sí, así como, voy a decir Bin Laden, ahora es AMR, estas bacterias.</w:t>
        <w:br/>
        <w:br/>
        <w:t>Y en realidad... -así que su lenguaje también es así, casi militar.</w:t>
        <w:br/>
        <w:br/>
        <w:t>El Dr. Tedros Ghebreyesus afirma que, desde Gaza a Sudán, pasando por Ucrania, la AMR es ahora especialmente difícil de combatir en tiempos de guerra.</w:t>
        <w:br/>
        <w:br/>
        <w:t>En Gaza, la AMR aumentó un 300% solo en las manifestaciones de 2018 y 2019.</w:t>
        <w:br/>
        <w:br/>
        <w:t>En otras palabras, afirma que incluso las manifestaciones ya son peligrosas, un 300% más, tres veces más resistencia a los antimicrobianos.</w:t>
        <w:br/>
        <w:br/>
        <w:t>Eso significa que quieren desarrollar nuevos fármacos.</w:t>
        <w:br/>
        <w:br/>
        <w:t>Sí, y lo bueno ahora es que han publicado un documento de 170 páginas, un plan en el que dicen que el nuevo plan ya no es combatir las bacterias con antibióticos, sino con vacunación.  (Ver: "La OMS insiste: las vacunas pueden ayudar contra la resistencia antimicrobiana (12.10.24) https://www.merkur.de/welt/who-betont-impfungen-koennen-gegen-antimikrobielle-resistenzen-helfen-93350713.html)</w:t>
        <w:br/>
        <w:br/>
        <w:t>Sí, tienes que imaginártelo.</w:t>
        <w:br/>
        <w:br/>
        <w:t>Ahora quieren vacunarnos contra todo tipo de bacterias en lugar de tratarnos con antibióticos que salvan vidas.</w:t>
        <w:br/>
      </w:r>
    </w:p>
    <w:p>
      <w:pPr>
        <w:pStyle w:val="Normal"/>
        <w:spacing w:before="0" w:after="160"/>
        <w:rPr>
          <w:rStyle w:val="Edit"/>
          <w:rFonts w:ascii="Arial" w:hAnsi="Arial" w:cs="Arial"/>
          <w:color w:val="000000"/>
        </w:rPr>
      </w:pPr>
      <w:r>
        <w:rPr>
          <w:rStyle w:val="Edit"/>
          <w:rFonts w:cs="Arial" w:ascii="Arial" w:hAnsi="Arial"/>
          <w:b/>
          <w:bCs/>
          <w:color w:val="000000"/>
        </w:rPr>
        <w:t xml:space="preserve">Beate Bahner: </w:t>
      </w:r>
      <w:r>
        <w:rPr>
          <w:rStyle w:val="Edit"/>
          <w:rFonts w:cs="Arial" w:ascii="Arial" w:hAnsi="Arial"/>
          <w:color w:val="000000"/>
        </w:rPr>
        <w:t xml:space="preserve"> </w:t>
        <w:br/>
        <w:t>Pero Heiko, tú eres médico.</w:t>
        <w:br/>
        <w:br/>
        <w:t>¿No ayudaría una vacuna? ¿O es simplemente una tontería?</w:t>
        <w:br/>
      </w:r>
    </w:p>
    <w:p>
      <w:pPr>
        <w:pStyle w:val="Normal"/>
        <w:spacing w:before="0" w:after="160"/>
        <w:rPr>
          <w:rStyle w:val="Edit"/>
          <w:rFonts w:ascii="Arial" w:hAnsi="Arial" w:cs="Arial"/>
          <w:color w:val="000000"/>
        </w:rPr>
      </w:pPr>
      <w:r>
        <w:rPr>
          <w:rStyle w:val="Edit"/>
          <w:rFonts w:cs="Arial" w:ascii="Arial" w:hAnsi="Arial"/>
          <w:b/>
          <w:bCs/>
          <w:color w:val="000000"/>
        </w:rPr>
        <w:t xml:space="preserve">Heiko Schöning: </w:t>
      </w:r>
      <w:r>
        <w:rPr>
          <w:rStyle w:val="Edit"/>
          <w:rFonts w:cs="Arial" w:ascii="Arial" w:hAnsi="Arial"/>
          <w:color w:val="000000"/>
        </w:rPr>
        <w:t xml:space="preserve"> </w:t>
        <w:br/>
        <w:t>Sí, así que todo el concepto es muy cuestionable, o más bien no funciona así, por supuesto.</w:t>
        <w:br/>
        <w:br/>
        <w:t>Y con el pretexto de querer evitar estas mutaciones en las bacterias, es decir, estas resistencias, ahora queremos vacunar contra todo tipo de cosas.</w:t>
        <w:br/>
        <w:br/>
        <w:t>Y este documento de 170 páginas, que enlacé en mi canal de Telegram, también contiene alrededor de 50 tipos de bacterias.</w:t>
        <w:br/>
        <w:br/>
        <w:t>Y la número uno es la tuberculosis. Y eso es muy, muy peligroso.</w:t>
        <w:br/>
        <w:br/>
        <w:t>Porque lo que acabas de mencionar, este malabarismo con los números... acaban de poner la tuberculosis, TB, a la cabeza de su lista de lo que quieren combatir.</w:t>
        <w:br/>
        <w:br/>
        <w:t>Y las cifras muy oficiales son ahora que han dicho, oh, en los últimos años la tuberculosis ha disminuido totalmente en los casos porque todos se esconden bajo Covid-19.</w:t>
        <w:br/>
        <w:br/>
        <w:t>En otras palabras, los que antes siempre morían de tuberculosis ahora acaban de ser rebautizados como casos Covid-19.</w:t>
        <w:br/>
        <w:br/>
        <w:t>Pero eso significa que si ahora quitamos estos casos de Covid-19, estas estadísticas, de repente tenemos el doble de casos de tuberculosis.</w:t>
        <w:br/>
        <w:br/>
        <w:t>Y esto puede causar un gran pánico.</w:t>
        <w:br/>
        <w:br/>
        <w:t>Y lo que están preparando es que quieren vacunarnos ahora. Con terapias génicas de ARNm.</w:t>
        <w:br/>
        <w:br/>
        <w:t>Así que no con antibióticos tradicionales, sino con, y esto es una palabra clave, con "antibióticos no tradicionales" - que no son antibióticos, con terapias génicas de ARNm, que llaman vacunación.</w:t>
        <w:br/>
      </w:r>
    </w:p>
    <w:p>
      <w:pPr>
        <w:pStyle w:val="Normal"/>
        <w:spacing w:before="0" w:after="160"/>
        <w:rPr>
          <w:rStyle w:val="Edit"/>
          <w:rFonts w:ascii="Arial" w:hAnsi="Arial" w:cs="Arial"/>
          <w:color w:val="000000"/>
        </w:rPr>
      </w:pPr>
      <w:r>
        <w:rPr>
          <w:rStyle w:val="Edit"/>
          <w:rFonts w:cs="Arial" w:ascii="Arial" w:hAnsi="Arial"/>
          <w:b/>
          <w:bCs/>
          <w:color w:val="000000"/>
        </w:rPr>
        <w:t xml:space="preserve">Beate Bahner: </w:t>
      </w:r>
      <w:r>
        <w:rPr>
          <w:rStyle w:val="Edit"/>
          <w:rFonts w:cs="Arial" w:ascii="Arial" w:hAnsi="Arial"/>
          <w:color w:val="000000"/>
        </w:rPr>
        <w:t xml:space="preserve"> </w:t>
        <w:br/>
        <w:t>Heiko, los dos teníamos razón - de todas formas llevas muchos años tras la pista de la delincuencia farmacéutica.</w:t>
        <w:br/>
        <w:br/>
        <w:t>Me topé con ella a finales del año pasado.</w:t>
        <w:br/>
        <w:br/>
        <w:t>Estimado Heiko, ese fue nuestro primer aperitivo para el crimen farmacéutico de la AMR - sustancias antimicrobianas, resistencia - y el pánico asociado que se va a propagar de nuevo.</w:t>
        <w:br/>
        <w:br/>
        <w:t>Ahora simplemente hemos llamado la atención sobre ello con una primera entrevista.</w:t>
        <w:br/>
        <w:br/>
        <w:t>Echemos un vistazo a las 170 páginas de la OMS. Y sugiero.</w:t>
        <w:br/>
        <w:br/>
        <w:t>Permaneceremos atentos y seguiremos manteniendo informados a nuestros participantes y oyentes interesados.</w:t>
        <w:br/>
        <w:br/>
        <w:t>¿Estás de acuerdo?</w:t>
        <w:br/>
      </w:r>
    </w:p>
    <w:p>
      <w:pPr>
        <w:pStyle w:val="Normal"/>
        <w:spacing w:before="0" w:after="160"/>
        <w:rPr>
          <w:rStyle w:val="Edit"/>
          <w:rFonts w:ascii="Arial" w:hAnsi="Arial" w:cs="Arial"/>
          <w:color w:val="000000"/>
        </w:rPr>
      </w:pPr>
      <w:r>
        <w:rPr>
          <w:rStyle w:val="Edit"/>
          <w:rFonts w:cs="Arial" w:ascii="Arial" w:hAnsi="Arial"/>
          <w:b/>
          <w:bCs/>
          <w:color w:val="000000"/>
        </w:rPr>
        <w:t xml:space="preserve">Heiko Schöning:  </w:t>
      </w:r>
      <w:r>
        <w:rPr>
          <w:rStyle w:val="Edit"/>
          <w:rFonts w:cs="Arial" w:ascii="Arial" w:hAnsi="Arial"/>
          <w:color w:val="000000"/>
        </w:rPr>
        <w:br/>
        <w:t>Sí, en efecto.</w:t>
        <w:br/>
        <w:br/>
        <w:t>Y sólo puedo pedir a todos los oyentes y espectadores que distribuyan esto y también que se informen en estos libros protegidos por la censura.</w:t>
        <w:br/>
        <w:br/>
        <w:t>Porque este plan se está poniendo en marcha. Está ocurriendo de verdad, y está ocurriendo con miles de millones de euros.</w:t>
        <w:br/>
        <w:br/>
        <w:t>Siguen haciéndolo descaradamente. ¡Es grave! Se está desarrollando.</w:t>
        <w:br/>
        <w:br/>
        <w:t>Así que no se quede tumbado y se dejes distraer por Gaza, Ucrania y otras cosas, ¡están alimentando realmente esta narrativa!</w:t>
        <w:br/>
        <w:br/>
        <w:t>Y entonces llega. Y no te dejes sorprender, ¡sino infórmese antes!</w:t>
        <w:br/>
      </w:r>
    </w:p>
    <w:p>
      <w:pPr>
        <w:pStyle w:val="Normal"/>
        <w:spacing w:before="0" w:after="160"/>
        <w:rPr>
          <w:rStyle w:val="Edit"/>
          <w:rFonts w:ascii="Arial" w:hAnsi="Arial" w:cs="Arial"/>
          <w:color w:val="000000"/>
        </w:rPr>
      </w:pPr>
      <w:r>
        <w:rPr>
          <w:rStyle w:val="Edit"/>
          <w:rFonts w:cs="Arial" w:ascii="Arial" w:hAnsi="Arial"/>
          <w:b/>
          <w:bCs/>
          <w:color w:val="000000"/>
        </w:rPr>
        <w:t xml:space="preserve">Beate Bahner: </w:t>
      </w:r>
      <w:r>
        <w:rPr>
          <w:rStyle w:val="Edit"/>
          <w:rFonts w:cs="Arial" w:ascii="Arial" w:hAnsi="Arial"/>
          <w:color w:val="000000"/>
        </w:rPr>
        <w:t xml:space="preserve"> </w:t>
        <w:br/>
        <w:t>No, y también están las empresas farmacéuticas que están construyendo nuevas industrias farmacéuticas en todas partes, incluso en Alemania -incluso en Brandenburgo y los demás, incluso en Renania-Palatinado- y nuevos edificios que se están construyendo aquí y en todo el mundo por mucho dinero.</w:t>
        <w:br/>
        <w:br/>
        <w:t>Y hace unos días, en Berlín, Alemania volvió a prometer casi mil millones de euros a la OMS.</w:t>
        <w:br/>
        <w:br/>
        <w:t>Alemania está implicada y se está impulsando Covid 2.0, e intentaremos impedirlo.</w:t>
        <w:br/>
        <w:br/>
        <w:t>Estimado Heiko, ¡muchas gracias por su tiempo!</w:t>
        <w:br/>
        <w:br/>
        <w:t>¡Estaremos atentos! Volveremos.</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ts.</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Sendung von Beate Bahner und Heiko Schöning:</w:t>
        <w:br/>
        <w:t>WHO-Hysterie um „Impfen gegen Antibiotika-Resistenzen“( 23.10.2024)</w:t>
        <w:br/>
      </w:r>
      <w:hyperlink r:id="rId6">
        <w:r>
          <w:rPr>
            <w:rStyle w:val="Hyperlink"/>
            <w:sz w:val="18"/>
          </w:rPr>
          <w:t>https://t.me/heiko_schoening/1398</w:t>
        </w:r>
      </w:hyperlink>
      <w:r>
        <w:rPr/>
        <w:br/>
        <w:t xml:space="preserve">oder </w:t>
      </w:r>
      <w:hyperlink r:id="rId7">
        <w:r>
          <w:rPr>
            <w:rStyle w:val="Hyperlink"/>
            <w:sz w:val="18"/>
          </w:rPr>
          <w:t>https://youtu.be/vnB_YCFBkCU</w:t>
        </w:r>
      </w:hyperlink>
      <w:r>
        <w:rPr/>
        <w:br/>
        <w:br/>
        <w:t>Buch Beate Bahner:</w:t>
        <w:br/>
        <w:t>„WHO-Pandemievertrag“ (S. 89 ff)</w:t>
        <w:br/>
      </w:r>
      <w:hyperlink r:id="rId8">
        <w:r>
          <w:rPr>
            <w:rStyle w:val="Hyperlink"/>
            <w:sz w:val="18"/>
          </w:rPr>
          <w:t>www.kopp-verlag.de/a/who-pandemievertrag%3A-der-finale-angriff-auf-ihre-freiheit?&amp;6=57957742&amp;otpcytokenid=57957742&amp;CS=LB</w:t>
        </w:r>
      </w:hyperlink>
      <w:r>
        <w:rPr/>
        <w:br/>
        <w:br/>
        <w:t>Buch von Heiko Schöning:</w:t>
        <w:br/>
        <w:t>„Angriff aufs Mikrobiom“</w:t>
        <w:br/>
      </w:r>
      <w:hyperlink r:id="rId9">
        <w:r>
          <w:rPr>
            <w:rStyle w:val="Hyperlink"/>
            <w:sz w:val="18"/>
          </w:rPr>
          <w:t>www.kopp-verlag.de/a/angriff-aufs-mikrobiom-game-over-ii?&amp;6=56511776&amp;otpcytokenid=56511776&amp;CS=LB</w:t>
        </w:r>
      </w:hyperlink>
      <w:r>
        <w:rPr/>
        <w:br/>
        <w:br/>
        <w:t xml:space="preserve">Beate Bahner </w:t>
        <w:br/>
        <w:t xml:space="preserve">Fachanwältin für Medizinrecht </w:t>
        <w:br/>
      </w:r>
      <w:hyperlink r:id="rId10">
        <w:r>
          <w:rPr>
            <w:rStyle w:val="Hyperlink"/>
            <w:sz w:val="18"/>
          </w:rPr>
          <w:t>www.beatebahner.de</w:t>
        </w:r>
      </w:hyperlink>
      <w:r>
        <w:rPr/>
        <w:br/>
      </w:r>
      <w:hyperlink r:id="rId11">
        <w:r>
          <w:rPr>
            <w:rStyle w:val="Hyperlink"/>
            <w:sz w:val="18"/>
          </w:rPr>
          <w:t>https://t.me/rechtsanwaeltin_beate_bahner</w:t>
        </w:r>
      </w:hyperlink>
      <w:r>
        <w:rPr/>
        <w:br/>
      </w:r>
      <w:hyperlink r:id="rId12">
        <w:r>
          <w:rPr>
            <w:rStyle w:val="Hyperlink"/>
            <w:sz w:val="18"/>
          </w:rPr>
          <w:t>www.youtube.com/@beatebahner6711</w:t>
        </w:r>
      </w:hyperlink>
      <w:r>
        <w:rPr/>
        <w:br/>
        <w:br/>
        <w:t>Telegram-Kanal Heiko Schöning:</w:t>
        <w:br/>
      </w:r>
      <w:hyperlink r:id="rId13">
        <w:r>
          <w:rPr>
            <w:rStyle w:val="Hyperlink"/>
            <w:sz w:val="18"/>
          </w:rPr>
          <w:t>https://t.me/heiko_schoening</w:t>
        </w:r>
      </w:hyperlink>
      <w:r>
        <w:rPr/>
        <w:br/>
        <w:br/>
        <w:t>WHO betont: Impfungen können gegen antimikrobielle Resistenzen helfen( 12.10.24)</w:t>
        <w:br/>
      </w:r>
      <w:hyperlink r:id="rId14">
        <w:r>
          <w:rPr>
            <w:rStyle w:val="Hyperlink"/>
            <w:sz w:val="18"/>
          </w:rPr>
          <w:t>https://www.merkur.de/welt/who-betont-impfungen-koennen-gegen-antimikrobielle-resistenzen-helfen-93350713.html</w:t>
        </w:r>
      </w:hyperlink>
      <w:r>
        <w:rPr/>
        <w:br/>
        <w:br/>
        <w:t xml:space="preserve">170-seitiges WHO-Dokument( Oktober 2024) </w:t>
        <w:br/>
      </w:r>
      <w:hyperlink r:id="rId15">
        <w:r>
          <w:rPr>
            <w:rStyle w:val="Hyperlink"/>
            <w:sz w:val="18"/>
          </w:rPr>
          <w:t>https://www.who.int/publications/i/item/9789240098787</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#ARNm - </w:t>
      </w:r>
      <w:hyperlink r:id="rId16">
        <w:r>
          <w:rPr>
            <w:rStyle w:val="Hyperlink"/>
          </w:rPr>
          <w:t>www.kla.tv/ARNm</w:t>
        </w:r>
      </w:hyperlink>
      <w:r>
        <w:rPr/>
        <w:br/>
        <w:br/>
        <w:t xml:space="preserve">#Coronavirus-es - </w:t>
      </w:r>
      <w:hyperlink r:id="rId17">
        <w:r>
          <w:rPr>
            <w:rStyle w:val="Hyperlink"/>
          </w:rPr>
          <w:t>www.kla.tv/Coronavirus-es</w:t>
        </w:r>
      </w:hyperlink>
      <w:r>
        <w:rPr/>
        <w:br/>
        <w:br/>
        <w:t xml:space="preserve">#HeikoSchoening_es - </w:t>
      </w:r>
      <w:hyperlink r:id="rId18">
        <w:r>
          <w:rPr>
            <w:rStyle w:val="Hyperlink"/>
          </w:rPr>
          <w:t>www.kla.tv/HeikoSchoening_es</w:t>
        </w:r>
      </w:hyperlink>
      <w:r>
        <w:rPr/>
        <w:br/>
        <w:br/>
        <w:t xml:space="preserve">#BeateBahner_es - </w:t>
      </w:r>
      <w:hyperlink r:id="rId19">
        <w:r>
          <w:rPr>
            <w:rStyle w:val="Hyperlink"/>
          </w:rPr>
          <w:t>www.kla.tv/BeateBahner_es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2">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1"/>
                    </pic:cNvPr>
                    <pic:cNvPicPr>
                      <a:picLocks noChangeAspect="1" noChangeArrowheads="1"/>
                    </pic:cNvPicPr>
                  </pic:nvPicPr>
                  <pic:blipFill>
                    <a:blip r:embed="rId2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1"/>
        </w:numPr>
        <w:ind w:hanging="357" w:left="714"/>
        <w:rPr/>
      </w:pPr>
      <w:r>
        <w:rPr/>
        <w:t>lo que los medios de comunicación no deberían omitir ...</w:t>
      </w:r>
    </w:p>
    <w:p>
      <w:pPr>
        <w:pStyle w:val="ListParagraph"/>
        <w:keepNext w:val="true"/>
        <w:keepLines/>
        <w:numPr>
          <w:ilvl w:val="0"/>
          <w:numId w:val="1"/>
        </w:numPr>
        <w:ind w:hanging="357" w:left="714"/>
        <w:rPr/>
      </w:pPr>
      <w:r>
        <w:rPr/>
        <w:t>poco escuchado – del pueblo para el pueblo ...</w:t>
      </w:r>
    </w:p>
    <w:p>
      <w:pPr>
        <w:pStyle w:val="ListParagraph"/>
        <w:keepNext w:val="true"/>
        <w:keepLines/>
        <w:numPr>
          <w:ilvl w:val="0"/>
          <w:numId w:val="1"/>
        </w:numPr>
        <w:ind w:hanging="357" w:left="714"/>
        <w:rPr/>
      </w:pPr>
      <w:r>
        <w:rPr/>
        <w:t xml:space="preserve">cada viernes emisiones a las 19:45 horas en </w:t>
      </w:r>
      <w:hyperlink r:id="rId22">
        <w:r>
          <w:rPr>
            <w:rStyle w:val="Hyperlink"/>
          </w:rPr>
          <w:t>www.kla.tv/es</w:t>
        </w:r>
      </w:hyperlink>
    </w:p>
    <w:p>
      <w:pPr>
        <w:pStyle w:val="Normal"/>
        <w:keepNext w:val="true"/>
        <w:keepLines/>
        <w:ind w:firstLine="357"/>
        <w:rPr/>
      </w:pPr>
      <w:r>
        <w:rPr/>
        <w:t>¡Vale la pena seguir adelante!</w:t>
      </w:r>
    </w:p>
    <w:p>
      <w:pPr>
        <w:pStyle w:val="Normal"/>
        <w:keepLines/>
        <w:spacing w:before="0" w:after="160"/>
        <w:rPr>
          <w:rStyle w:val="Hyperlink"/>
          <w:b/>
        </w:rPr>
      </w:pPr>
      <w:r>
        <w:rPr>
          <w:rFonts w:cs="Arial" w:ascii="Arial" w:hAnsi="Arial"/>
          <w:b/>
          <w:sz w:val="18"/>
          <w:szCs w:val="18"/>
        </w:rPr>
        <w:t>Para obtener una suscripción gratuita con noticias mensuales</w:t>
        <w:br/>
        <w:t xml:space="preserve">por correo electrónico, suscríbase a: </w:t>
      </w:r>
      <w:hyperlink r:id="rId23">
        <w:r>
          <w:rPr>
            <w:rStyle w:val="Hyperlink"/>
            <w:b/>
          </w:rPr>
          <w:t>www.kla.tv/abo&amp;lan=es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Hyper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24">
        <w:r>
          <w:rPr>
            <w:rStyle w:val="Hyperlink"/>
            <w:b/>
          </w:rPr>
          <w:t>www.kla.tv/vernetzung&amp;lang=es</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Nutzungsrecht:  </w:t>
      </w:r>
      <w:hyperlink r:id="rId25">
        <w:r>
          <w:rPr>
            <w:rStyle w:val="Hyperlink"/>
            <w:sz w:val="18"/>
          </w:rPr>
          <w:t>Licencia estándar de Kla.TV</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26">
        <w:r>
          <w:rPr>
            <w:rStyle w:val="Hyperlink"/>
            <w:sz w:val="12"/>
          </w:rPr>
          <w:t>www.kla.tv/licence</w:t>
        </w:r>
      </w:hyperlink>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Locura en la OMS: «Vacunación contra resistencia a los antibióticos» Heiko Schöning y Beate Bahner aclaran las cosas  </w:t>
      <w:tab/>
    </w:r>
    <w:r>
      <w:rPr>
        <w:bCs/>
        <w:sz w:val="18"/>
      </w:rPr>
      <w:fldChar w:fldCharType="begin"/>
    </w:r>
    <w:r>
      <w:rPr>
        <w:sz w:val="18"/>
        <w:bCs/>
      </w:rPr>
      <w:instrText xml:space="preserve"> PAGE \* ARABIC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8</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Locura en la OMS: «Vacunación contra resistencia a los antibióticos» Heiko Schöning y Beate Bahner aclaran las cosas  </w:t>
      <w:tab/>
    </w:r>
    <w:r>
      <w:rPr>
        <w:bCs/>
        <w:sz w:val="18"/>
      </w:rPr>
      <w:fldChar w:fldCharType="begin"/>
    </w:r>
    <w:r>
      <w:rPr>
        <w:sz w:val="18"/>
        <w:bCs/>
      </w:rPr>
      <w:instrText xml:space="preserve"> PAGE \* ARABIC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www.kla.tv/31229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29.11.2024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www.kla.tv/31229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29.11.2024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229" TargetMode="External"/><Relationship Id="rId4" Type="http://schemas.openxmlformats.org/officeDocument/2006/relationships/image" Target="media/image2.png"/><Relationship Id="rId5" Type="http://schemas.openxmlformats.org/officeDocument/2006/relationships/hyperlink" Target="https://www.who.int/publications/i/item/9789240098787" TargetMode="External"/><Relationship Id="rId6" Type="http://schemas.openxmlformats.org/officeDocument/2006/relationships/hyperlink" Target="https://t.me/heiko_schoening/1398" TargetMode="External"/><Relationship Id="rId7" Type="http://schemas.openxmlformats.org/officeDocument/2006/relationships/hyperlink" Target="https://youtu.be/vnB_YCFBkCU" TargetMode="External"/><Relationship Id="rId8" Type="http://schemas.openxmlformats.org/officeDocument/2006/relationships/hyperlink" Target="https://www.kopp-verlag.de/a/who-pandemievertrag%3A-der-finale-angriff-auf-ihre-freiheit?&amp;6=57957742&amp;otpcytokenid=57957742&amp;CS=LB" TargetMode="External"/><Relationship Id="rId9" Type="http://schemas.openxmlformats.org/officeDocument/2006/relationships/hyperlink" Target="https://www.kopp-verlag.de/a/angriff-aufs-mikrobiom-game-over-ii?&amp;6=56511776&amp;otpcytokenid=56511776&amp;CS=LB" TargetMode="External"/><Relationship Id="rId10" Type="http://schemas.openxmlformats.org/officeDocument/2006/relationships/hyperlink" Target="https://www.beatebahner.de/" TargetMode="External"/><Relationship Id="rId11" Type="http://schemas.openxmlformats.org/officeDocument/2006/relationships/hyperlink" Target="https://t.me/rechtsanwaeltin_beate_bahner" TargetMode="External"/><Relationship Id="rId12" Type="http://schemas.openxmlformats.org/officeDocument/2006/relationships/hyperlink" Target="https://www.youtube.com/@beatebahner6711" TargetMode="External"/><Relationship Id="rId13" Type="http://schemas.openxmlformats.org/officeDocument/2006/relationships/hyperlink" Target="https://t.me/heiko_schoening" TargetMode="External"/><Relationship Id="rId14" Type="http://schemas.openxmlformats.org/officeDocument/2006/relationships/hyperlink" Target="https://www.merkur.de/welt/who-betont-impfungen-koennen-gegen-antimikrobielle-resistenzen-helfen-93350713.html" TargetMode="External"/><Relationship Id="rId15" Type="http://schemas.openxmlformats.org/officeDocument/2006/relationships/hyperlink" Target="https://www.who.int/publications/i/item/9789240098787" TargetMode="External"/><Relationship Id="rId16" Type="http://schemas.openxmlformats.org/officeDocument/2006/relationships/hyperlink" Target="https://www.kla.tv/ARNm" TargetMode="External"/><Relationship Id="rId17" Type="http://schemas.openxmlformats.org/officeDocument/2006/relationships/hyperlink" Target="https://www.kla.tv/Coronavirus-es" TargetMode="External"/><Relationship Id="rId18" Type="http://schemas.openxmlformats.org/officeDocument/2006/relationships/hyperlink" Target="https://www.kla.tv/HeikoSchoening_es" TargetMode="External"/><Relationship Id="rId19" Type="http://schemas.openxmlformats.org/officeDocument/2006/relationships/hyperlink" Target="https://www.kla.tv/BeateBahner_es" TargetMode="External"/><Relationship Id="rId20" Type="http://schemas.openxmlformats.org/officeDocument/2006/relationships/image" Target="media/image3.png"/><Relationship Id="rId21" Type="http://schemas.openxmlformats.org/officeDocument/2006/relationships/hyperlink" Target="https://www.kla.tv/es" TargetMode="External"/><Relationship Id="rId22" Type="http://schemas.openxmlformats.org/officeDocument/2006/relationships/hyperlink" Target="https://www.kla.tv/es" TargetMode="External"/><Relationship Id="rId23" Type="http://schemas.openxmlformats.org/officeDocument/2006/relationships/hyperlink" Target="https://www.kla.tv/abo&amp;lan=es" TargetMode="External"/><Relationship Id="rId24" Type="http://schemas.openxmlformats.org/officeDocument/2006/relationships/hyperlink" Target="https://www.kla.tv/vernetzung&amp;lang=es" TargetMode="External"/><Relationship Id="rId25" Type="http://schemas.openxmlformats.org/officeDocument/2006/relationships/hyperlink" Target="https://www.kla.tv/licence" TargetMode="External"/><Relationship Id="rId26" Type="http://schemas.openxmlformats.org/officeDocument/2006/relationships/hyperlink" Target="https://www.kla.tv/licence"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122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122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LibreOffice/24.2.0.3$MacOSX_AARCH64 LibreOffice_project/da48488a73ddd66ea24cf16bbc4f7b9c08e9bea1</Application>
  <AppVersion>15.0000</AppVersion>
  <Pages>8</Pages>
  <Words>2130</Words>
  <Characters>11803</Characters>
  <CharactersWithSpaces>14045</CharactersWithSpaces>
  <Paragraphs>29</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Spanisch; MU</cp:category>
  <dcterms:created xsi:type="dcterms:W3CDTF">2024-11-29T18:45:00Z</dcterms:created>
  <dc:creator>ts; Kla.tv DocGen 2.0.0.0</dc:creator>
  <dc:description>13m54s, GermanVideo=30921</dc:description>
  <cp:keywords>ARNm Coronavirus-es HeikoSchoening_es BeateBahner_es</cp:keywords>
  <dc:language>es</dc:language>
  <cp:lastModifiedBy/>
  <dcterms:modified xsi:type="dcterms:W3CDTF">2025-11-29T14:29:42Z</dcterms:modified>
  <cp:revision>1</cp:revision>
  <dc:subject/>
  <dc:title>Locura en la OMS: «Vacunación contra resistencia a los antibióticos» Heiko Schöning y Beate Bahner aclaran las cosas</dc:title>
</cp:coreProperties>
</file>

<file path=docProps/custom.xml><?xml version="1.0" encoding="utf-8"?>
<Properties xmlns="http://schemas.openxmlformats.org/officeDocument/2006/custom-properties" xmlns:vt="http://schemas.openxmlformats.org/officeDocument/2006/docPropsVTypes"/>
</file>