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Roemenië: Oorlogstegenstanders als president niet gewenst</w:t>
      </w:r>
    </w:p>
    <w:p w:rsidR="00A71903" w:rsidRPr="00C534E6" w:rsidRDefault="00A71903" w:rsidP="002E748F">
      <w:pPr>
        <w:widowControl w:val="0"/>
        <w:spacing w:after="160"/>
        <w:jc w:val="both"/>
        <w:rPr>
          <w:rStyle w:val="edit"/>
          <w:rFonts w:ascii="Arial" w:hAnsi="Arial" w:cs="Arial"/>
          <w:b/>
          <w:color w:val="000000"/>
        </w:rPr>
      </w:pPr>
      <w:r w:rsidRPr="00C534E6">
        <w:rPr>
          <w:rStyle w:val="edit"/>
          <w:rFonts w:ascii="Arial" w:hAnsi="Arial" w:cs="Arial"/>
          <w:b/>
          <w:color w:val="000000"/>
        </w:rPr>
        <w:t>Geen geknoei met stemmen, geen onregelmatigheden en een hertelling van de stemmen bevestigt de uitslag van de eerste ronde - Calin Georgescu had een goede kans om de nieuwe president van Roemenië te worden in de tweede ronde. Het Grondwettelijk Hof heeft de verkiezingen echter stopgezet en nieuwe verkiezingen uitgeschreven. Je vraagt je af waarom? Zijn hier krachten aan het werk die Georgescu's standpunten over de oorlog met Rusland, het coronavirus of de CO2-zwendel een doorn in het oog vinden? Roemenië is immers een van de strategisch belangrijkste NAVO-landen...</w:t>
      </w:r>
    </w:p>
    <w:p w:rsidR="002E748F" w:rsidRPr="002E748F" w:rsidRDefault="002E748F" w:rsidP="002E748F">
      <w:pPr>
        <w:spacing w:after="0" w:line="240" w:lineRule="auto"/>
        <w:jc w:val="both"/>
        <w:rPr>
          <w:rFonts w:ascii="Arial" w:eastAsia="MS Mincho" w:hAnsi="Arial" w:cs="Arial"/>
          <w:b/>
          <w:bCs/>
          <w:sz w:val="24"/>
          <w:szCs w:val="24"/>
          <w:lang w:eastAsia="en-US"/>
        </w:rPr>
      </w:pPr>
      <w:r w:rsidRPr="002E748F">
        <w:rPr>
          <w:rFonts w:ascii="Arial" w:eastAsia="MS Mincho" w:hAnsi="Arial" w:cs="Arial"/>
          <w:b/>
          <w:bCs/>
          <w:sz w:val="24"/>
          <w:szCs w:val="24"/>
          <w:lang w:eastAsia="en-US"/>
        </w:rPr>
        <w:t xml:space="preserve">Op 6 december heeft het Roemeense Constitutionele Hof de eerste ronde van de presidentsverkiezingen nietig verklaard en bepaald dat het hele verkiezingsproces moet worden overgedaan. In de eerste stemronde kreeg de niet-partijgebonden, Călin Georgescu, de meeste stemmen en zou het in de tweede ronde opnemen tegen Elena Lasconi van de liberale USR-partij. Deze tweede ronde was al aan de gang onder Roemeense burgers die in het buitenland wonen en volgens opiniepeilingen had Georgescu een goede kans om de verkiezing te winnen toen deze verrassend werd tegengehouden door de rechtbank. Dit besluit is zeer controversieel in binnen- en buitenland en is volgens veel waarnemers een onwettige inmenging in de democratische processen van het land. Lasconi klaagde dat de democratie met voeten werd getreden. Georgescu en AUR partijkandidaat George Simion, die in de eerste stemronde werd verslagen, spraken van een staatsgreep. De Duitse krant "Die Welt" gebruikte ook de term "staatsgreep" en schreef dat voor het eerst in de geschiedenis van de EU een verkiezing werd geannuleerd "omdat een verkeerde uitslag dreigde". Zijn er voldoende onderbouwingen voor deze beslissing? </w:t>
      </w:r>
    </w:p>
    <w:p w:rsidR="002E748F" w:rsidRPr="002E748F" w:rsidRDefault="002E748F" w:rsidP="002E748F">
      <w:pPr>
        <w:spacing w:after="0" w:line="240" w:lineRule="auto"/>
        <w:jc w:val="both"/>
        <w:rPr>
          <w:rFonts w:ascii="Arial" w:eastAsia="MS Mincho" w:hAnsi="Arial" w:cs="Arial"/>
          <w:sz w:val="24"/>
          <w:szCs w:val="24"/>
          <w:lang w:eastAsia="en-US"/>
        </w:rPr>
      </w:pPr>
    </w:p>
    <w:p w:rsidR="002E748F" w:rsidRPr="002E748F" w:rsidRDefault="002E748F" w:rsidP="002E748F">
      <w:pPr>
        <w:spacing w:after="0" w:line="240" w:lineRule="auto"/>
        <w:jc w:val="both"/>
        <w:rPr>
          <w:rFonts w:ascii="Arial" w:eastAsia="MS Mincho" w:hAnsi="Arial" w:cs="Arial"/>
          <w:sz w:val="24"/>
          <w:szCs w:val="24"/>
          <w:lang w:eastAsia="en-US"/>
        </w:rPr>
      </w:pPr>
      <w:r w:rsidRPr="002E748F">
        <w:rPr>
          <w:rFonts w:ascii="Arial" w:eastAsia="MS Mincho" w:hAnsi="Arial" w:cs="Arial"/>
          <w:sz w:val="24"/>
          <w:szCs w:val="24"/>
          <w:lang w:eastAsia="en-US"/>
        </w:rPr>
        <w:t xml:space="preserve">Het annuleren van een verkiezing is een ingrijpende beslissing waarvoor belangrijke onderbouwingen moeten zijn. Is er geknoeid met de stembussen of stemmachines? Werden stemmen meer dan eens geteld? Werden de resultaten vervalst? Werden stembiljetten meer dan eens uitgereikt? Werden mensen onder druk gezet om te stemmen? </w:t>
      </w:r>
    </w:p>
    <w:p w:rsidR="002E748F" w:rsidRPr="002E748F" w:rsidRDefault="002E748F" w:rsidP="002E748F">
      <w:pPr>
        <w:spacing w:after="0" w:line="240" w:lineRule="auto"/>
        <w:jc w:val="both"/>
        <w:rPr>
          <w:rFonts w:ascii="Arial" w:eastAsia="MS Mincho" w:hAnsi="Arial" w:cs="Arial"/>
          <w:sz w:val="24"/>
          <w:szCs w:val="24"/>
          <w:lang w:eastAsia="en-US"/>
        </w:rPr>
      </w:pPr>
      <w:r w:rsidRPr="002E748F">
        <w:rPr>
          <w:rFonts w:ascii="Arial" w:eastAsia="MS Mincho" w:hAnsi="Arial" w:cs="Arial"/>
          <w:sz w:val="24"/>
          <w:szCs w:val="24"/>
          <w:lang w:eastAsia="en-US"/>
        </w:rPr>
        <w:t xml:space="preserve">Niets van dergelijke zaken is bekend. Het telproces in Roemenië is zeer transparant. Vertegenwoordigers van alle partijen observeren het stemproces en nemen deel aan het tellen van de stembiljetten. Alles wordt opgenomen door camera's. Desondanks heeft het Constitutionele Hof, waarin 8 van de 9 rechters afkomstig zijn van de gevestigde partijen PSD en PNL, na de verkiezingen zonder rechtvaardiging een hertelling bevolen. De verkiezingen werd daarom zelfs dubbel gecontroleerd. De hertelling leidde echter niet tot andere resultaten. Op 3 december, slechts drie dagen voordat de verkiezingen nietig werden verklaard, verklaarde het Constitutionele Hof de verkiezingen wettig. Er was geen bewijs van verkiezingsfraude. Waar kwam de plotselinge ommezwaai van het hof kort daarna dan vandaan? </w:t>
      </w:r>
    </w:p>
    <w:p w:rsidR="002E748F" w:rsidRPr="002E748F" w:rsidRDefault="002E748F" w:rsidP="002E748F">
      <w:pPr>
        <w:spacing w:after="0" w:line="240" w:lineRule="auto"/>
        <w:jc w:val="both"/>
        <w:rPr>
          <w:rFonts w:ascii="Arial" w:eastAsia="MS Mincho" w:hAnsi="Arial" w:cs="Arial"/>
          <w:sz w:val="24"/>
          <w:szCs w:val="24"/>
          <w:lang w:eastAsia="en-US"/>
        </w:rPr>
      </w:pPr>
      <w:r w:rsidRPr="002E748F">
        <w:rPr>
          <w:rFonts w:ascii="Arial" w:eastAsia="MS Mincho" w:hAnsi="Arial" w:cs="Arial"/>
          <w:sz w:val="24"/>
          <w:szCs w:val="24"/>
          <w:lang w:eastAsia="en-US"/>
        </w:rPr>
        <w:lastRenderedPageBreak/>
        <w:t xml:space="preserve">De dag nadat de legitimiteit van de verkiezingsuitslag was vastgesteld, gaf de Roemeense president Klaus Iohannis vijf rapporten van inlichtingendiensten vrij waarin werd gesuggereerd dat een gecoördineerde Social-Media-Campagne zeer waarschijnlijk door een vertegenwoordiger van de staat de verkiezing van Georgescu mogelijk had gemaakt. Duizenden zogenaamde slapende accounts, die jaren geleden waren aangemaakt, maar vervolgens niet werden gebruikt op het korte videoplatform Tiktok en Telegram, waren geactiveerd om Georgescu te steunen en massaal reclame voor hem te maken. Er zouden ook betaalde </w:t>
      </w:r>
      <w:proofErr w:type="spellStart"/>
      <w:r w:rsidRPr="002E748F">
        <w:rPr>
          <w:rFonts w:ascii="Arial" w:eastAsia="MS Mincho" w:hAnsi="Arial" w:cs="Arial"/>
          <w:sz w:val="24"/>
          <w:szCs w:val="24"/>
          <w:lang w:eastAsia="en-US"/>
        </w:rPr>
        <w:t>Influencers</w:t>
      </w:r>
      <w:proofErr w:type="spellEnd"/>
      <w:r w:rsidRPr="002E748F">
        <w:rPr>
          <w:rFonts w:ascii="Arial" w:eastAsia="MS Mincho" w:hAnsi="Arial" w:cs="Arial"/>
          <w:sz w:val="24"/>
          <w:szCs w:val="24"/>
          <w:lang w:eastAsia="en-US"/>
        </w:rPr>
        <w:t xml:space="preserve"> zijn geweest die Georgescu steunden. Ondertussen zijn er ook invallen gedaan bij vermoedelijke aanhangers van Georgescu. Georgescu zelf ontkent dergelijke opdrachten daartoe te hebben uitgevaardigd. Hij beweert ook geen geld te hebben uitgegeven aan de verkiezingscampagne. </w:t>
      </w:r>
    </w:p>
    <w:p w:rsidR="002E748F" w:rsidRPr="002E748F" w:rsidRDefault="002E748F" w:rsidP="002E748F">
      <w:pPr>
        <w:spacing w:after="0" w:line="240" w:lineRule="auto"/>
        <w:jc w:val="both"/>
        <w:rPr>
          <w:rFonts w:ascii="Arial" w:eastAsia="MS Mincho" w:hAnsi="Arial" w:cs="Arial"/>
          <w:sz w:val="24"/>
          <w:szCs w:val="24"/>
          <w:lang w:eastAsia="en-US"/>
        </w:rPr>
      </w:pPr>
    </w:p>
    <w:p w:rsidR="002E748F" w:rsidRPr="002E748F" w:rsidRDefault="002E748F" w:rsidP="002E748F">
      <w:pPr>
        <w:spacing w:after="0" w:line="240" w:lineRule="auto"/>
        <w:jc w:val="both"/>
        <w:rPr>
          <w:rFonts w:ascii="Arial" w:eastAsia="MS Mincho" w:hAnsi="Arial" w:cs="Arial"/>
          <w:b/>
          <w:bCs/>
          <w:sz w:val="24"/>
          <w:szCs w:val="24"/>
          <w:lang w:eastAsia="en-US"/>
        </w:rPr>
      </w:pPr>
      <w:r w:rsidRPr="002E748F">
        <w:rPr>
          <w:rFonts w:ascii="Arial" w:eastAsia="MS Mincho" w:hAnsi="Arial" w:cs="Arial"/>
          <w:b/>
          <w:bCs/>
          <w:sz w:val="24"/>
          <w:szCs w:val="24"/>
          <w:lang w:eastAsia="en-US"/>
        </w:rPr>
        <w:t xml:space="preserve">Inmenging vanuit het buitenland </w:t>
      </w:r>
    </w:p>
    <w:p w:rsidR="002E748F" w:rsidRPr="002E748F" w:rsidRDefault="002E748F" w:rsidP="002E748F">
      <w:pPr>
        <w:spacing w:after="0" w:line="240" w:lineRule="auto"/>
        <w:jc w:val="both"/>
        <w:rPr>
          <w:rFonts w:ascii="Arial" w:eastAsia="MS Mincho" w:hAnsi="Arial" w:cs="Arial"/>
          <w:sz w:val="24"/>
          <w:szCs w:val="24"/>
          <w:lang w:eastAsia="en-US"/>
        </w:rPr>
      </w:pPr>
      <w:r w:rsidRPr="002E748F">
        <w:rPr>
          <w:rFonts w:ascii="Arial" w:eastAsia="MS Mincho" w:hAnsi="Arial" w:cs="Arial"/>
          <w:sz w:val="24"/>
          <w:szCs w:val="24"/>
          <w:lang w:eastAsia="en-US"/>
        </w:rPr>
        <w:t xml:space="preserve">Of Călin Georgescu echt werd gesteund door de Russen kan op basis van de huidige kennis niet goed worden beoordeeld. Maar het is zeker denkbaar, en een overwinning voor Georgescu zou zeker ook in het belang van Rusland zijn geweest. De vraag is echter of het bevoordelen van een kandidaat op een Social Media platform echt genoeg is om de verkiezing te annuleren? Er is immers duidelijk gecontroleerd of de verkiezing zelf rechtmatig was. Zelfs als er echt veel reclame is gemaakt voor Georgescu, is het nog steeds aan de kiezers om te beslissen waar ze hun kruisje willen zetten. </w:t>
      </w:r>
    </w:p>
    <w:p w:rsidR="002E748F" w:rsidRPr="002E748F" w:rsidRDefault="002E748F" w:rsidP="002E748F">
      <w:pPr>
        <w:spacing w:after="0" w:line="240" w:lineRule="auto"/>
        <w:jc w:val="both"/>
        <w:rPr>
          <w:rFonts w:ascii="Arial" w:eastAsia="MS Mincho" w:hAnsi="Arial" w:cs="Arial"/>
          <w:sz w:val="24"/>
          <w:szCs w:val="24"/>
          <w:lang w:eastAsia="en-US"/>
        </w:rPr>
      </w:pPr>
    </w:p>
    <w:p w:rsidR="002E748F" w:rsidRPr="002E748F" w:rsidRDefault="002E748F" w:rsidP="002E748F">
      <w:pPr>
        <w:spacing w:after="0" w:line="240" w:lineRule="auto"/>
        <w:jc w:val="both"/>
        <w:rPr>
          <w:rFonts w:ascii="Arial" w:eastAsia="MS Mincho" w:hAnsi="Arial" w:cs="Arial"/>
          <w:sz w:val="24"/>
          <w:szCs w:val="24"/>
          <w:lang w:eastAsia="en-US"/>
        </w:rPr>
      </w:pPr>
      <w:r w:rsidRPr="002E748F">
        <w:rPr>
          <w:rFonts w:ascii="Arial" w:eastAsia="MS Mincho" w:hAnsi="Arial" w:cs="Arial"/>
          <w:sz w:val="24"/>
          <w:szCs w:val="24"/>
          <w:lang w:eastAsia="en-US"/>
        </w:rPr>
        <w:t xml:space="preserve">Bovendien nam Georgescu, hoewel hij sterk aanwezig was op TikTok, nauwelijks deel aan tv-debatten. Over het algemeen waren het vooral de kandidaten van de gevestigde partijen die in de massamedia aanwezig waren. Het vermeende voordeel van TikTok wordt snel tenietgedaan. Daarnaast zijn er zeker andere spelers uit het buitenland die zich zeker hebben gemengd in de verkiezingscampagne. Dat de miljardair George Soros bijvoorbeeld al jarenlang massaal betrokken is bij politieke gebeurtenissen in alle Oost-Europese landen, een netwerk van NGO's heeft opgebouwd en media, universiteiten en nog veel meer financiert via donaties en ze zo in de gewenste richting stuurt, is een publiek geheim. In 2017 probeerden de Roemeense sociaaldemocraten de invloed van de ngo's van Soros bij wet aan banden te leggen, wat leidde tot bloedige straatprotesten. Politici zoals de voormalige leider van de sociaaldemocraten, Liviu Dragnea, die Soros openlijk bekritiseerden, kregen te maken met rechtszaken, intimidatiepogingen en werden belachelijk gemaakt als samenzweringstheoretici en idioten. De voormalige Roemeense premier Victor Ponta verklaarde dat er aanwijzingen waren dat Soros een rol had gespeeld bij de omverwerping van zijn regering. Ondertussen heeft Soros de drie grote partijen zo ver op één lijn gekregen dat de Roemeense politicoloog Bogdan Duca in 2020 zei dat er geen uitdagingen meer waren voor Soros in Roemenië. Met betrekking tot de USR partij ging hij zelfs zover om te zeggen dat Soros zijn eigen partij had in Roemenië, de USR. Soros, een buitenlander, domineert dus al jaren het politieke landschap. Deze buitenlandse inmenging heeft er echter nog nooit toe geleid dat het Constitutionele Hof een verkiezing nietig heeft verklaard. Dus waarom nu? </w:t>
      </w:r>
    </w:p>
    <w:p w:rsidR="002E748F" w:rsidRPr="002E748F" w:rsidRDefault="002E748F" w:rsidP="002E748F">
      <w:pPr>
        <w:spacing w:after="0" w:line="240" w:lineRule="auto"/>
        <w:jc w:val="both"/>
        <w:rPr>
          <w:rFonts w:ascii="Arial" w:eastAsia="MS Mincho" w:hAnsi="Arial" w:cs="Arial"/>
          <w:sz w:val="24"/>
          <w:szCs w:val="24"/>
          <w:lang w:eastAsia="en-US"/>
        </w:rPr>
      </w:pPr>
      <w:r w:rsidRPr="002E748F">
        <w:rPr>
          <w:rFonts w:ascii="Arial" w:eastAsia="MS Mincho" w:hAnsi="Arial" w:cs="Arial"/>
          <w:sz w:val="24"/>
          <w:szCs w:val="24"/>
          <w:lang w:eastAsia="en-US"/>
        </w:rPr>
        <w:t xml:space="preserve">Een belangrijke verklaring hiervoor zou Georgescu's standpunt over de oorlog in Oekraïne kunnen zijn, dat hij tijdens zijn verkiezingscampagne verdedigde. Georgescu heeft zich altijd uitgesproken tegen wapenleveranties aan Oekraïne en vóór vredesonderhandelingen. Hij pleit voor een dialoog met Rusland en wil het </w:t>
      </w:r>
      <w:r w:rsidRPr="002E748F">
        <w:rPr>
          <w:rFonts w:ascii="Arial" w:eastAsia="MS Mincho" w:hAnsi="Arial" w:cs="Arial"/>
          <w:sz w:val="24"/>
          <w:szCs w:val="24"/>
          <w:lang w:eastAsia="en-US"/>
        </w:rPr>
        <w:lastRenderedPageBreak/>
        <w:t xml:space="preserve">Roemeense volk buiten de oorlog houden en deze ook niet financieren. Het geld is van het Roemeense volk en moet voor hen worden gebruikt. </w:t>
      </w:r>
    </w:p>
    <w:p w:rsidR="002E748F" w:rsidRPr="002E748F" w:rsidRDefault="002E748F" w:rsidP="002E748F">
      <w:pPr>
        <w:spacing w:after="0" w:line="240" w:lineRule="auto"/>
        <w:jc w:val="both"/>
        <w:rPr>
          <w:rFonts w:ascii="Arial" w:eastAsia="MS Mincho" w:hAnsi="Arial" w:cs="Arial"/>
          <w:sz w:val="24"/>
          <w:szCs w:val="24"/>
          <w:lang w:eastAsia="en-US"/>
        </w:rPr>
      </w:pPr>
    </w:p>
    <w:p w:rsidR="002E748F" w:rsidRPr="002E748F" w:rsidRDefault="002E748F" w:rsidP="002E748F">
      <w:pPr>
        <w:spacing w:after="0" w:line="240" w:lineRule="auto"/>
        <w:jc w:val="both"/>
        <w:rPr>
          <w:rFonts w:ascii="Arial" w:eastAsia="MS Mincho" w:hAnsi="Arial" w:cs="Arial"/>
          <w:sz w:val="24"/>
          <w:szCs w:val="24"/>
          <w:lang w:eastAsia="en-US"/>
        </w:rPr>
      </w:pPr>
      <w:r w:rsidRPr="002E748F">
        <w:rPr>
          <w:rFonts w:ascii="Arial" w:eastAsia="MS Mincho" w:hAnsi="Arial" w:cs="Arial"/>
          <w:sz w:val="24"/>
          <w:szCs w:val="24"/>
          <w:lang w:eastAsia="en-US"/>
        </w:rPr>
        <w:t xml:space="preserve">Deze uitspraken moeten alarmbellen hebben doen rinkelen op het NAVO-hoofdkwartier toen Georgescu de eerste verkiezingsronde won. Vooral als het gaat om het veiligheidsbeleid heeft de president in Roemenië namelijk een zeer sterke positie. Hij is opperbevelhebber van de strijdkrachten en verantwoordelijk voor het buitenlands beleid. Hij vertegenwoordigt het land op NAVO- en EU-toppen. Het heeft ook het recht om referenda te initiëren over kwesties van nationaal belang. Georgescu benadrukte dat hij niet uit de NAVO of de EU wil stappen. "Wat ik echter wil, is een standpunt innemen, niet door de knieën gaan, niet alles accepteren." Een machtswisseling ten gunste van Georgescu zou daarom grote problemen kunnen veroorzaken voor het bondgenootschap, vooral omdat Roemenië een cruciaal land is voor de NAVO: </w:t>
      </w:r>
    </w:p>
    <w:p w:rsidR="002E748F" w:rsidRPr="002E748F" w:rsidRDefault="002E748F" w:rsidP="002E748F">
      <w:pPr>
        <w:spacing w:after="0" w:line="240" w:lineRule="auto"/>
        <w:jc w:val="both"/>
        <w:rPr>
          <w:rFonts w:ascii="Arial" w:eastAsia="MS Mincho" w:hAnsi="Arial" w:cs="Arial"/>
          <w:sz w:val="24"/>
          <w:szCs w:val="24"/>
          <w:lang w:eastAsia="en-US"/>
        </w:rPr>
      </w:pPr>
    </w:p>
    <w:p w:rsidR="002E748F" w:rsidRPr="002E748F" w:rsidRDefault="002E748F" w:rsidP="002E748F">
      <w:pPr>
        <w:numPr>
          <w:ilvl w:val="0"/>
          <w:numId w:val="2"/>
        </w:numPr>
        <w:spacing w:after="0" w:line="240" w:lineRule="auto"/>
        <w:jc w:val="both"/>
        <w:rPr>
          <w:rFonts w:ascii="Arial" w:eastAsia="MS Mincho" w:hAnsi="Arial" w:cs="Arial"/>
          <w:sz w:val="24"/>
          <w:szCs w:val="24"/>
          <w:lang w:eastAsia="en-US"/>
        </w:rPr>
      </w:pPr>
      <w:r w:rsidRPr="002E748F">
        <w:rPr>
          <w:rFonts w:ascii="Arial" w:eastAsia="MS Mincho" w:hAnsi="Arial" w:cs="Arial"/>
          <w:sz w:val="24"/>
          <w:szCs w:val="24"/>
          <w:lang w:eastAsia="en-US"/>
        </w:rPr>
        <w:t xml:space="preserve">Het bondgenootschap heeft toegang tot de Zwarte Zee via Roemenië, waar ook het schiereiland de Krim ligt, dat van groot strategisch belang is voor Rusland. In het geval van een conflict met Rusland zou Roemenië vanwege zijn geografische ligging de zuidelijke flank kunnen vormen. </w:t>
      </w:r>
    </w:p>
    <w:p w:rsidR="002E748F" w:rsidRPr="002E748F" w:rsidRDefault="002E748F" w:rsidP="002E748F">
      <w:pPr>
        <w:numPr>
          <w:ilvl w:val="0"/>
          <w:numId w:val="2"/>
        </w:numPr>
        <w:spacing w:after="0" w:line="240" w:lineRule="auto"/>
        <w:jc w:val="both"/>
        <w:rPr>
          <w:rFonts w:ascii="Arial" w:eastAsia="MS Mincho" w:hAnsi="Arial" w:cs="Arial"/>
          <w:sz w:val="24"/>
          <w:szCs w:val="24"/>
          <w:lang w:eastAsia="en-US"/>
        </w:rPr>
      </w:pPr>
      <w:r w:rsidRPr="002E748F">
        <w:rPr>
          <w:rFonts w:ascii="Arial" w:eastAsia="MS Mincho" w:hAnsi="Arial" w:cs="Arial"/>
          <w:sz w:val="24"/>
          <w:szCs w:val="24"/>
          <w:lang w:eastAsia="en-US"/>
        </w:rPr>
        <w:t xml:space="preserve">De militaire uitgaven van Roemenië overschrijden de NAVO-doelstelling van 2% en heeft Oekraïne een Patriot raketafweersysteem geleverd. </w:t>
      </w:r>
    </w:p>
    <w:p w:rsidR="002E748F" w:rsidRPr="002E748F" w:rsidRDefault="002E748F" w:rsidP="002E748F">
      <w:pPr>
        <w:numPr>
          <w:ilvl w:val="0"/>
          <w:numId w:val="2"/>
        </w:numPr>
        <w:spacing w:after="0" w:line="240" w:lineRule="auto"/>
        <w:jc w:val="both"/>
        <w:rPr>
          <w:rFonts w:ascii="Arial" w:eastAsia="MS Mincho" w:hAnsi="Arial" w:cs="Arial"/>
          <w:sz w:val="24"/>
          <w:szCs w:val="24"/>
          <w:lang w:eastAsia="en-US"/>
        </w:rPr>
      </w:pPr>
      <w:r w:rsidRPr="002E748F">
        <w:rPr>
          <w:rFonts w:ascii="Arial" w:eastAsia="MS Mincho" w:hAnsi="Arial" w:cs="Arial"/>
          <w:sz w:val="24"/>
          <w:szCs w:val="24"/>
          <w:lang w:eastAsia="en-US"/>
        </w:rPr>
        <w:t xml:space="preserve">De grootste NAVO-basis in Europa wordt momenteel gebouwd in Roemenië voor een bedrag van 2,5 miljard euro en zal plaats bieden aan 10.000 soldaten. </w:t>
      </w:r>
    </w:p>
    <w:p w:rsidR="002E748F" w:rsidRPr="002E748F" w:rsidRDefault="002E748F" w:rsidP="002E748F">
      <w:pPr>
        <w:numPr>
          <w:ilvl w:val="0"/>
          <w:numId w:val="2"/>
        </w:numPr>
        <w:spacing w:after="0" w:line="240" w:lineRule="auto"/>
        <w:jc w:val="both"/>
        <w:rPr>
          <w:rFonts w:ascii="Arial" w:eastAsia="MS Mincho" w:hAnsi="Arial" w:cs="Arial"/>
          <w:sz w:val="24"/>
          <w:szCs w:val="24"/>
          <w:lang w:eastAsia="en-US"/>
        </w:rPr>
      </w:pPr>
      <w:r w:rsidRPr="002E748F">
        <w:rPr>
          <w:rFonts w:ascii="Arial" w:eastAsia="MS Mincho" w:hAnsi="Arial" w:cs="Arial"/>
          <w:sz w:val="24"/>
          <w:szCs w:val="24"/>
          <w:lang w:eastAsia="en-US"/>
        </w:rPr>
        <w:t xml:space="preserve">In het Roemeense Deveselu is ook de thuisbasis van een van de twee NAVO-raketafweersites. Poetin heeft herhaaldelijk duidelijk gemaakt dat hij dit als een bedreiging ziet, omdat Rusland vreest dat er van daaruit ook Tomahawk kruisraketten en raketten met nucleaire capaciteit kunnen worden gelanceerd. </w:t>
      </w:r>
    </w:p>
    <w:p w:rsidR="002E748F" w:rsidRPr="002E748F" w:rsidRDefault="002E748F" w:rsidP="002E748F">
      <w:pPr>
        <w:spacing w:after="0" w:line="240" w:lineRule="auto"/>
        <w:jc w:val="both"/>
        <w:rPr>
          <w:rFonts w:ascii="Arial" w:eastAsia="MS Mincho" w:hAnsi="Arial" w:cs="Arial"/>
          <w:sz w:val="24"/>
          <w:szCs w:val="24"/>
          <w:lang w:eastAsia="en-US"/>
        </w:rPr>
      </w:pPr>
    </w:p>
    <w:p w:rsidR="002E748F" w:rsidRPr="002E748F" w:rsidRDefault="002E748F" w:rsidP="002E748F">
      <w:pPr>
        <w:spacing w:after="0" w:line="240" w:lineRule="auto"/>
        <w:jc w:val="both"/>
        <w:rPr>
          <w:rFonts w:ascii="Arial" w:eastAsia="MS Mincho" w:hAnsi="Arial" w:cs="Arial"/>
          <w:sz w:val="24"/>
          <w:szCs w:val="24"/>
          <w:lang w:eastAsia="en-US"/>
        </w:rPr>
      </w:pPr>
      <w:r w:rsidRPr="002E748F">
        <w:rPr>
          <w:rFonts w:ascii="Arial" w:eastAsia="MS Mincho" w:hAnsi="Arial" w:cs="Arial"/>
          <w:sz w:val="24"/>
          <w:szCs w:val="24"/>
          <w:lang w:eastAsia="en-US"/>
        </w:rPr>
        <w:t xml:space="preserve">Georgescu heeft deze raketten een nationale schande genoemd. De NAVO hoort dit soort dingen zeker niet graag. Ook op andere gebieden zit Georgescu niet op één lijn met het politieke establishment. Hij gelooft niet dat CO2 verantwoordelijk is voor klimaatverandering en beschreef de coronavirus-Lockdowns als een misdaad tegen de menselijkheid. Georgescu had als voormalig voorzitter van de Club van Rome voor Europa en als Speciaal VN-rapporteur voor mensenrechten en gevaarlijk afval, ook inzicht in de hogere kringen van mondiale machthebbers en werd hij een klokkenluider. Hij getuigde dat er een wereldwijd oligarchisch systeem is dat de grote wereldmachten controleert en waarvan de leden met elkaar verbonden zijn door een netwerk van pedofilie. </w:t>
      </w:r>
    </w:p>
    <w:p w:rsidR="002E748F" w:rsidRPr="002E748F" w:rsidRDefault="002E748F" w:rsidP="002E748F">
      <w:pPr>
        <w:spacing w:after="0" w:line="240" w:lineRule="auto"/>
        <w:jc w:val="both"/>
        <w:rPr>
          <w:rFonts w:ascii="Arial" w:eastAsia="MS Mincho" w:hAnsi="Arial" w:cs="Arial"/>
          <w:sz w:val="24"/>
          <w:szCs w:val="24"/>
          <w:lang w:eastAsia="en-US"/>
        </w:rPr>
      </w:pPr>
    </w:p>
    <w:p w:rsidR="002E748F" w:rsidRPr="002E748F" w:rsidRDefault="002E748F" w:rsidP="002E748F">
      <w:pPr>
        <w:spacing w:after="0" w:line="240" w:lineRule="auto"/>
        <w:jc w:val="both"/>
        <w:rPr>
          <w:rFonts w:ascii="Arial" w:eastAsia="MS Mincho" w:hAnsi="Arial" w:cs="Arial"/>
          <w:sz w:val="24"/>
          <w:szCs w:val="24"/>
          <w:lang w:eastAsia="en-US"/>
        </w:rPr>
      </w:pPr>
      <w:r w:rsidRPr="002E748F">
        <w:rPr>
          <w:rFonts w:ascii="Arial" w:eastAsia="MS Mincho" w:hAnsi="Arial" w:cs="Arial"/>
          <w:sz w:val="24"/>
          <w:szCs w:val="24"/>
          <w:lang w:eastAsia="en-US"/>
        </w:rPr>
        <w:t xml:space="preserve">Met deze uitspraken en standpunten heeft Georgescu een open confrontatiekoers ingezet met de wereldmachten, die duidelijk niet wilden toekijken hoe deze man het middelpunt zou worden in een van de belangrijkste NAVO-staten. De vraag rijst dan ook of bepaalde kringen er bij het Constitutioneel Hof op hebben aangedrongen zijn beslissing om de verkiezingen van 3 december te erkennen, te heroverwegen. Over de vraag of de verrassende opheffing van het langlopende veto van Oostenrijk tegen de volledige toetreding van Roemenië tot het Schengengebied een week later werd toegevoegd als een "zoethoudertje", kunnen we alleen maar speculeren. </w:t>
      </w:r>
    </w:p>
    <w:p w:rsidR="002E748F" w:rsidRPr="002E748F" w:rsidRDefault="002E748F" w:rsidP="002E748F">
      <w:pPr>
        <w:spacing w:after="0" w:line="240" w:lineRule="auto"/>
        <w:jc w:val="both"/>
        <w:rPr>
          <w:rFonts w:ascii="Arial" w:eastAsia="MS Mincho" w:hAnsi="Arial" w:cs="Arial"/>
          <w:sz w:val="24"/>
          <w:szCs w:val="24"/>
          <w:lang w:eastAsia="en-US"/>
        </w:rPr>
      </w:pPr>
    </w:p>
    <w:p w:rsidR="002E748F" w:rsidRDefault="002E748F" w:rsidP="002E748F">
      <w:pPr>
        <w:spacing w:after="0" w:line="240" w:lineRule="auto"/>
        <w:jc w:val="both"/>
        <w:rPr>
          <w:rFonts w:ascii="Arial" w:eastAsia="MS Mincho" w:hAnsi="Arial" w:cs="Arial"/>
          <w:sz w:val="24"/>
          <w:szCs w:val="24"/>
          <w:lang w:eastAsia="en-US"/>
        </w:rPr>
      </w:pPr>
      <w:r w:rsidRPr="002E748F">
        <w:rPr>
          <w:rFonts w:ascii="Arial" w:eastAsia="MS Mincho" w:hAnsi="Arial" w:cs="Arial"/>
          <w:sz w:val="24"/>
          <w:szCs w:val="24"/>
          <w:lang w:eastAsia="en-US"/>
        </w:rPr>
        <w:t xml:space="preserve">Met de beslissing van het Constitutionele Hof begint het hele verkiezingsproces opnieuw. Het zal nog lang duren voordat er weer verkiezingen worden gehouden, er </w:t>
      </w:r>
      <w:r w:rsidRPr="002E748F">
        <w:rPr>
          <w:rFonts w:ascii="Arial" w:eastAsia="MS Mincho" w:hAnsi="Arial" w:cs="Arial"/>
          <w:sz w:val="24"/>
          <w:szCs w:val="24"/>
          <w:lang w:eastAsia="en-US"/>
        </w:rPr>
        <w:lastRenderedPageBreak/>
        <w:t>wordt gesproken over een datum medio tot eind maart 2025, omdat er nog geen regering is gevormd om de verkiezingen te organiseren na de recente parlementsverkiezingen. De datum voor de nieuwe presidentsverkiezingen wordt pas vastgesteld als er een regeringscoalitie is gevormd. Op dat moment beginnen de deadlines voor kandidaatstelling en het opnieuw indienen van ondersteunende handtekeningen te lopen. Het is de vraag of Georgescu zich opnieuw verkiesbaar zal kunnen stellen, of dat er tegen die tijd voldoende aanklachten zullen worden gevonden of geconstrueerd om hem volledig uit te sluiten van de verkiezingen. De huidige president en WEF-man Klaus Iohannis, die dit jaar ook kandidaat was voor de functie van secretaris-generaal van de NAVO, heeft al verklaard dat hij tot de verkiezingen in functie wil blijven. Na de beslissing van het hof had Iohannis een uitvoerig gesprek met EU-Commissievoorzitter Ursula Von der Leyen. Beiden waren het er toen over eens dat ze "de veiligheid van sociale netwerken wilden versterken". In gewone taal betekent dit waarschijnlijk het gebruik van censuur of andere methoden om ervoor te zorgen dat Georgescu geen grote invloed kan uitoefenen op sociale netwerken in het geval van een nieuwe verkiezing. De rest van de media heeft nu een paar maanden de tijd om zich op Călin Georgescu te storten en hem onmogelijk te maken voor het volk. De grote vraag is of het Roemeense volk gehoor zal geven aan deze inspanningen of dat het zal kiezen voor een grote koerswijziging.</w:t>
      </w:r>
    </w:p>
    <w:p w:rsidR="002E748F" w:rsidRPr="002E748F" w:rsidRDefault="002E748F" w:rsidP="002E748F">
      <w:pPr>
        <w:spacing w:after="0" w:line="240" w:lineRule="auto"/>
        <w:jc w:val="both"/>
        <w:rPr>
          <w:rFonts w:ascii="Arial" w:eastAsia="MS Mincho" w:hAnsi="Arial" w:cs="Arial"/>
          <w:sz w:val="24"/>
          <w:szCs w:val="24"/>
          <w:lang w:eastAsia="en-US"/>
        </w:rPr>
      </w:pPr>
    </w:p>
    <w:p w:rsidR="00F67ED1"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tz</w:t>
      </w:r>
      <w:proofErr w:type="spellEnd"/>
      <w:r w:rsidRPr="00C534E6">
        <w:rPr>
          <w:rStyle w:val="edit"/>
          <w:rFonts w:ascii="Arial" w:hAnsi="Arial" w:cs="Arial"/>
          <w:b/>
          <w:color w:val="000000"/>
          <w:sz w:val="18"/>
          <w:szCs w:val="18"/>
        </w:rPr>
        <w:t>.</w:t>
      </w:r>
    </w:p>
    <w:p w:rsidR="002E748F" w:rsidRPr="00C534E6" w:rsidRDefault="002E748F" w:rsidP="00F67ED1">
      <w:pPr>
        <w:spacing w:after="160"/>
        <w:rPr>
          <w:rStyle w:val="edit"/>
          <w:rFonts w:ascii="Arial" w:hAnsi="Arial" w:cs="Arial"/>
          <w:b/>
          <w:color w:val="000000"/>
          <w:sz w:val="18"/>
          <w:szCs w:val="18"/>
        </w:rPr>
      </w:pP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Verkiezing geannuleerd / Georgescu favoriet van de 2e verkiezingsronde (DE)</w:t>
      </w:r>
      <w:r w:rsidR="00000000">
        <w:br/>
      </w:r>
      <w:hyperlink r:id="rId10" w:history="1">
        <w:r w:rsidRPr="00F24C6F">
          <w:rPr>
            <w:rStyle w:val="Hyperlink"/>
            <w:sz w:val="18"/>
          </w:rPr>
          <w:t>https://www.kas.de/de/laenderberichte/detail/-/content/rumaenien-hat-gewaehlt-2#</w:t>
        </w:r>
      </w:hyperlink>
      <w:r w:rsidR="00000000">
        <w:br/>
      </w:r>
      <w:hyperlink r:id="rId11" w:history="1">
        <w:r w:rsidRPr="00F24C6F">
          <w:rPr>
            <w:rStyle w:val="Hyperlink"/>
            <w:sz w:val="18"/>
          </w:rPr>
          <w:t>https://www.kleinezeitung.at/politik/aussenpolitik/19147904/25000-schlaefer-konten-beeinflussten-den-online-wahlkampf-in-rumaenien</w:t>
        </w:r>
      </w:hyperlink>
      <w:r w:rsidR="00000000">
        <w:br/>
      </w:r>
      <w:hyperlink r:id="rId12" w:history="1">
        <w:r w:rsidRPr="00F24C6F">
          <w:rPr>
            <w:rStyle w:val="Hyperlink"/>
            <w:sz w:val="18"/>
          </w:rPr>
          <w:t>https://multipolar-magazin.de/meldungen/0148</w:t>
        </w:r>
      </w:hyperlink>
      <w:r w:rsidR="00000000">
        <w:br/>
      </w:r>
      <w:r w:rsidR="00000000">
        <w:br/>
      </w:r>
      <w:r w:rsidRPr="002B28C8">
        <w:t>Telling van verkiezingsstemmen: (DE)</w:t>
      </w:r>
      <w:r w:rsidR="00000000">
        <w:br/>
      </w:r>
      <w:hyperlink r:id="rId13" w:history="1">
        <w:r w:rsidRPr="00F24C6F">
          <w:rPr>
            <w:rStyle w:val="Hyperlink"/>
            <w:sz w:val="18"/>
          </w:rPr>
          <w:t>https://www.sn.at/politik/weltpolitik/umstrittene-neuauszaehlung-rumaenien-169296559</w:t>
        </w:r>
      </w:hyperlink>
      <w:r w:rsidR="00000000">
        <w:br/>
      </w:r>
      <w:hyperlink r:id="rId14" w:history="1">
        <w:r w:rsidRPr="00F24C6F">
          <w:rPr>
            <w:rStyle w:val="Hyperlink"/>
            <w:sz w:val="18"/>
          </w:rPr>
          <w:t>https://www.tagesschau.de/ausland/europa/rumaenien-neue-stimmauszaehlung-wahl-100.html</w:t>
        </w:r>
      </w:hyperlink>
      <w:r w:rsidR="00000000">
        <w:br/>
      </w:r>
      <w:r w:rsidR="00000000">
        <w:br/>
      </w:r>
      <w:r w:rsidRPr="002B28C8">
        <w:t>Partij lidmaatschap van de constitutionele rechter (RO)</w:t>
      </w:r>
      <w:r w:rsidR="00000000">
        <w:br/>
      </w:r>
      <w:hyperlink r:id="rId15" w:history="1">
        <w:r w:rsidRPr="00F24C6F">
          <w:rPr>
            <w:rStyle w:val="Hyperlink"/>
            <w:sz w:val="18"/>
          </w:rPr>
          <w:t>https://www.libertatea.ro/stiri/cine-sunt-cei-9-judecatori-ai-curtii-constitutionale-care-au-decis-anularea-alegerilor-pentru-presedintele-romaniei-5112818</w:t>
        </w:r>
      </w:hyperlink>
      <w:r w:rsidR="00000000">
        <w:br/>
      </w:r>
      <w:hyperlink r:id="rId16" w:history="1">
        <w:r w:rsidRPr="00F24C6F">
          <w:rPr>
            <w:rStyle w:val="Hyperlink"/>
            <w:sz w:val="18"/>
          </w:rPr>
          <w:t>https://www.dasgelbeforum.net/index.php?id=665044</w:t>
        </w:r>
      </w:hyperlink>
      <w:r w:rsidR="00000000">
        <w:br/>
      </w:r>
      <w:r w:rsidR="00000000">
        <w:br/>
      </w:r>
      <w:r w:rsidRPr="002B28C8">
        <w:t>Eerste verkiezingsronde was rechtmatig (DE)</w:t>
      </w:r>
      <w:r w:rsidR="00000000">
        <w:br/>
      </w:r>
      <w:hyperlink r:id="rId17" w:history="1">
        <w:r w:rsidRPr="00F24C6F">
          <w:rPr>
            <w:rStyle w:val="Hyperlink"/>
            <w:sz w:val="18"/>
          </w:rPr>
          <w:t>https://www.deutschlandfunk.de/oberstes-gericht-lehnt-annullierung-der-ersten-runde-der-praesidentschaftswahl-ab-106.html</w:t>
        </w:r>
      </w:hyperlink>
      <w:r w:rsidR="00000000">
        <w:br/>
      </w:r>
      <w:r w:rsidR="00000000">
        <w:br/>
      </w:r>
      <w:r w:rsidRPr="002B28C8">
        <w:t>Iohannis geeft documenten vrij: (RO)</w:t>
      </w:r>
      <w:r w:rsidR="00000000">
        <w:br/>
      </w:r>
      <w:hyperlink r:id="rId18" w:history="1">
        <w:r w:rsidRPr="00F24C6F">
          <w:rPr>
            <w:rStyle w:val="Hyperlink"/>
            <w:sz w:val="18"/>
          </w:rPr>
          <w:t>https://de.euronews.com/my-europe/2024/12/05/rumanien-georgescu-tiktok</w:t>
        </w:r>
      </w:hyperlink>
      <w:r w:rsidR="00000000">
        <w:br/>
      </w:r>
      <w:r w:rsidR="00000000">
        <w:br/>
      </w:r>
      <w:r w:rsidRPr="002B28C8">
        <w:t>Hebben de slapende-kiezers de online-verkiezingsstrijd in Roemenië beïnvloed? (DE)</w:t>
      </w:r>
      <w:r w:rsidR="00000000">
        <w:br/>
      </w:r>
      <w:hyperlink r:id="rId19" w:history="1">
        <w:r w:rsidRPr="00F24C6F">
          <w:rPr>
            <w:rStyle w:val="Hyperlink"/>
            <w:sz w:val="18"/>
          </w:rPr>
          <w:t>https://www.kleinezeitung.at/politik/aussenpolitik/19147904/25000-schlaefer-konten-beeinflussten-den-online-wahlkampf-in-rumaenien</w:t>
        </w:r>
      </w:hyperlink>
      <w:r w:rsidR="00000000">
        <w:br/>
      </w:r>
      <w:r w:rsidR="00000000">
        <w:br/>
      </w:r>
      <w:r w:rsidRPr="002B28C8">
        <w:lastRenderedPageBreak/>
        <w:t>Razzias (DE)</w:t>
      </w:r>
      <w:r w:rsidR="00000000">
        <w:br/>
      </w:r>
      <w:hyperlink r:id="rId20" w:history="1">
        <w:r w:rsidRPr="00F24C6F">
          <w:rPr>
            <w:rStyle w:val="Hyperlink"/>
            <w:sz w:val="18"/>
          </w:rPr>
          <w:t>https://www.euractiv.de/section/europa-kompakt/news/rumaenien-razzien-gegen-verbuendete-vom-pro-russischen-praesidentschaftskandiaten-georgescu/</w:t>
        </w:r>
      </w:hyperlink>
      <w:r w:rsidR="00000000">
        <w:br/>
      </w:r>
      <w:r w:rsidR="00000000">
        <w:br/>
      </w:r>
      <w:r w:rsidRPr="002B28C8">
        <w:t>Georgescu heeft aan bijna geen enkel TV-debat deelgenomen (RO)</w:t>
      </w:r>
      <w:r w:rsidR="00000000">
        <w:br/>
      </w:r>
      <w:hyperlink r:id="rId21" w:history="1">
        <w:r w:rsidRPr="00F24C6F">
          <w:rPr>
            <w:rStyle w:val="Hyperlink"/>
            <w:sz w:val="18"/>
          </w:rPr>
          <w:t>https://www.tagesschau.de/ausland/europa/tik-tok-rumaenien-wahl-eu-100.html</w:t>
        </w:r>
      </w:hyperlink>
      <w:r w:rsidR="00000000">
        <w:br/>
      </w:r>
      <w:hyperlink r:id="rId22" w:history="1">
        <w:r w:rsidRPr="00F24C6F">
          <w:rPr>
            <w:rStyle w:val="Hyperlink"/>
            <w:sz w:val="18"/>
          </w:rPr>
          <w:t>https://www.capital.ro/dan-negru-a-dat-verdictul-dupa-victoria-lui-calin-georgescu-alegerile-de-anul-asta-inseamna-disparitia-televiziunii.html</w:t>
        </w:r>
      </w:hyperlink>
      <w:r w:rsidR="00000000">
        <w:br/>
      </w:r>
      <w:hyperlink r:id="rId23" w:history="1">
        <w:r w:rsidRPr="00F24C6F">
          <w:rPr>
            <w:rStyle w:val="Hyperlink"/>
            <w:sz w:val="18"/>
          </w:rPr>
          <w:t>https://www.capital.ro/elena-lasconi-ar-fi-refuzat-o-dezbatere-cu-calin-georgescu-a-invitat-o-echipa-mea-de-doua-ori.html</w:t>
        </w:r>
      </w:hyperlink>
      <w:r w:rsidR="00000000">
        <w:br/>
      </w:r>
      <w:hyperlink r:id="rId24" w:history="1">
        <w:r w:rsidRPr="00F24C6F">
          <w:rPr>
            <w:rStyle w:val="Hyperlink"/>
            <w:sz w:val="18"/>
          </w:rPr>
          <w:t>https://www.youtube.com/shorts/YOIwQ9FZhcs</w:t>
        </w:r>
      </w:hyperlink>
      <w:r w:rsidR="00000000">
        <w:br/>
      </w:r>
      <w:r w:rsidR="00000000">
        <w:br/>
      </w:r>
      <w:r w:rsidRPr="002B28C8">
        <w:t>Soros en Roemenië: (DE)</w:t>
      </w:r>
      <w:r w:rsidR="00000000">
        <w:br/>
      </w:r>
      <w:hyperlink r:id="rId25" w:history="1">
        <w:r w:rsidRPr="00F24C6F">
          <w:rPr>
            <w:rStyle w:val="Hyperlink"/>
            <w:sz w:val="18"/>
          </w:rPr>
          <w:t>https://www.capital.de/wirtschaft-politik/george-soros-staatsfeind-nr-1</w:t>
        </w:r>
      </w:hyperlink>
      <w:r w:rsidR="00000000">
        <w:br/>
      </w:r>
      <w:hyperlink r:id="rId26" w:history="1">
        <w:r w:rsidRPr="00F24C6F">
          <w:rPr>
            <w:rStyle w:val="Hyperlink"/>
            <w:sz w:val="18"/>
          </w:rPr>
          <w:t>https://visegradpost.com/de/2020/12/01/hat-george-soros-eine-eigene-partei-in-rumaenien/</w:t>
        </w:r>
      </w:hyperlink>
      <w:r w:rsidR="00000000">
        <w:br/>
      </w:r>
      <w:r w:rsidRPr="002B28C8">
        <w:t xml:space="preserve">Boek "George Soros' Krieg" von Collin McMahon S. 188-193 </w:t>
      </w:r>
      <w:r w:rsidR="00000000">
        <w:br/>
      </w:r>
      <w:r w:rsidR="00000000">
        <w:br/>
      </w:r>
      <w:r w:rsidRPr="002B28C8">
        <w:t>NAVO-cruciale staat Roemenië (ENG)</w:t>
      </w:r>
      <w:r w:rsidR="00000000">
        <w:br/>
      </w:r>
      <w:hyperlink r:id="rId27" w:history="1">
        <w:r w:rsidRPr="00F24C6F">
          <w:rPr>
            <w:rStyle w:val="Hyperlink"/>
            <w:sz w:val="18"/>
          </w:rPr>
          <w:t>https://www.politico.eu/article/romania-presidential-election-calin-georgescu-military-nato-russia/</w:t>
        </w:r>
      </w:hyperlink>
      <w:r w:rsidR="00000000">
        <w:br/>
      </w:r>
      <w:r w:rsidR="00000000">
        <w:br/>
      </w:r>
      <w:r w:rsidRPr="002B28C8">
        <w:t>Patriot-raketten naar UA: (DE)</w:t>
      </w:r>
      <w:r w:rsidR="00000000">
        <w:br/>
      </w:r>
      <w:hyperlink r:id="rId28" w:history="1">
        <w:r w:rsidRPr="00F24C6F">
          <w:rPr>
            <w:rStyle w:val="Hyperlink"/>
            <w:sz w:val="18"/>
          </w:rPr>
          <w:t>https://www.euractiv.de/section/europa-kompakt/news/rumaenien-liefert-patriot-system-an-ukraine/</w:t>
        </w:r>
      </w:hyperlink>
      <w:r w:rsidR="00000000">
        <w:br/>
      </w:r>
      <w:r w:rsidR="00000000">
        <w:br/>
      </w:r>
      <w:r w:rsidRPr="002B28C8">
        <w:t>Grootse NAVO-basis in Europa (DE)</w:t>
      </w:r>
      <w:r w:rsidR="00000000">
        <w:br/>
      </w:r>
      <w:hyperlink r:id="rId29" w:history="1">
        <w:r w:rsidRPr="00F24C6F">
          <w:rPr>
            <w:rStyle w:val="Hyperlink"/>
            <w:sz w:val="18"/>
          </w:rPr>
          <w:t>https://www.n-tv.de/politik/Rumaenien-baut-Europas-groessten-NATO-Stuetzpunkt-article25160041.html</w:t>
        </w:r>
      </w:hyperlink>
      <w:r w:rsidR="00000000">
        <w:br/>
      </w:r>
      <w:hyperlink r:id="rId30" w:history="1">
        <w:r w:rsidRPr="00F24C6F">
          <w:rPr>
            <w:rStyle w:val="Hyperlink"/>
            <w:sz w:val="18"/>
          </w:rPr>
          <w:t>https://www.nzz.ch/international/rumaenien-baut-groessten-nato-stuetzpunkt-europa-ld.1823352</w:t>
        </w:r>
      </w:hyperlink>
      <w:r w:rsidR="00000000">
        <w:br/>
      </w:r>
      <w:r w:rsidR="00000000">
        <w:br/>
      </w:r>
      <w:r w:rsidRPr="002B28C8">
        <w:t>Raketschild: (DE)</w:t>
      </w:r>
      <w:r w:rsidR="00000000">
        <w:br/>
      </w:r>
      <w:hyperlink r:id="rId31" w:history="1">
        <w:r w:rsidRPr="00F24C6F">
          <w:rPr>
            <w:rStyle w:val="Hyperlink"/>
            <w:sz w:val="18"/>
          </w:rPr>
          <w:t>https://www.nzz.ch/international/europa/raketenabwehr-der-nato-rumaenien-spannt-den-schutzschirm-auf-ld.82269</w:t>
        </w:r>
      </w:hyperlink>
      <w:r w:rsidR="00000000">
        <w:br/>
      </w:r>
      <w:hyperlink r:id="rId32" w:history="1">
        <w:r w:rsidRPr="00F24C6F">
          <w:rPr>
            <w:rStyle w:val="Hyperlink"/>
            <w:sz w:val="18"/>
          </w:rPr>
          <w:t>https://www.sueddeutsche.de/politik/russland-putin-raketen-nato-1.5494140</w:t>
        </w:r>
      </w:hyperlink>
      <w:r w:rsidR="00000000">
        <w:br/>
      </w:r>
      <w:r w:rsidR="00000000">
        <w:br/>
      </w:r>
      <w:r w:rsidRPr="002B28C8">
        <w:t>Huidige werkzaamheden Georgescu (DE)</w:t>
      </w:r>
      <w:r w:rsidR="00000000">
        <w:br/>
      </w:r>
      <w:hyperlink r:id="rId33" w:history="1">
        <w:r w:rsidRPr="00F24C6F">
          <w:rPr>
            <w:rStyle w:val="Hyperlink"/>
            <w:sz w:val="18"/>
          </w:rPr>
          <w:t>https://de.wikipedia.org/wiki/C%C4%83lin_Georgescu</w:t>
        </w:r>
      </w:hyperlink>
      <w:r w:rsidR="00000000">
        <w:br/>
      </w:r>
      <w:r w:rsidR="00000000">
        <w:br/>
      </w:r>
      <w:r w:rsidRPr="002B28C8">
        <w:t>Georgescu over Klimaatverandering, Covid en pedofilie bij de globalistische machthebbers (NL)</w:t>
      </w:r>
      <w:r w:rsidR="00000000">
        <w:br/>
      </w:r>
      <w:hyperlink r:id="rId34" w:history="1">
        <w:r w:rsidRPr="00F24C6F">
          <w:rPr>
            <w:rStyle w:val="Hyperlink"/>
            <w:sz w:val="18"/>
          </w:rPr>
          <w:t>www.kla.tv/25392</w:t>
        </w:r>
      </w:hyperlink>
      <w:r w:rsidR="00000000">
        <w:br/>
      </w:r>
      <w:r w:rsidR="00000000">
        <w:br/>
      </w:r>
      <w:r w:rsidRPr="002B28C8">
        <w:t>Toetrede tot de Schengengroep (DE)</w:t>
      </w:r>
      <w:r w:rsidR="00000000">
        <w:br/>
      </w:r>
      <w:hyperlink r:id="rId35" w:history="1">
        <w:r w:rsidRPr="00F24C6F">
          <w:rPr>
            <w:rStyle w:val="Hyperlink"/>
            <w:sz w:val="18"/>
          </w:rPr>
          <w:t>https://www.nzz.ch/international/schengen-rumaenien-und-bulgarien-werden-vollmitglieder-oesterreich-gibt-veto-auf-ld.1862374</w:t>
        </w:r>
      </w:hyperlink>
      <w:r w:rsidR="00000000">
        <w:br/>
      </w:r>
      <w:hyperlink r:id="rId36" w:history="1">
        <w:r w:rsidRPr="00F24C6F">
          <w:rPr>
            <w:rStyle w:val="Hyperlink"/>
            <w:sz w:val="18"/>
          </w:rPr>
          <w:t>https://www.dasgelbeforum.net/index.php?id=665044</w:t>
        </w:r>
      </w:hyperlink>
      <w:r w:rsidR="00000000">
        <w:br/>
      </w:r>
      <w:r w:rsidR="00000000">
        <w:br/>
      </w:r>
      <w:r w:rsidRPr="002B28C8">
        <w:t>Nieuw verkiezingsproces (DE)</w:t>
      </w:r>
      <w:r w:rsidR="00000000">
        <w:br/>
      </w:r>
      <w:hyperlink r:id="rId37" w:history="1">
        <w:r w:rsidRPr="00F24C6F">
          <w:rPr>
            <w:rStyle w:val="Hyperlink"/>
            <w:sz w:val="18"/>
          </w:rPr>
          <w:t>https://www.vorwaerts.de/international/nach-der-annullierung-der-praesidentschaftswahl-warum-rumaenien-aufruhr-ist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2E748F" w:rsidRPr="002E748F" w:rsidRDefault="002E748F" w:rsidP="002E748F">
      <w:pPr>
        <w:rPr>
          <w:rFonts w:ascii="Arial" w:eastAsia="Times New Roman" w:hAnsi="Arial" w:cs="Arial"/>
          <w:sz w:val="24"/>
          <w:szCs w:val="24"/>
          <w:lang w:eastAsia="de-DE"/>
        </w:rPr>
      </w:pPr>
      <w:bookmarkStart w:id="0" w:name="_Hlk186233752"/>
      <w:r w:rsidRPr="002E748F">
        <w:rPr>
          <w:rFonts w:ascii="Arial" w:eastAsia="Times New Roman" w:hAnsi="Arial" w:cs="Arial"/>
          <w:sz w:val="24"/>
          <w:szCs w:val="24"/>
          <w:lang w:eastAsia="de-DE"/>
        </w:rPr>
        <w:t>Presidentsverkiezingen Roemenië: Waar staat Călin Georgescu voor? (NL)</w:t>
      </w:r>
    </w:p>
    <w:bookmarkEnd w:id="0"/>
    <w:p w:rsidR="002E748F" w:rsidRPr="002E748F" w:rsidRDefault="002E748F" w:rsidP="002E748F">
      <w:pPr>
        <w:spacing w:after="0" w:line="240" w:lineRule="auto"/>
        <w:rPr>
          <w:rFonts w:ascii="Arial" w:eastAsia="MS Mincho" w:hAnsi="Arial" w:cs="Arial"/>
          <w:sz w:val="24"/>
          <w:szCs w:val="24"/>
          <w:lang w:eastAsia="en-US"/>
        </w:rPr>
      </w:pPr>
      <w:r w:rsidRPr="002E748F">
        <w:rPr>
          <w:rFonts w:ascii="Arial" w:eastAsia="Arial" w:hAnsi="Arial" w:cs="Arial"/>
          <w:sz w:val="24"/>
          <w:szCs w:val="24"/>
          <w:lang w:val="de-DE" w:eastAsia="zh-CN" w:bidi="hi-IN"/>
        </w:rPr>
        <w:fldChar w:fldCharType="begin"/>
      </w:r>
      <w:r w:rsidRPr="002E748F">
        <w:rPr>
          <w:rFonts w:ascii="Arial" w:eastAsia="Arial" w:hAnsi="Arial" w:cs="Arial"/>
          <w:sz w:val="24"/>
          <w:szCs w:val="24"/>
          <w:lang w:eastAsia="zh-CN" w:bidi="hi-IN"/>
        </w:rPr>
        <w:instrText>HYPERLINK "http://www.kla.tv/25392"</w:instrText>
      </w:r>
      <w:r w:rsidRPr="002E748F">
        <w:rPr>
          <w:rFonts w:ascii="Arial" w:eastAsia="Arial" w:hAnsi="Arial" w:cs="Arial"/>
          <w:sz w:val="24"/>
          <w:szCs w:val="24"/>
          <w:lang w:val="de-DE" w:eastAsia="zh-CN" w:bidi="hi-IN"/>
        </w:rPr>
        <w:fldChar w:fldCharType="separate"/>
      </w:r>
      <w:r w:rsidRPr="002E748F">
        <w:rPr>
          <w:rFonts w:ascii="Arial" w:eastAsia="Arial" w:hAnsi="Arial" w:cs="Arial"/>
          <w:color w:val="0000FF"/>
          <w:sz w:val="24"/>
          <w:szCs w:val="24"/>
          <w:u w:val="single"/>
          <w:lang w:eastAsia="zh-CN" w:bidi="hi-IN"/>
        </w:rPr>
        <w:t>www.kla.tv/2</w:t>
      </w:r>
      <w:r w:rsidRPr="002E748F">
        <w:rPr>
          <w:rFonts w:ascii="Arial" w:eastAsia="Arial" w:hAnsi="Arial" w:cs="Arial"/>
          <w:color w:val="0000FF"/>
          <w:sz w:val="24"/>
          <w:szCs w:val="24"/>
          <w:u w:val="single"/>
          <w:lang w:eastAsia="zh-CN" w:bidi="hi-IN"/>
        </w:rPr>
        <w:t>5</w:t>
      </w:r>
      <w:r w:rsidRPr="002E748F">
        <w:rPr>
          <w:rFonts w:ascii="Arial" w:eastAsia="Arial" w:hAnsi="Arial" w:cs="Arial"/>
          <w:color w:val="0000FF"/>
          <w:sz w:val="24"/>
          <w:szCs w:val="24"/>
          <w:u w:val="single"/>
          <w:lang w:eastAsia="zh-CN" w:bidi="hi-IN"/>
        </w:rPr>
        <w:t>3</w:t>
      </w:r>
      <w:bookmarkStart w:id="1" w:name="_Hlk186233767"/>
      <w:r w:rsidRPr="002E748F">
        <w:rPr>
          <w:rFonts w:ascii="Arial" w:eastAsia="Arial" w:hAnsi="Arial" w:cs="Arial"/>
          <w:color w:val="0000FF"/>
          <w:sz w:val="24"/>
          <w:szCs w:val="24"/>
          <w:u w:val="single"/>
          <w:lang w:eastAsia="zh-CN" w:bidi="hi-IN"/>
        </w:rPr>
        <w:t>92</w:t>
      </w:r>
      <w:bookmarkEnd w:id="1"/>
      <w:r w:rsidRPr="002E748F">
        <w:rPr>
          <w:rFonts w:ascii="Arial" w:eastAsia="Arial" w:hAnsi="Arial" w:cs="Arial"/>
          <w:sz w:val="24"/>
          <w:szCs w:val="24"/>
          <w:lang w:val="de-DE" w:eastAsia="zh-CN" w:bidi="hi-IN"/>
        </w:rPr>
        <w:fldChar w:fldCharType="end"/>
      </w:r>
      <w:r w:rsidRPr="002E748F">
        <w:rPr>
          <w:rFonts w:ascii="Arial" w:eastAsia="Arial" w:hAnsi="Arial" w:cs="Arial"/>
          <w:sz w:val="24"/>
          <w:szCs w:val="24"/>
          <w:lang w:eastAsia="zh-CN" w:bidi="hi-IN"/>
        </w:rPr>
        <w:t xml:space="preserve"> </w:t>
      </w:r>
    </w:p>
    <w:p w:rsidR="002E748F" w:rsidRPr="002E748F" w:rsidRDefault="002E748F" w:rsidP="002E748F">
      <w:pPr>
        <w:spacing w:after="0" w:line="240" w:lineRule="auto"/>
        <w:rPr>
          <w:rFonts w:ascii="Arial" w:eastAsia="MS Mincho" w:hAnsi="Arial" w:cs="Arial"/>
          <w:sz w:val="24"/>
          <w:szCs w:val="24"/>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4443D" w:rsidRDefault="0034443D" w:rsidP="00F33FD6">
      <w:pPr>
        <w:spacing w:after="0" w:line="240" w:lineRule="auto"/>
      </w:pPr>
      <w:r>
        <w:separator/>
      </w:r>
    </w:p>
  </w:endnote>
  <w:endnote w:type="continuationSeparator" w:id="0">
    <w:p w:rsidR="0034443D" w:rsidRDefault="0034443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Roemenië: Oorlogstegenstanders als president niet gewenst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4443D" w:rsidRDefault="0034443D" w:rsidP="00F33FD6">
      <w:pPr>
        <w:spacing w:after="0" w:line="240" w:lineRule="auto"/>
      </w:pPr>
      <w:r>
        <w:separator/>
      </w:r>
    </w:p>
  </w:footnote>
  <w:footnote w:type="continuationSeparator" w:id="0">
    <w:p w:rsidR="0034443D" w:rsidRDefault="0034443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www.kla.tv/31583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30.12.2024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3C30C44"/>
    <w:multiLevelType w:val="hybridMultilevel"/>
    <w:tmpl w:val="8D2C5A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4698421">
    <w:abstractNumId w:val="0"/>
  </w:num>
  <w:num w:numId="2" w16cid:durableId="69618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E748F"/>
    <w:rsid w:val="0034443D"/>
    <w:rsid w:val="00397567"/>
    <w:rsid w:val="003C19C9"/>
    <w:rsid w:val="00503FFA"/>
    <w:rsid w:val="00627ADC"/>
    <w:rsid w:val="00681B10"/>
    <w:rsid w:val="006C4827"/>
    <w:rsid w:val="007C459E"/>
    <w:rsid w:val="00A05C56"/>
    <w:rsid w:val="00A71903"/>
    <w:rsid w:val="00AE2B81"/>
    <w:rsid w:val="00B9284F"/>
    <w:rsid w:val="00C205D1"/>
    <w:rsid w:val="00C534E6"/>
    <w:rsid w:val="00C60E18"/>
    <w:rsid w:val="00CB20A5"/>
    <w:rsid w:val="00D2736E"/>
    <w:rsid w:val="00E31E35"/>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7F71"/>
  <w15:docId w15:val="{069132FE-78F8-4406-85B1-0CFFDE67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sn.at/politik/weltpolitik/umstrittene-neuauszaehlung-rumaenien-169296559" TargetMode="External"/><Relationship Id="rId18" Type="http://schemas.openxmlformats.org/officeDocument/2006/relationships/hyperlink" Target="https://de.euronews.com/my-europe/2024/12/05/rumanien-georgescu-tiktok" TargetMode="External"/><Relationship Id="rId26" Type="http://schemas.openxmlformats.org/officeDocument/2006/relationships/hyperlink" Target="https://visegradpost.com/de/2020/12/01/hat-george-soros-eine-eigene-partei-in-rumaenien/" TargetMode="External"/><Relationship Id="rId39"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tagesschau.de/ausland/europa/tik-tok-rumaenien-wahl-eu-100.html" TargetMode="External"/><Relationship Id="rId34" Type="http://schemas.openxmlformats.org/officeDocument/2006/relationships/hyperlink" Target="https://www.kla.tv/25392" TargetMode="External"/><Relationship Id="rId42" Type="http://schemas.openxmlformats.org/officeDocument/2006/relationships/hyperlink" Target="https://www.kla.tv/vernetzung&amp;lang=nl" TargetMode="External"/><Relationship Id="rId47" Type="http://schemas.openxmlformats.org/officeDocument/2006/relationships/theme" Target="theme/theme1.xml"/><Relationship Id="rId7" Type="http://schemas.openxmlformats.org/officeDocument/2006/relationships/hyperlink" Target="https://www.kla.tv/31583" TargetMode="External"/><Relationship Id="rId12" Type="http://schemas.openxmlformats.org/officeDocument/2006/relationships/hyperlink" Target="https://multipolar-magazin.de/meldungen/0148" TargetMode="External"/><Relationship Id="rId17" Type="http://schemas.openxmlformats.org/officeDocument/2006/relationships/hyperlink" Target="https://www.deutschlandfunk.de/oberstes-gericht-lehnt-annullierung-der-ersten-runde-der-praesidentschaftswahl-ab-106.html" TargetMode="External"/><Relationship Id="rId25" Type="http://schemas.openxmlformats.org/officeDocument/2006/relationships/hyperlink" Target="https://www.capital.de/wirtschaft-politik/george-soros-staatsfeind-nr-1" TargetMode="External"/><Relationship Id="rId33" Type="http://schemas.openxmlformats.org/officeDocument/2006/relationships/hyperlink" Target="https://de.wikipedia.org/wiki/C%C4%83lin_Georgescu" TargetMode="External"/><Relationship Id="rId38" Type="http://schemas.openxmlformats.org/officeDocument/2006/relationships/hyperlink" Target="https://www.kla.tv/n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asgelbeforum.net/index.php?id=665044" TargetMode="External"/><Relationship Id="rId20" Type="http://schemas.openxmlformats.org/officeDocument/2006/relationships/hyperlink" Target="https://www.euractiv.de/section/europa-kompakt/news/rumaenien-razzien-gegen-verbuendete-vom-pro-russischen-praesidentschaftskandiaten-georgescu/" TargetMode="External"/><Relationship Id="rId29" Type="http://schemas.openxmlformats.org/officeDocument/2006/relationships/hyperlink" Target="https://www.n-tv.de/politik/Rumaenien-baut-Europas-groessten-NATO-Stuetzpunkt-article25160041.html" TargetMode="External"/><Relationship Id="rId41"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einezeitung.at/politik/aussenpolitik/19147904/25000-schlaefer-konten-beeinflussten-den-online-wahlkampf-in-rumaenien" TargetMode="External"/><Relationship Id="rId24" Type="http://schemas.openxmlformats.org/officeDocument/2006/relationships/hyperlink" Target="https://www.youtube.com/shorts/YOIwQ9FZhcs" TargetMode="External"/><Relationship Id="rId32" Type="http://schemas.openxmlformats.org/officeDocument/2006/relationships/hyperlink" Target="https://www.sueddeutsche.de/politik/russland-putin-raketen-nato-1.5494140" TargetMode="External"/><Relationship Id="rId37" Type="http://schemas.openxmlformats.org/officeDocument/2006/relationships/hyperlink" Target="https://www.vorwaerts.de/international/nach-der-annullierung-der-praesidentschaftswahl-warum-rumaenien-aufruhr-ist" TargetMode="External"/><Relationship Id="rId40" Type="http://schemas.openxmlformats.org/officeDocument/2006/relationships/hyperlink" Target="https://www.kla.tv/n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libertatea.ro/stiri/cine-sunt-cei-9-judecatori-ai-curtii-constitutionale-care-au-decis-anularea-alegerilor-pentru-presedintele-romaniei-5112818" TargetMode="External"/><Relationship Id="rId23" Type="http://schemas.openxmlformats.org/officeDocument/2006/relationships/hyperlink" Target="https://www.capital.ro/elena-lasconi-ar-fi-refuzat-o-dezbatere-cu-calin-georgescu-a-invitat-o-echipa-mea-de-doua-ori.html" TargetMode="External"/><Relationship Id="rId28" Type="http://schemas.openxmlformats.org/officeDocument/2006/relationships/hyperlink" Target="https://www.euractiv.de/section/europa-kompakt/news/rumaenien-liefert-patriot-system-an-ukraine/" TargetMode="External"/><Relationship Id="rId36" Type="http://schemas.openxmlformats.org/officeDocument/2006/relationships/hyperlink" Target="https://www.dasgelbeforum.net/index.php?id=665044" TargetMode="External"/><Relationship Id="rId10" Type="http://schemas.openxmlformats.org/officeDocument/2006/relationships/hyperlink" Target="https://www.kas.de/de/laenderberichte/detail/-/content/rumaenien-hat-gewaehlt-2" TargetMode="External"/><Relationship Id="rId19" Type="http://schemas.openxmlformats.org/officeDocument/2006/relationships/hyperlink" Target="https://www.kleinezeitung.at/politik/aussenpolitik/19147904/25000-schlaefer-konten-beeinflussten-den-online-wahlkampf-in-rumaenien" TargetMode="External"/><Relationship Id="rId31" Type="http://schemas.openxmlformats.org/officeDocument/2006/relationships/hyperlink" Target="https://www.nzz.ch/international/europa/raketenabwehr-der-nato-rumaenien-spannt-den-schutzschirm-auf-ld.82269"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tagesschau.de/ausland/europa/rumaenien-neue-stimmauszaehlung-wahl-100.html" TargetMode="External"/><Relationship Id="rId22" Type="http://schemas.openxmlformats.org/officeDocument/2006/relationships/hyperlink" Target="https://www.capital.ro/dan-negru-a-dat-verdictul-dupa-victoria-lui-calin-georgescu-alegerile-de-anul-asta-inseamna-disparitia-televiziunii.html" TargetMode="External"/><Relationship Id="rId27" Type="http://schemas.openxmlformats.org/officeDocument/2006/relationships/hyperlink" Target="https://www.politico.eu/article/romania-presidential-election-calin-georgescu-military-nato-russia/" TargetMode="External"/><Relationship Id="rId30" Type="http://schemas.openxmlformats.org/officeDocument/2006/relationships/hyperlink" Target="https://www.nzz.ch/international/rumaenien-baut-groessten-nato-stuetzpunkt-europa-ld.1823352" TargetMode="External"/><Relationship Id="rId35" Type="http://schemas.openxmlformats.org/officeDocument/2006/relationships/hyperlink" Target="https://www.nzz.ch/international/schengen-rumaenien-und-bulgarien-werden-vollmitglieder-oesterreich-gibt-veto-auf-ld.1862374" TargetMode="External"/><Relationship Id="rId43"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58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2960</Words>
  <Characters>16282</Characters>
  <Application>Microsoft Office Word</Application>
  <DocSecurity>0</DocSecurity>
  <Lines>135</Lines>
  <Paragraphs>38</Paragraphs>
  <ScaleCrop>false</ScaleCrop>
  <HeadingPairs>
    <vt:vector size="2" baseType="variant">
      <vt:variant>
        <vt:lpstr>Roemenië: Oorlogstegenstanders als president niet gewenst</vt:lpstr>
      </vt:variant>
      <vt:variant>
        <vt:i4>1</vt:i4>
      </vt:variant>
    </vt:vector>
  </HeadingPairs>
  <TitlesOfParts>
    <vt:vector size="1" baseType="lpstr">
      <vt:lpstr/>
    </vt:vector>
  </TitlesOfParts>
  <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2024-12-30T18:45:00Z</dcterms:created>
  <dcterms:modified xsi:type="dcterms:W3CDTF">2024-12-30T17:07:00Z</dcterms:modified>
</cp:coreProperties>
</file>