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0648a47d924231" /><Relationship Type="http://schemas.openxmlformats.org/package/2006/relationships/metadata/core-properties" Target="/package/services/metadata/core-properties/e52083f05fc84e5b922046c166373a0a.psmdcp" Id="Re39717c974fa47f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Историческое судебное решение в Австралии: Принудительная вакцинация нарушает права человека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Решение австралийского суда также может помочь Германии разобраться с преступлениями, связанными с коронавирусом.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Верховный суд австралийского штата Квинсленд постановил, что программа обязательной вакцинации, введенная во время пандемии коронавируса в 2021-2022 годах, была незаконной и нарушала права человека. Сотрудники предприятий должны были пройти вакцинацию в соответствии с предписаниями штата или предоставить разрешение на освобождение от вакцинации.</w:t>
        <w:br/>
        <w:t xml:space="preserve"/>
        <w:br/>
        <w:t xml:space="preserve">Это решение может послужить сигналом и иметь далеко идущие последствия для глобальной проработки пандемии коронавируса с точки зрения полномочий на вакцинацию и соблюдения гражданских прав. Полицейский профсоюз Квинсленда начал подавать иски о возмещении ущерба. Это решение также может стать революционным в Германии, когда речь зайдет о борьбе с пандемией. </w:t>
        <w:br/>
        <w:t xml:space="preserve"/>
        <w:br/>
        <w:t xml:space="preserve">Когда же наконец виновные в этой стране и в ВОЗ будут привлечены к ответственности?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ede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Weiteres Höchstgericht erklärt Corona-Impfzwang für rechtswidrig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https://tkp.at/2024/06/24/weiteres-hoechstgericht-erklaert-corona-impfzwang-fuer-</w:t>
        </w:r>
      </w:hyperlink>
      <w:r w:rsidR="0026191C">
        <w:rPr/>
        <w:br/>
      </w:r>
      <w:r w:rsidRPr="002B28C8">
        <w:t xml:space="preserve">rechtswidrig</w:t>
        <w:rPr>
          <w:sz w:val="18"/>
        </w:rPr>
      </w:r>
      <w:r w:rsidR="0026191C">
        <w:rPr/>
        <w:br/>
      </w:r>
      <w:r w:rsidRPr="002B28C8">
        <w:t xml:space="preserve">Endlich: Die Impfpflicht wird vom Obersten Gerichtshof Australiens für rechtswidrig erklärt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https://legitim.ch/endlich-die-impfpflicht-wird-vom-obersten-gerichtshof-</w:t>
        </w:r>
      </w:hyperlink>
      <w:r w:rsidR="0026191C">
        <w:rPr/>
        <w:br/>
      </w:r>
      <w:r w:rsidRPr="002B28C8">
        <w:t xml:space="preserve">australiens-fuer-rechtswidrig-erklaert/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#YustiziyaZakony - </w:t>
      </w:r>
      <w:hyperlink w:history="true" r:id="rId23">
        <w:r w:rsidRPr="00F24C6F">
          <w:rPr>
            <w:rStyle w:val="Hyperlink"/>
          </w:rPr>
          <w:t>www.kla.tv/YustiziyaZakony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24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5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#prestupleniye - Prestupleniye - </w:t>
      </w:r>
      <w:hyperlink w:history="true" r:id="rId26">
        <w:r w:rsidRPr="00F24C6F">
          <w:rPr>
            <w:rStyle w:val="Hyperlink"/>
          </w:rPr>
          <w:t>www.kla.tv/prestupleniye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Историческое судебное решение в Австралии: Принудительная вакцинация нарушает права человека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www.kla.tv/31666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10.01.2025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kp.at/2024/06/24/weiteres-hoechstgericht-erklaert-corona-impfzwang-fuer-" TargetMode="External" Id="rId21" /><Relationship Type="http://schemas.openxmlformats.org/officeDocument/2006/relationships/hyperlink" Target="https://legitim.ch/endlich-die-impfpflicht-wird-vom-obersten-gerichtshof-" TargetMode="External" Id="rId22" /><Relationship Type="http://schemas.openxmlformats.org/officeDocument/2006/relationships/hyperlink" Target="https://www.kla.tv/YustiziyaZakony" TargetMode="External" Id="rId23" /><Relationship Type="http://schemas.openxmlformats.org/officeDocument/2006/relationships/hyperlink" Target="https://www.kla.tv/ZdorovyeMedicina" TargetMode="External" Id="rId24" /><Relationship Type="http://schemas.openxmlformats.org/officeDocument/2006/relationships/hyperlink" Target="https://www.kla.tv/vakzinaziya" TargetMode="External" Id="rId25" /><Relationship Type="http://schemas.openxmlformats.org/officeDocument/2006/relationships/hyperlink" Target="https://www.kla.tv/prestupleniye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6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6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Историческое судебное решение в Австралии: Принудительная вакцинация нарушает права человека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