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Publiciteit voor satanische kunstenares met onze verplichte omroepbijdrage?</w:t>
      </w:r>
    </w:p>
    <w:p w:rsidR="00A71903" w:rsidRPr="00C534E6" w:rsidRDefault="00A71903" w:rsidP="0054676A">
      <w:pPr>
        <w:widowControl w:val="0"/>
        <w:spacing w:after="160"/>
        <w:jc w:val="both"/>
        <w:rPr>
          <w:rStyle w:val="edit"/>
          <w:rFonts w:ascii="Arial" w:hAnsi="Arial" w:cs="Arial"/>
          <w:b/>
          <w:color w:val="000000"/>
        </w:rPr>
      </w:pPr>
      <w:r w:rsidRPr="00C534E6">
        <w:rPr>
          <w:rStyle w:val="edit"/>
          <w:rFonts w:ascii="Arial" w:hAnsi="Arial" w:cs="Arial"/>
          <w:b/>
          <w:color w:val="000000"/>
        </w:rPr>
        <w:t>Marina Abramović is een van de meest controversiële "kunstenaressen" van onze tijd. Haar werken, waarin het onder anderen gaat om verheerlijking van geweld en het toebrengen of ondergaan van lichamelijke pijn, werken schokkend. Desondanks wordt haar werk tentoongesteld in het Kunsthaus Zürich, terwijl SRF dit begeleidt met goedgunstige berichtgeving.  Wat bezielt SRF om zulke perversiteiten aanvaardbaar te maken met behulp van ons kijk- en luistergeld?</w:t>
      </w:r>
    </w:p>
    <w:p w:rsidR="0054676A" w:rsidRPr="0054676A" w:rsidRDefault="0054676A" w:rsidP="0054676A">
      <w:pPr>
        <w:suppressAutoHyphens/>
        <w:spacing w:after="0" w:line="240" w:lineRule="auto"/>
        <w:jc w:val="both"/>
        <w:rPr>
          <w:rFonts w:ascii="Arial" w:eastAsia="MS Mincho" w:hAnsi="Arial" w:cs="Arial"/>
          <w:bCs/>
          <w:lang w:eastAsia="zh-CN"/>
        </w:rPr>
      </w:pPr>
      <w:r w:rsidRPr="0054676A">
        <w:rPr>
          <w:rFonts w:ascii="Arial" w:eastAsia="MS Mincho" w:hAnsi="Arial" w:cs="Arial"/>
          <w:bCs/>
          <w:lang w:eastAsia="zh-CN"/>
        </w:rPr>
        <w:t>Marina Abramović, nu 78 jaar oud en oorspronkelijk uit Servië, is een van de meest omstreden "kunstenaars" van onze tijd. Haar werken, waarin het onder anderen gaat om de verheerlijking van geweld en het toebrengen of ondergaan van fysieke kwellingen</w:t>
      </w:r>
      <w:r w:rsidRPr="0054676A">
        <w:rPr>
          <w:rFonts w:ascii="Arial" w:eastAsia="MS Mincho" w:hAnsi="Arial" w:cs="Arial"/>
          <w:b/>
          <w:sz w:val="28"/>
          <w:szCs w:val="28"/>
          <w:highlight w:val="yellow"/>
          <w:lang w:eastAsia="zh-CN"/>
        </w:rPr>
        <w:t>*</w:t>
      </w:r>
      <w:r w:rsidRPr="0054676A">
        <w:rPr>
          <w:rFonts w:ascii="Arial" w:eastAsia="MS Mincho" w:hAnsi="Arial" w:cs="Arial"/>
          <w:b/>
          <w:sz w:val="28"/>
          <w:szCs w:val="28"/>
          <w:highlight w:val="yellow"/>
          <w:vertAlign w:val="superscript"/>
          <w:lang w:eastAsia="zh-CN"/>
        </w:rPr>
        <w:t>1</w:t>
      </w:r>
      <w:r w:rsidRPr="0054676A">
        <w:rPr>
          <w:rFonts w:ascii="Arial" w:eastAsia="MS Mincho" w:hAnsi="Arial" w:cs="Arial"/>
          <w:bCs/>
          <w:lang w:eastAsia="zh-CN"/>
        </w:rPr>
        <w:t xml:space="preserve"> werken schokkend. Het grootste kunstmuseum van Zwitserland geeft dit ook toe in een triggerwaarschuwing. Daar, in het Kunsthaus Zürich, is tot februari 2025 een retrospectief</w:t>
      </w:r>
      <w:r w:rsidRPr="0054676A">
        <w:rPr>
          <w:rFonts w:ascii="Arial" w:eastAsia="MS Mincho" w:hAnsi="Arial" w:cs="Arial"/>
          <w:b/>
          <w:sz w:val="28"/>
          <w:szCs w:val="28"/>
          <w:highlight w:val="yellow"/>
          <w:lang w:eastAsia="zh-CN"/>
        </w:rPr>
        <w:t>*</w:t>
      </w:r>
      <w:r w:rsidRPr="0054676A">
        <w:rPr>
          <w:rFonts w:ascii="Arial" w:eastAsia="MS Mincho" w:hAnsi="Arial" w:cs="Arial"/>
          <w:b/>
          <w:sz w:val="28"/>
          <w:szCs w:val="28"/>
          <w:highlight w:val="yellow"/>
          <w:vertAlign w:val="superscript"/>
          <w:lang w:eastAsia="zh-CN"/>
        </w:rPr>
        <w:t>2</w:t>
      </w:r>
      <w:r w:rsidRPr="0054676A">
        <w:rPr>
          <w:rFonts w:ascii="Arial" w:eastAsia="MS Mincho" w:hAnsi="Arial" w:cs="Arial"/>
          <w:bCs/>
          <w:lang w:eastAsia="zh-CN"/>
        </w:rPr>
        <w:t xml:space="preserve"> van Abramović’s levenswerk te zien.</w:t>
      </w:r>
      <w:r w:rsidRPr="0054676A">
        <w:rPr>
          <w:rFonts w:ascii="Arial" w:eastAsia="MS Mincho" w:hAnsi="Arial" w:cs="Arial"/>
          <w:b/>
          <w:sz w:val="28"/>
          <w:szCs w:val="28"/>
          <w:highlight w:val="yellow"/>
          <w:lang w:eastAsia="zh-CN"/>
        </w:rPr>
        <w:t>*</w:t>
      </w:r>
      <w:r w:rsidRPr="0054676A">
        <w:rPr>
          <w:rFonts w:ascii="Arial" w:eastAsia="MS Mincho" w:hAnsi="Arial" w:cs="Arial"/>
          <w:b/>
          <w:sz w:val="28"/>
          <w:szCs w:val="28"/>
          <w:highlight w:val="yellow"/>
          <w:vertAlign w:val="superscript"/>
          <w:lang w:eastAsia="zh-CN"/>
        </w:rPr>
        <w:t>3</w:t>
      </w:r>
      <w:r w:rsidRPr="0054676A">
        <w:rPr>
          <w:rFonts w:ascii="Arial" w:eastAsia="MS Mincho" w:hAnsi="Arial" w:cs="Arial"/>
          <w:bCs/>
          <w:lang w:eastAsia="zh-CN"/>
        </w:rPr>
        <w:t xml:space="preserve"> </w:t>
      </w:r>
    </w:p>
    <w:p w:rsidR="0054676A" w:rsidRPr="0054676A" w:rsidRDefault="0054676A" w:rsidP="0054676A">
      <w:pPr>
        <w:suppressAutoHyphens/>
        <w:spacing w:after="0" w:line="240" w:lineRule="auto"/>
        <w:rPr>
          <w:rFonts w:ascii="Arial" w:eastAsia="MS Mincho" w:hAnsi="Arial" w:cs="Arial"/>
          <w:bCs/>
          <w:lang w:eastAsia="zh-CN"/>
        </w:rPr>
      </w:pPr>
    </w:p>
    <w:p w:rsidR="0054676A" w:rsidRPr="0054676A" w:rsidRDefault="0054676A" w:rsidP="0054676A">
      <w:pPr>
        <w:suppressAutoHyphens/>
        <w:spacing w:after="0" w:line="240" w:lineRule="auto"/>
        <w:jc w:val="both"/>
        <w:rPr>
          <w:rFonts w:ascii="Arial" w:eastAsia="MS Mincho" w:hAnsi="Arial" w:cs="Arial"/>
          <w:bCs/>
          <w:lang w:eastAsia="zh-CN"/>
        </w:rPr>
      </w:pPr>
      <w:r w:rsidRPr="0054676A">
        <w:rPr>
          <w:rFonts w:ascii="Arial" w:eastAsia="MS Mincho" w:hAnsi="Arial" w:cs="Arial"/>
          <w:bCs/>
          <w:lang w:eastAsia="zh-CN"/>
        </w:rPr>
        <w:t xml:space="preserve">De Zwitserse Radio en Televisie, SRF, heeft als Headline: Naakte huid en bloederige lichamen, Marina Abramović doorbreekt elk kader in het Kunsthaus Zürich. De kunst van Abramović, die wordt omschreven als "De Grande Dame van de performancekunst", zou "levensbedreigend en pijnlijk" zijn. Als je dit leest, zou je kunnen denken dat SRF de perversies en het geweld benoemt voor wat ze werkelijk zijn. Maar als je nauwkeuriger kijkt, moet je vaststellen dat SRF Abramović en haar bloeddorstige en geweld verheerlijkende voorstellingen niet brandmerkt, maar er kritiekloos en zakelijk over rapporteert. Dit wekt de indruk dat dit soort kunst weliswaar enigszins extreem is, maar zich toch binnen een acceptabel kader beweegt. SRF koppelt zijn verslaggeving vervolgens handig aan de uitspraak dat Abramović nu tot de sterren behoort waar iedereen mee zou willen samenwerken en suggereert zo aan de kijker dat het bij Abramović's vermeende kunst iets waardevols zou gaan. </w:t>
      </w:r>
    </w:p>
    <w:p w:rsidR="0054676A" w:rsidRPr="0054676A" w:rsidRDefault="0054676A" w:rsidP="0054676A">
      <w:pPr>
        <w:suppressAutoHyphens/>
        <w:spacing w:after="0" w:line="240" w:lineRule="auto"/>
        <w:jc w:val="both"/>
        <w:rPr>
          <w:rFonts w:ascii="Arial" w:eastAsia="MS Mincho" w:hAnsi="Arial" w:cs="Arial"/>
          <w:bCs/>
          <w:lang w:eastAsia="zh-CN"/>
        </w:rPr>
      </w:pPr>
    </w:p>
    <w:p w:rsidR="0054676A" w:rsidRPr="0054676A" w:rsidRDefault="0054676A" w:rsidP="0054676A">
      <w:pPr>
        <w:suppressAutoHyphens/>
        <w:spacing w:after="0" w:line="240" w:lineRule="auto"/>
        <w:jc w:val="both"/>
        <w:rPr>
          <w:rFonts w:ascii="Arial" w:eastAsia="MS Mincho" w:hAnsi="Arial" w:cs="Arial"/>
          <w:bCs/>
          <w:lang w:eastAsia="zh-CN"/>
        </w:rPr>
      </w:pPr>
      <w:r w:rsidRPr="0054676A">
        <w:rPr>
          <w:rFonts w:ascii="Arial" w:eastAsia="MS Mincho" w:hAnsi="Arial" w:cs="Arial"/>
          <w:bCs/>
          <w:lang w:eastAsia="zh-CN"/>
        </w:rPr>
        <w:t xml:space="preserve">Maar hoe kan het dat net de publieke televisie- en radiostations, die verplichte bijdragen innen van hun kijkers en luisteraars, juist datgene als "kunst" prijzen wat in feite "schokkend", "levensbedreigend en pijnlijk" is? Wat SRF bovendien verzwijgt: Abramović viert de hele symboliek van het satanisme in haar kunst: Kindermisbruik, kannibalisme en de bloedcultus, perverse afschuwelijkheden met de verheerlijking van gewelddadigheid en dood. Een van haar specialiteiten zijn zogenaamde "Spirit Cooking" evenementen: Evenementen waarbij voedsel wordt geserveerd en gegeten in de vorm van menselijke lichaamsdelen. Zinspeelt dit op satanisch-rituele offers? Maar nee, schrijft SRF in een ander artikel: Abramović zou geen sataniste zijn, en critici worden door SRF zelfs afgeschilderd als complottheoretici en rechtse trollen. </w:t>
      </w:r>
    </w:p>
    <w:p w:rsidR="0054676A" w:rsidRPr="0054676A" w:rsidRDefault="0054676A" w:rsidP="0054676A">
      <w:pPr>
        <w:suppressAutoHyphens/>
        <w:spacing w:after="0" w:line="240" w:lineRule="auto"/>
        <w:rPr>
          <w:rFonts w:ascii="Arial" w:eastAsia="MS Mincho" w:hAnsi="Arial" w:cs="Arial"/>
          <w:bCs/>
          <w:lang w:eastAsia="zh-CN"/>
        </w:rPr>
      </w:pPr>
    </w:p>
    <w:p w:rsidR="0054676A" w:rsidRPr="0054676A" w:rsidRDefault="0054676A" w:rsidP="0054676A">
      <w:pPr>
        <w:suppressAutoHyphens/>
        <w:spacing w:after="0" w:line="240" w:lineRule="auto"/>
        <w:jc w:val="both"/>
        <w:rPr>
          <w:rFonts w:ascii="Arial" w:eastAsia="MS Mincho" w:hAnsi="Arial" w:cs="Arial"/>
          <w:bCs/>
          <w:lang w:eastAsia="zh-CN"/>
        </w:rPr>
      </w:pPr>
      <w:r w:rsidRPr="0054676A">
        <w:rPr>
          <w:rFonts w:ascii="Arial" w:eastAsia="MS Mincho" w:hAnsi="Arial" w:cs="Arial"/>
          <w:bCs/>
          <w:lang w:eastAsia="zh-CN"/>
        </w:rPr>
        <w:t>Kla.TV heeft echter onthuld dat het juist de SRF was die ontkende dat er wereldwijd satanisch-ritueel misbruik plaatsvond en de verslagen van slachtoffers bespotte als "Satanische Paniek" dus als “aangeprate paniek”.</w:t>
      </w:r>
      <w:r w:rsidRPr="0054676A">
        <w:rPr>
          <w:rFonts w:ascii="Arial" w:eastAsia="MS Mincho" w:hAnsi="Arial" w:cs="Arial"/>
          <w:b/>
          <w:sz w:val="28"/>
          <w:szCs w:val="28"/>
          <w:highlight w:val="yellow"/>
          <w:lang w:eastAsia="zh-CN"/>
        </w:rPr>
        <w:t>*</w:t>
      </w:r>
      <w:r w:rsidRPr="0054676A">
        <w:rPr>
          <w:rFonts w:ascii="Arial" w:eastAsia="MS Mincho" w:hAnsi="Arial" w:cs="Arial"/>
          <w:b/>
          <w:sz w:val="28"/>
          <w:szCs w:val="28"/>
          <w:highlight w:val="yellow"/>
          <w:vertAlign w:val="superscript"/>
          <w:lang w:eastAsia="zh-CN"/>
        </w:rPr>
        <w:t>4</w:t>
      </w:r>
      <w:r w:rsidRPr="0054676A">
        <w:rPr>
          <w:rFonts w:ascii="Arial" w:eastAsia="MS Mincho" w:hAnsi="Arial" w:cs="Arial"/>
          <w:bCs/>
          <w:lang w:eastAsia="zh-CN"/>
        </w:rPr>
        <w:t xml:space="preserve"> Van dezelfde SRF-verslaggever die in een zogenaamd ontmaskerende tv-serie, een het satanisch-ritueel misbruik als "nepnieuws" wilde bestempelen kon worden bewezen dat hij banden had met groepen die het satanisme beoefenden. </w:t>
      </w:r>
    </w:p>
    <w:p w:rsidR="0054676A" w:rsidRPr="0054676A" w:rsidRDefault="0054676A" w:rsidP="0054676A">
      <w:pPr>
        <w:suppressAutoHyphens/>
        <w:spacing w:after="0" w:line="240" w:lineRule="auto"/>
        <w:jc w:val="both"/>
        <w:rPr>
          <w:rFonts w:ascii="Arial" w:eastAsia="MS Mincho" w:hAnsi="Arial" w:cs="Arial"/>
          <w:bCs/>
          <w:lang w:eastAsia="zh-CN"/>
        </w:rPr>
      </w:pPr>
    </w:p>
    <w:p w:rsidR="0054676A" w:rsidRPr="0054676A" w:rsidRDefault="0054676A" w:rsidP="0054676A">
      <w:pPr>
        <w:suppressAutoHyphens/>
        <w:spacing w:after="0" w:line="240" w:lineRule="auto"/>
        <w:jc w:val="both"/>
        <w:rPr>
          <w:rFonts w:ascii="Arial" w:eastAsia="MS Mincho" w:hAnsi="Arial" w:cs="Arial"/>
          <w:bCs/>
          <w:lang w:eastAsia="zh-CN"/>
        </w:rPr>
      </w:pPr>
      <w:r w:rsidRPr="0054676A">
        <w:rPr>
          <w:rFonts w:ascii="Arial" w:eastAsia="MS Mincho" w:hAnsi="Arial" w:cs="Arial"/>
          <w:bCs/>
          <w:lang w:eastAsia="zh-CN"/>
        </w:rPr>
        <w:lastRenderedPageBreak/>
        <w:t>Kijk zelf maar in de hier getoonde uitzending, we hebben de link ook onder de video geplaatst.</w:t>
      </w:r>
      <w:r w:rsidRPr="0054676A">
        <w:rPr>
          <w:rFonts w:ascii="Arial" w:eastAsia="MS Mincho" w:hAnsi="Arial" w:cs="Arial"/>
          <w:b/>
          <w:sz w:val="28"/>
          <w:szCs w:val="28"/>
          <w:highlight w:val="yellow"/>
          <w:lang w:eastAsia="zh-CN"/>
        </w:rPr>
        <w:t>*</w:t>
      </w:r>
      <w:r w:rsidRPr="0054676A">
        <w:rPr>
          <w:rFonts w:ascii="Arial" w:eastAsia="MS Mincho" w:hAnsi="Arial" w:cs="Arial"/>
          <w:b/>
          <w:sz w:val="28"/>
          <w:szCs w:val="28"/>
          <w:highlight w:val="yellow"/>
          <w:vertAlign w:val="superscript"/>
          <w:lang w:eastAsia="zh-CN"/>
        </w:rPr>
        <w:t>5</w:t>
      </w:r>
      <w:r w:rsidRPr="0054676A">
        <w:rPr>
          <w:rFonts w:ascii="Arial" w:eastAsia="MS Mincho" w:hAnsi="Arial" w:cs="Arial"/>
          <w:bCs/>
          <w:lang w:eastAsia="zh-CN"/>
        </w:rPr>
        <w:t xml:space="preserve"> En, met Abramović, krijgt nu opnieuw een overtuigende sataniste een platform van SRF! Hebben de publieke media, waar wij burgers verplicht voor moeten betalen, trouwens de opdracht van ons gekregen voor zoiets? Kunnen onze verplichte bijdragen worden gebruikt om dit tentoongestelde satanisme ook nog te bagatelliseren? Met het geld dat ze tevoren hebben afgetroggeld? Zou het niet eerder de taak zijn van objectieve en neutrale media om zich kritisch uit te drukken en ook de wrede achtergrond hiervan te onderzoeken en te onthullen? Laten we dat opeisen! </w:t>
      </w:r>
    </w:p>
    <w:p w:rsidR="0054676A" w:rsidRPr="0054676A" w:rsidRDefault="0054676A" w:rsidP="0054676A">
      <w:pPr>
        <w:suppressAutoHyphens/>
        <w:spacing w:after="0" w:line="240" w:lineRule="auto"/>
        <w:rPr>
          <w:rFonts w:ascii="Arial" w:eastAsia="MS Mincho" w:hAnsi="Arial" w:cs="Arial"/>
          <w:bCs/>
          <w:lang w:eastAsia="zh-CN"/>
        </w:rPr>
      </w:pPr>
    </w:p>
    <w:p w:rsidR="0054676A" w:rsidRPr="0054676A" w:rsidRDefault="0054676A" w:rsidP="0054676A">
      <w:pPr>
        <w:suppressAutoHyphens/>
        <w:spacing w:after="0" w:line="240" w:lineRule="auto"/>
        <w:rPr>
          <w:rFonts w:ascii="Arial" w:eastAsia="MS Mincho" w:hAnsi="Arial" w:cs="Arial"/>
          <w:bCs/>
          <w:lang w:eastAsia="zh-CN"/>
        </w:rPr>
      </w:pPr>
      <w:r w:rsidRPr="0054676A">
        <w:rPr>
          <w:rFonts w:ascii="Arial" w:eastAsia="MS Mincho" w:hAnsi="Arial" w:cs="Arial"/>
          <w:bCs/>
          <w:lang w:eastAsia="zh-CN"/>
        </w:rPr>
        <w:t xml:space="preserve">Aanvullende uitzendingen over dit onderwerp: </w:t>
      </w:r>
    </w:p>
    <w:p w:rsidR="0054676A" w:rsidRPr="0054676A" w:rsidRDefault="0054676A" w:rsidP="0054676A">
      <w:pPr>
        <w:suppressAutoHyphens/>
        <w:spacing w:after="0" w:line="240" w:lineRule="auto"/>
        <w:rPr>
          <w:rFonts w:ascii="Arial" w:eastAsia="MS Mincho" w:hAnsi="Arial" w:cs="Arial"/>
          <w:bCs/>
          <w:lang w:eastAsia="zh-CN"/>
        </w:rPr>
      </w:pPr>
      <w:r w:rsidRPr="0054676A">
        <w:rPr>
          <w:rFonts w:ascii="Arial" w:eastAsia="MS Mincho" w:hAnsi="Arial" w:cs="Arial"/>
          <w:bCs/>
          <w:lang w:eastAsia="zh-CN"/>
        </w:rPr>
        <w:t xml:space="preserve">(DE) </w:t>
      </w:r>
      <w:hyperlink r:id="rId10" w:history="1">
        <w:r w:rsidRPr="0054676A">
          <w:rPr>
            <w:rFonts w:ascii="Arial" w:eastAsia="MS Mincho" w:hAnsi="Arial" w:cs="Arial"/>
            <w:bCs/>
            <w:color w:val="0000FF"/>
            <w:u w:val="single"/>
            <w:lang w:eastAsia="zh-CN"/>
          </w:rPr>
          <w:t>www.kla.tv/10486</w:t>
        </w:r>
      </w:hyperlink>
      <w:r w:rsidRPr="0054676A">
        <w:rPr>
          <w:rFonts w:ascii="Arial" w:eastAsia="MS Mincho" w:hAnsi="Arial" w:cs="Arial"/>
          <w:bCs/>
          <w:lang w:eastAsia="zh-CN"/>
        </w:rPr>
        <w:t xml:space="preserve"> </w:t>
      </w:r>
    </w:p>
    <w:p w:rsidR="0054676A" w:rsidRPr="0054676A" w:rsidRDefault="0054676A" w:rsidP="0054676A">
      <w:pPr>
        <w:suppressAutoHyphens/>
        <w:spacing w:after="0" w:line="240" w:lineRule="auto"/>
        <w:rPr>
          <w:rFonts w:ascii="Arial" w:eastAsia="MS Mincho" w:hAnsi="Arial" w:cs="Arial"/>
          <w:bCs/>
          <w:lang w:eastAsia="zh-CN"/>
        </w:rPr>
      </w:pPr>
      <w:r w:rsidRPr="0054676A">
        <w:rPr>
          <w:rFonts w:ascii="Arial" w:eastAsia="MS Mincho" w:hAnsi="Arial" w:cs="Arial"/>
          <w:bCs/>
          <w:lang w:eastAsia="zh-CN"/>
        </w:rPr>
        <w:t xml:space="preserve">(NL) </w:t>
      </w:r>
      <w:hyperlink r:id="rId11" w:history="1">
        <w:r w:rsidRPr="0054676A">
          <w:rPr>
            <w:rFonts w:ascii="Arial" w:eastAsia="MS Mincho" w:hAnsi="Arial" w:cs="Arial"/>
            <w:bCs/>
            <w:color w:val="0000FF"/>
            <w:u w:val="single"/>
            <w:lang w:eastAsia="zh-CN"/>
          </w:rPr>
          <w:t>www.kla.tv/27353</w:t>
        </w:r>
      </w:hyperlink>
      <w:r w:rsidRPr="0054676A">
        <w:rPr>
          <w:rFonts w:ascii="Arial" w:eastAsia="MS Mincho" w:hAnsi="Arial" w:cs="Arial"/>
          <w:bCs/>
          <w:lang w:eastAsia="zh-CN"/>
        </w:rPr>
        <w:t xml:space="preserve"> </w:t>
      </w:r>
    </w:p>
    <w:p w:rsidR="0054676A" w:rsidRPr="0054676A" w:rsidRDefault="0054676A" w:rsidP="0054676A">
      <w:pPr>
        <w:suppressAutoHyphens/>
        <w:spacing w:after="0" w:line="240" w:lineRule="auto"/>
        <w:rPr>
          <w:rFonts w:ascii="Arial" w:eastAsia="MS Mincho" w:hAnsi="Arial" w:cs="Arial"/>
          <w:bCs/>
          <w:lang w:eastAsia="zh-CN"/>
        </w:rPr>
      </w:pPr>
      <w:r w:rsidRPr="0054676A">
        <w:rPr>
          <w:rFonts w:ascii="Arial" w:eastAsia="MS Mincho" w:hAnsi="Arial" w:cs="Arial"/>
          <w:bCs/>
          <w:lang w:eastAsia="zh-CN"/>
        </w:rPr>
        <w:t xml:space="preserve">(DE) </w:t>
      </w:r>
      <w:hyperlink r:id="rId12" w:history="1">
        <w:r w:rsidRPr="0054676A">
          <w:rPr>
            <w:rFonts w:ascii="Arial" w:eastAsia="MS Mincho" w:hAnsi="Arial" w:cs="Arial"/>
            <w:bCs/>
            <w:color w:val="0000FF"/>
            <w:u w:val="single"/>
            <w:lang w:eastAsia="zh-CN"/>
          </w:rPr>
          <w:t>www.kla.tv/16541</w:t>
        </w:r>
      </w:hyperlink>
      <w:r w:rsidRPr="0054676A">
        <w:rPr>
          <w:rFonts w:ascii="Arial" w:eastAsia="MS Mincho" w:hAnsi="Arial" w:cs="Arial"/>
          <w:bCs/>
          <w:lang w:eastAsia="zh-CN"/>
        </w:rPr>
        <w:t xml:space="preserve"> </w:t>
      </w:r>
    </w:p>
    <w:p w:rsidR="0054676A" w:rsidRPr="0054676A" w:rsidRDefault="0054676A" w:rsidP="0054676A">
      <w:pPr>
        <w:suppressAutoHyphens/>
        <w:spacing w:after="0" w:line="240" w:lineRule="auto"/>
        <w:rPr>
          <w:rFonts w:ascii="Arial" w:eastAsia="MS Mincho" w:hAnsi="Arial" w:cs="Arial"/>
          <w:bCs/>
          <w:lang w:eastAsia="zh-CN"/>
        </w:rPr>
      </w:pPr>
      <w:r w:rsidRPr="0054676A">
        <w:rPr>
          <w:rFonts w:ascii="Arial" w:eastAsia="MS Mincho" w:hAnsi="Arial" w:cs="Arial"/>
          <w:bCs/>
          <w:lang w:eastAsia="zh-CN"/>
        </w:rPr>
        <w:t xml:space="preserve">(NL) </w:t>
      </w:r>
      <w:hyperlink r:id="rId13" w:history="1">
        <w:r w:rsidRPr="0054676A">
          <w:rPr>
            <w:rFonts w:ascii="Arial" w:eastAsia="MS Mincho" w:hAnsi="Arial" w:cs="Arial"/>
            <w:bCs/>
            <w:color w:val="0000FF"/>
            <w:u w:val="single"/>
            <w:lang w:eastAsia="zh-CN"/>
          </w:rPr>
          <w:t>www.kla.tv/30883</w:t>
        </w:r>
      </w:hyperlink>
      <w:r w:rsidRPr="0054676A">
        <w:rPr>
          <w:rFonts w:ascii="Arial" w:eastAsia="MS Mincho" w:hAnsi="Arial" w:cs="Arial"/>
          <w:bCs/>
          <w:lang w:eastAsia="zh-CN"/>
        </w:rPr>
        <w:t xml:space="preserve"> </w:t>
      </w:r>
    </w:p>
    <w:p w:rsidR="0054676A" w:rsidRPr="0054676A" w:rsidRDefault="0054676A" w:rsidP="0054676A">
      <w:pPr>
        <w:suppressAutoHyphens/>
        <w:spacing w:after="0" w:line="240" w:lineRule="auto"/>
        <w:rPr>
          <w:rFonts w:ascii="Arial" w:eastAsia="MS Mincho" w:hAnsi="Arial" w:cs="Arial"/>
          <w:bCs/>
          <w:lang w:eastAsia="zh-CN"/>
        </w:rPr>
      </w:pPr>
      <w:r w:rsidRPr="0054676A">
        <w:rPr>
          <w:rFonts w:ascii="Arial" w:eastAsia="MS Mincho" w:hAnsi="Arial" w:cs="Arial"/>
          <w:bCs/>
          <w:lang w:eastAsia="zh-CN"/>
        </w:rPr>
        <w:t xml:space="preserve">(NL) </w:t>
      </w:r>
      <w:hyperlink r:id="rId14" w:history="1">
        <w:r w:rsidRPr="0054676A">
          <w:rPr>
            <w:rFonts w:ascii="Arial" w:eastAsia="MS Mincho" w:hAnsi="Arial" w:cs="Arial"/>
            <w:bCs/>
            <w:color w:val="0000FF"/>
            <w:u w:val="single"/>
            <w:lang w:eastAsia="zh-CN"/>
          </w:rPr>
          <w:t>www.kla.tv/28926</w:t>
        </w:r>
      </w:hyperlink>
      <w:r w:rsidRPr="0054676A">
        <w:rPr>
          <w:rFonts w:ascii="Arial" w:eastAsia="MS Mincho" w:hAnsi="Arial" w:cs="Arial"/>
          <w:bCs/>
          <w:lang w:eastAsia="zh-CN"/>
        </w:rPr>
        <w:t xml:space="preserve"> </w:t>
      </w:r>
    </w:p>
    <w:p w:rsidR="0054676A" w:rsidRPr="0054676A" w:rsidRDefault="0054676A" w:rsidP="0054676A">
      <w:pPr>
        <w:suppressAutoHyphens/>
        <w:spacing w:after="0" w:line="240" w:lineRule="auto"/>
        <w:rPr>
          <w:rFonts w:ascii="Arial" w:eastAsia="MS Mincho" w:hAnsi="Arial" w:cs="Arial"/>
          <w:bCs/>
          <w:lang w:eastAsia="zh-CN"/>
        </w:rPr>
      </w:pPr>
      <w:r w:rsidRPr="0054676A">
        <w:rPr>
          <w:rFonts w:ascii="Arial" w:eastAsia="MS Mincho" w:hAnsi="Arial" w:cs="Arial"/>
          <w:bCs/>
          <w:lang w:eastAsia="zh-CN"/>
        </w:rPr>
        <w:t xml:space="preserve">(NL) </w:t>
      </w:r>
      <w:hyperlink r:id="rId15" w:history="1">
        <w:r w:rsidRPr="0054676A">
          <w:rPr>
            <w:rFonts w:ascii="Arial" w:eastAsia="MS Mincho" w:hAnsi="Arial" w:cs="Arial"/>
            <w:bCs/>
            <w:color w:val="0000FF"/>
            <w:u w:val="single"/>
            <w:lang w:eastAsia="zh-CN"/>
          </w:rPr>
          <w:t>www.kla.tv/28809</w:t>
        </w:r>
      </w:hyperlink>
    </w:p>
    <w:p w:rsidR="0054676A" w:rsidRPr="0054676A" w:rsidRDefault="0054676A" w:rsidP="0054676A">
      <w:pPr>
        <w:suppressAutoHyphens/>
        <w:spacing w:after="0" w:line="240" w:lineRule="auto"/>
        <w:rPr>
          <w:rFonts w:ascii="Arial" w:eastAsia="MS Mincho" w:hAnsi="Arial" w:cs="Arial"/>
          <w:bCs/>
          <w:lang w:eastAsia="zh-CN"/>
        </w:rPr>
      </w:pPr>
    </w:p>
    <w:p w:rsidR="0054676A" w:rsidRPr="0054676A" w:rsidRDefault="0054676A" w:rsidP="0054676A">
      <w:pPr>
        <w:suppressAutoHyphens/>
        <w:spacing w:after="0" w:line="240" w:lineRule="auto"/>
        <w:jc w:val="both"/>
        <w:rPr>
          <w:rFonts w:ascii="Arial" w:eastAsia="MS Mincho" w:hAnsi="Arial" w:cs="Arial"/>
          <w:bCs/>
          <w:lang w:eastAsia="zh-CN"/>
        </w:rPr>
      </w:pPr>
      <w:r w:rsidRPr="0054676A">
        <w:rPr>
          <w:rFonts w:ascii="Arial" w:eastAsia="MS Mincho" w:hAnsi="Arial" w:cs="Arial"/>
          <w:b/>
          <w:highlight w:val="yellow"/>
          <w:lang w:eastAsia="zh-CN"/>
        </w:rPr>
        <w:t>1:</w:t>
      </w:r>
      <w:r w:rsidRPr="0054676A">
        <w:rPr>
          <w:rFonts w:ascii="Arial" w:eastAsia="MS Mincho" w:hAnsi="Arial" w:cs="Arial"/>
          <w:bCs/>
          <w:lang w:eastAsia="zh-CN"/>
        </w:rPr>
        <w:t xml:space="preserve"> Fysieke kwellingen: = sadomasochisme</w:t>
      </w:r>
    </w:p>
    <w:p w:rsidR="0054676A" w:rsidRPr="0054676A" w:rsidRDefault="0054676A" w:rsidP="0054676A">
      <w:pPr>
        <w:suppressAutoHyphens/>
        <w:spacing w:after="0" w:line="240" w:lineRule="auto"/>
        <w:jc w:val="both"/>
        <w:rPr>
          <w:rFonts w:ascii="Arial" w:eastAsia="MS Mincho" w:hAnsi="Arial" w:cs="Arial"/>
          <w:bCs/>
          <w:lang w:eastAsia="zh-CN"/>
        </w:rPr>
      </w:pPr>
      <w:r w:rsidRPr="0054676A">
        <w:rPr>
          <w:rFonts w:ascii="Arial" w:eastAsia="MS Mincho" w:hAnsi="Arial" w:cs="Arial"/>
          <w:b/>
          <w:highlight w:val="yellow"/>
          <w:lang w:eastAsia="zh-CN"/>
        </w:rPr>
        <w:t>2:</w:t>
      </w:r>
      <w:r w:rsidRPr="0054676A">
        <w:rPr>
          <w:rFonts w:ascii="Arial" w:eastAsia="MS Mincho" w:hAnsi="Arial" w:cs="Arial"/>
          <w:bCs/>
          <w:lang w:eastAsia="zh-CN"/>
        </w:rPr>
        <w:t xml:space="preserve"> Retrospectief: = terugblik</w:t>
      </w:r>
    </w:p>
    <w:p w:rsidR="0054676A" w:rsidRPr="0054676A" w:rsidRDefault="0054676A" w:rsidP="0054676A">
      <w:pPr>
        <w:suppressAutoHyphens/>
        <w:spacing w:after="0" w:line="240" w:lineRule="auto"/>
        <w:jc w:val="both"/>
        <w:rPr>
          <w:rFonts w:ascii="Arial" w:eastAsia="MS Mincho" w:hAnsi="Arial" w:cs="Arial"/>
          <w:bCs/>
          <w:lang w:eastAsia="zh-CN"/>
        </w:rPr>
      </w:pPr>
      <w:r w:rsidRPr="0054676A">
        <w:rPr>
          <w:rFonts w:ascii="Arial" w:eastAsia="MS Mincho" w:hAnsi="Arial" w:cs="Arial"/>
          <w:b/>
          <w:highlight w:val="yellow"/>
          <w:lang w:eastAsia="zh-CN"/>
        </w:rPr>
        <w:t>3:</w:t>
      </w:r>
      <w:r w:rsidRPr="0054676A">
        <w:rPr>
          <w:rFonts w:ascii="Arial" w:eastAsia="MS Mincho" w:hAnsi="Arial" w:cs="Arial"/>
          <w:bCs/>
          <w:lang w:eastAsia="zh-CN"/>
        </w:rPr>
        <w:t xml:space="preserve"> Trigger Kunsthaus Zürich: “triggerwaarschuwing voor de tentoonstelling Marina Abramović: "Houd er a.u.b. rekening mee dat er tijdens de voorstellingen in de tentoonstelling naakt te zien is en dat kunstwerken over de thema's dood en fysieke pijn mogelijk als storend kunnen worden ervaren.”</w:t>
      </w:r>
    </w:p>
    <w:p w:rsidR="0054676A" w:rsidRPr="0054676A" w:rsidRDefault="0054676A" w:rsidP="0054676A">
      <w:pPr>
        <w:suppressAutoHyphens/>
        <w:spacing w:after="0" w:line="240" w:lineRule="auto"/>
        <w:jc w:val="both"/>
        <w:rPr>
          <w:rFonts w:ascii="Arial" w:eastAsia="MS Mincho" w:hAnsi="Arial" w:cs="Arial"/>
          <w:bCs/>
          <w:lang w:eastAsia="zh-CN"/>
        </w:rPr>
      </w:pPr>
      <w:r w:rsidRPr="0054676A">
        <w:rPr>
          <w:rFonts w:ascii="Arial" w:eastAsia="MS Mincho" w:hAnsi="Arial" w:cs="Arial"/>
          <w:b/>
          <w:highlight w:val="yellow"/>
          <w:lang w:eastAsia="zh-CN"/>
        </w:rPr>
        <w:t>4:</w:t>
      </w:r>
      <w:r w:rsidRPr="0054676A">
        <w:rPr>
          <w:rFonts w:ascii="Arial" w:eastAsia="MS Mincho" w:hAnsi="Arial" w:cs="Arial"/>
          <w:bCs/>
          <w:lang w:eastAsia="zh-CN"/>
        </w:rPr>
        <w:t xml:space="preserve"> RE-UPLOAD: Schandaal om SRF en Robin Rehmann – Satanische paniek (NL)</w:t>
      </w:r>
    </w:p>
    <w:p w:rsidR="0054676A" w:rsidRPr="0054676A" w:rsidRDefault="0054676A" w:rsidP="0054676A">
      <w:pPr>
        <w:suppressAutoHyphens/>
        <w:spacing w:after="0" w:line="240" w:lineRule="auto"/>
        <w:jc w:val="both"/>
        <w:rPr>
          <w:rFonts w:ascii="Arial" w:eastAsia="MS Mincho" w:hAnsi="Arial" w:cs="Arial"/>
          <w:bCs/>
          <w:lang w:eastAsia="zh-CN"/>
        </w:rPr>
      </w:pPr>
      <w:hyperlink r:id="rId16" w:history="1">
        <w:r w:rsidRPr="0054676A">
          <w:rPr>
            <w:rFonts w:ascii="Arial" w:eastAsia="MS Mincho" w:hAnsi="Arial" w:cs="Arial"/>
            <w:bCs/>
            <w:color w:val="0000FF"/>
            <w:u w:val="single"/>
            <w:lang w:eastAsia="zh-CN"/>
          </w:rPr>
          <w:t>www.kla.tv/26449</w:t>
        </w:r>
      </w:hyperlink>
      <w:r w:rsidRPr="0054676A">
        <w:rPr>
          <w:rFonts w:ascii="Arial" w:eastAsia="MS Mincho" w:hAnsi="Arial" w:cs="Arial"/>
          <w:bCs/>
          <w:lang w:eastAsia="zh-CN"/>
        </w:rPr>
        <w:t xml:space="preserve"> </w:t>
      </w:r>
    </w:p>
    <w:p w:rsidR="0054676A" w:rsidRPr="0054676A" w:rsidRDefault="0054676A" w:rsidP="0054676A">
      <w:pPr>
        <w:suppressAutoHyphens/>
        <w:spacing w:after="0" w:line="240" w:lineRule="auto"/>
        <w:jc w:val="both"/>
        <w:rPr>
          <w:rFonts w:ascii="Arial" w:eastAsia="MS Mincho" w:hAnsi="Arial" w:cs="Arial"/>
          <w:bCs/>
          <w:lang w:eastAsia="zh-CN"/>
        </w:rPr>
      </w:pPr>
      <w:r w:rsidRPr="0054676A">
        <w:rPr>
          <w:rFonts w:ascii="Arial" w:eastAsia="MS Mincho" w:hAnsi="Arial" w:cs="Arial"/>
          <w:b/>
          <w:highlight w:val="yellow"/>
          <w:lang w:eastAsia="zh-CN"/>
        </w:rPr>
        <w:t>5:</w:t>
      </w:r>
      <w:r w:rsidRPr="0054676A">
        <w:rPr>
          <w:rFonts w:ascii="Arial" w:eastAsia="MS Mincho" w:hAnsi="Arial" w:cs="Arial"/>
          <w:lang w:eastAsia="zh-CN"/>
        </w:rPr>
        <w:t xml:space="preserve"> </w:t>
      </w:r>
      <w:r w:rsidRPr="0054676A">
        <w:rPr>
          <w:rFonts w:ascii="Arial" w:eastAsia="MS Mincho" w:hAnsi="Arial" w:cs="Arial"/>
          <w:bCs/>
          <w:lang w:eastAsia="zh-CN"/>
        </w:rPr>
        <w:t xml:space="preserve">Zwitsers mediaschandaal slechts topje van de ijsberg - wereldwijde doofpot van ritueel misbruik (NL) </w:t>
      </w:r>
      <w:hyperlink r:id="rId17" w:history="1">
        <w:r w:rsidRPr="0054676A">
          <w:rPr>
            <w:rFonts w:ascii="Arial" w:eastAsia="MS Mincho" w:hAnsi="Arial" w:cs="Arial"/>
            <w:bCs/>
            <w:color w:val="0000FF"/>
            <w:u w:val="single"/>
            <w:lang w:eastAsia="zh-CN"/>
          </w:rPr>
          <w:t>www.kla.tv/26591</w:t>
        </w:r>
      </w:hyperlink>
      <w:r w:rsidRPr="0054676A">
        <w:rPr>
          <w:rFonts w:ascii="Arial" w:eastAsia="MS Mincho" w:hAnsi="Arial" w:cs="Arial"/>
          <w:bCs/>
          <w:u w:val="single"/>
          <w:lang w:eastAsia="zh-CN"/>
        </w:rPr>
        <w:t xml:space="preserve"> </w:t>
      </w:r>
    </w:p>
    <w:p w:rsidR="0054676A" w:rsidRPr="0054676A" w:rsidRDefault="0054676A" w:rsidP="0054676A">
      <w:pPr>
        <w:suppressAutoHyphens/>
        <w:spacing w:after="0" w:line="240" w:lineRule="auto"/>
        <w:rPr>
          <w:rFonts w:ascii="Arial" w:eastAsia="MS Mincho" w:hAnsi="Arial" w:cs="Arial"/>
          <w:bCs/>
          <w:lang w:eastAsia="zh-CN"/>
        </w:rPr>
      </w:pPr>
    </w:p>
    <w:p w:rsidR="0054676A" w:rsidRPr="0054676A" w:rsidRDefault="0054676A" w:rsidP="0054676A">
      <w:pPr>
        <w:suppressAutoHyphens/>
        <w:spacing w:after="0" w:line="240" w:lineRule="auto"/>
        <w:rPr>
          <w:rFonts w:ascii="Arial" w:eastAsia="MS Mincho" w:hAnsi="Arial" w:cs="Arial"/>
          <w:bCs/>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mol.</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Het Kunsthuis Zürich als grootste kunstmuseum van Zwitserland (DE)</w:t>
      </w:r>
      <w:r w:rsidR="00000000">
        <w:br/>
      </w:r>
      <w:hyperlink r:id="rId18" w:history="1">
        <w:r w:rsidRPr="00F24C6F">
          <w:rPr>
            <w:rStyle w:val="Hyperlink"/>
            <w:sz w:val="18"/>
          </w:rPr>
          <w:t>https://de.wikipedia.org/wiki/Kunsthaus_Z%C3%BCrich</w:t>
        </w:r>
      </w:hyperlink>
      <w:r w:rsidR="00000000">
        <w:br/>
      </w:r>
      <w:r w:rsidR="00000000">
        <w:br/>
      </w:r>
      <w:r w:rsidRPr="002B28C8">
        <w:t>Marina Abramović-Retrospektief tot Februari 2025 (DE)</w:t>
      </w:r>
      <w:r w:rsidR="00000000">
        <w:br/>
      </w:r>
      <w:hyperlink r:id="rId19" w:history="1">
        <w:r w:rsidRPr="00F24C6F">
          <w:rPr>
            <w:rStyle w:val="Hyperlink"/>
            <w:sz w:val="18"/>
          </w:rPr>
          <w:t>https://www.kunsthaus.ch/besuch-planen/ausstellungen/marina-abramovic/</w:t>
        </w:r>
      </w:hyperlink>
      <w:r w:rsidR="00000000">
        <w:br/>
      </w:r>
      <w:r w:rsidR="00000000">
        <w:br/>
      </w:r>
      <w:r w:rsidRPr="002B28C8">
        <w:t>Triggerwaarschuwing van het kunsthuis Zürich bij Abramović’s tentoonstelling (DE)</w:t>
      </w:r>
      <w:r w:rsidR="00000000">
        <w:br/>
      </w:r>
      <w:hyperlink r:id="rId20" w:history="1">
        <w:r w:rsidRPr="00F24C6F">
          <w:rPr>
            <w:rStyle w:val="Hyperlink"/>
            <w:sz w:val="18"/>
          </w:rPr>
          <w:t>https://www.kunsthaus.ch/besuch-planen/ausstellungen/marina-abramovic/</w:t>
        </w:r>
      </w:hyperlink>
      <w:r w:rsidR="00000000">
        <w:br/>
      </w:r>
      <w:r w:rsidR="00000000">
        <w:br/>
      </w:r>
      <w:r w:rsidRPr="002B28C8">
        <w:t>SRF-artikel over Abramović's tentoonstelling: (DE)</w:t>
      </w:r>
      <w:r w:rsidR="00000000">
        <w:br/>
      </w:r>
      <w:hyperlink r:id="rId21" w:history="1">
        <w:r w:rsidRPr="00F24C6F">
          <w:rPr>
            <w:rStyle w:val="Hyperlink"/>
            <w:sz w:val="18"/>
          </w:rPr>
          <w:t>https://www.srf.ch/kultur/kunst/nackte-haut-und-blutige-koerper-marina-abramovic-sprengt-im-kunsthaus-zuerich-jeden-rahmen</w:t>
        </w:r>
      </w:hyperlink>
      <w:r w:rsidR="00000000">
        <w:br/>
      </w:r>
      <w:r w:rsidR="00000000">
        <w:br/>
      </w:r>
      <w:r w:rsidRPr="002B28C8">
        <w:t>SRF schrijft dat Abramović geen sataniste zou zijn: (DE)</w:t>
      </w:r>
      <w:r w:rsidR="00000000">
        <w:br/>
      </w:r>
      <w:hyperlink r:id="rId22" w:history="1">
        <w:r w:rsidRPr="00F24C6F">
          <w:rPr>
            <w:rStyle w:val="Hyperlink"/>
            <w:sz w:val="18"/>
          </w:rPr>
          <w:t>https://www.srf.ch/kultur/kunst/wegen-internet-trollen-marina-abramovi-wehrt-sich-gegen-satanisten-anschuldigungen</w:t>
        </w:r>
      </w:hyperlink>
      <w:r w:rsidR="00000000">
        <w:br/>
      </w:r>
      <w:r w:rsidR="00000000">
        <w:br/>
      </w:r>
      <w:r w:rsidRPr="002B28C8">
        <w:t xml:space="preserve">S&amp;G 10/2024 (DE) = S&amp;T 06/ 2024 (NL) Geïnstrumentaliseerde kunst </w:t>
      </w:r>
      <w:r w:rsidR="00000000">
        <w:br/>
      </w:r>
      <w:r w:rsidRPr="002B28C8">
        <w:t>S&amp;G 41/2024 (DE) = S&amp;T 19/2024 (NL)</w:t>
      </w:r>
      <w:r w:rsidR="00000000">
        <w:br/>
      </w:r>
      <w:r w:rsidR="00000000">
        <w:br/>
      </w:r>
      <w:r w:rsidRPr="002B28C8">
        <w:t>RE-UPLOAD: Schandaal om SRF en Robin Rehmann – Satanische paniek (NL)</w:t>
      </w:r>
      <w:r w:rsidR="00000000">
        <w:br/>
      </w:r>
      <w:hyperlink r:id="rId23" w:history="1">
        <w:r w:rsidRPr="00F24C6F">
          <w:rPr>
            <w:rStyle w:val="Hyperlink"/>
            <w:sz w:val="18"/>
          </w:rPr>
          <w:t>www.kla.tv/26449</w:t>
        </w:r>
      </w:hyperlink>
      <w:r w:rsidR="00000000">
        <w:br/>
      </w:r>
      <w:r w:rsidR="00000000">
        <w:br/>
      </w:r>
      <w:r w:rsidRPr="002B28C8">
        <w:t xml:space="preserve">Zwitsers mediaschandaal slechts topje van de ijsberg - wereldwijde doofpot van ritueel misbruik (NL) </w:t>
      </w:r>
      <w:hyperlink r:id="rId24" w:history="1">
        <w:r w:rsidRPr="00F24C6F">
          <w:rPr>
            <w:rStyle w:val="Hyperlink"/>
            <w:sz w:val="18"/>
          </w:rPr>
          <w:t>www.kla.tv/26591</w:t>
        </w:r>
      </w:hyperlink>
      <w:r w:rsidR="00000000">
        <w:br/>
      </w:r>
      <w:r w:rsidR="00000000">
        <w:br/>
      </w:r>
      <w:r w:rsidRPr="002B28C8">
        <w:t xml:space="preserve">Spirit Cooking (ENG) </w:t>
      </w:r>
      <w:r w:rsidR="00000000">
        <w:br/>
      </w:r>
      <w:hyperlink r:id="rId25" w:history="1">
        <w:r w:rsidRPr="00F24C6F">
          <w:rPr>
            <w:rStyle w:val="Hyperlink"/>
            <w:sz w:val="18"/>
          </w:rPr>
          <w:t>https://nymag.com/intelligencer/2016/11/spirit-cooking-explained-satanic-ritual-or-fun-dinner.html</w:t>
        </w:r>
      </w:hyperlink>
      <w:r w:rsidR="00000000">
        <w:br/>
      </w:r>
      <w:r w:rsidR="00000000">
        <w:br/>
      </w:r>
      <w:r w:rsidRPr="002B28C8">
        <w:t>Duitse Bondsregering bevordert pervers-occulte „Kunst“ (DE)</w:t>
      </w:r>
      <w:r w:rsidR="00000000">
        <w:br/>
      </w:r>
      <w:hyperlink r:id="rId26" w:history="1">
        <w:r w:rsidRPr="00F24C6F">
          <w:rPr>
            <w:rStyle w:val="Hyperlink"/>
            <w:sz w:val="18"/>
          </w:rPr>
          <w:t>www.kla.tv/12527</w:t>
        </w:r>
      </w:hyperlink>
      <w:r w:rsidR="00000000">
        <w:br/>
      </w:r>
      <w:r w:rsidRPr="002B28C8">
        <w:t>Israël - onthulling van een mysterie - documentaire van David Sorensen (NL)</w:t>
      </w:r>
      <w:r w:rsidR="00000000">
        <w:br/>
      </w:r>
      <w:hyperlink r:id="rId27" w:history="1">
        <w:r w:rsidRPr="00F24C6F">
          <w:rPr>
            <w:rStyle w:val="Hyperlink"/>
            <w:sz w:val="18"/>
          </w:rPr>
          <w:t>www.kla.tv/27353</w:t>
        </w:r>
      </w:hyperlink>
      <w:r w:rsidR="00000000">
        <w:br/>
      </w:r>
      <w:r w:rsidRPr="002B28C8">
        <w:t>Film: Out of Shadows – Hollywood-Stuntmen berichten (DE)</w:t>
      </w:r>
      <w:r w:rsidR="00000000">
        <w:br/>
      </w:r>
      <w:hyperlink r:id="rId28" w:history="1">
        <w:r w:rsidRPr="00F24C6F">
          <w:rPr>
            <w:rStyle w:val="Hyperlink"/>
            <w:sz w:val="18"/>
          </w:rPr>
          <w:t>www.kla.tv/16541</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904320" w:rsidRPr="00904320" w:rsidRDefault="00C534E6" w:rsidP="00904320">
      <w:pPr>
        <w:rPr>
          <w:rFonts w:ascii="Arial" w:eastAsia="MS Mincho" w:hAnsi="Arial" w:cs="Arial"/>
          <w:lang w:eastAsia="zh-CN"/>
        </w:rPr>
      </w:pPr>
      <w:r w:rsidRPr="002B28C8">
        <w:t>---</w:t>
      </w:r>
      <w:bookmarkStart w:id="0" w:name="_Hlk188826140"/>
      <w:r w:rsidR="00904320" w:rsidRPr="00904320">
        <w:rPr>
          <w:rFonts w:ascii="Arial" w:eastAsia="MS Mincho" w:hAnsi="Arial" w:cs="Arial"/>
          <w:lang w:eastAsia="zh-CN"/>
        </w:rPr>
        <w:t xml:space="preserve"> </w:t>
      </w:r>
      <w:r w:rsidR="00904320" w:rsidRPr="00904320">
        <w:rPr>
          <w:rFonts w:ascii="Arial" w:eastAsia="MS Mincho" w:hAnsi="Arial" w:cs="Arial"/>
          <w:lang w:eastAsia="zh-CN"/>
        </w:rPr>
        <w:t>Aanvullende uitzendingen over dit onderwerp:</w:t>
      </w:r>
    </w:p>
    <w:bookmarkEnd w:id="0"/>
    <w:p w:rsidR="00904320" w:rsidRPr="00904320" w:rsidRDefault="00904320" w:rsidP="00904320">
      <w:pPr>
        <w:suppressAutoHyphens/>
        <w:spacing w:after="0" w:line="240" w:lineRule="auto"/>
        <w:rPr>
          <w:rFonts w:ascii="Arial" w:eastAsia="MS Mincho" w:hAnsi="Arial" w:cs="Arial"/>
          <w:lang w:eastAsia="zh-CN"/>
        </w:rPr>
      </w:pPr>
    </w:p>
    <w:p w:rsidR="00904320" w:rsidRPr="00904320" w:rsidRDefault="00904320" w:rsidP="00904320">
      <w:pPr>
        <w:spacing w:after="0" w:line="240" w:lineRule="auto"/>
        <w:rPr>
          <w:rFonts w:ascii="Arial" w:eastAsia="MS Mincho" w:hAnsi="Arial" w:cs="Arial"/>
          <w:lang w:eastAsia="zh-CN"/>
        </w:rPr>
      </w:pPr>
      <w:r w:rsidRPr="00904320">
        <w:rPr>
          <w:rFonts w:ascii="Arial" w:eastAsia="MS Mincho" w:hAnsi="Arial" w:cs="Arial"/>
          <w:lang w:eastAsia="zh-CN"/>
        </w:rPr>
        <w:t>Media loven pervers-occulte kunst (DE)</w:t>
      </w:r>
    </w:p>
    <w:p w:rsidR="00904320" w:rsidRPr="00904320" w:rsidRDefault="00904320" w:rsidP="00904320">
      <w:pPr>
        <w:spacing w:after="0" w:line="240" w:lineRule="auto"/>
        <w:rPr>
          <w:rFonts w:ascii="Arial" w:eastAsia="MS Mincho" w:hAnsi="Arial" w:cs="Arial"/>
          <w:color w:val="0F7BE9"/>
          <w:u w:val="single"/>
          <w:lang w:eastAsia="zh-CN"/>
        </w:rPr>
      </w:pPr>
      <w:hyperlink r:id="rId29" w:history="1">
        <w:r w:rsidRPr="00904320">
          <w:rPr>
            <w:rFonts w:ascii="Arial" w:eastAsia="MS Mincho" w:hAnsi="Arial" w:cs="Arial"/>
            <w:color w:val="0000FF"/>
            <w:u w:val="single"/>
            <w:lang w:eastAsia="zh-CN"/>
          </w:rPr>
          <w:t>www.kla.tv/10486</w:t>
        </w:r>
      </w:hyperlink>
      <w:r w:rsidRPr="00904320">
        <w:rPr>
          <w:rFonts w:ascii="Arial" w:eastAsia="MS Mincho" w:hAnsi="Arial" w:cs="Arial"/>
          <w:color w:val="0F7BE9"/>
          <w:u w:val="single"/>
          <w:lang w:eastAsia="zh-CN"/>
        </w:rPr>
        <w:t xml:space="preserve"> </w:t>
      </w:r>
    </w:p>
    <w:p w:rsidR="00904320" w:rsidRPr="00904320" w:rsidRDefault="00904320" w:rsidP="00904320">
      <w:pPr>
        <w:spacing w:after="0" w:line="240" w:lineRule="auto"/>
        <w:rPr>
          <w:rFonts w:ascii="Arial" w:eastAsia="MS Mincho" w:hAnsi="Arial" w:cs="Arial"/>
          <w:color w:val="000000"/>
          <w:shd w:val="clear" w:color="auto" w:fill="FFFFFF"/>
          <w:lang w:eastAsia="zh-CN"/>
        </w:rPr>
      </w:pPr>
    </w:p>
    <w:p w:rsidR="00904320" w:rsidRPr="00904320" w:rsidRDefault="00904320" w:rsidP="00904320">
      <w:pPr>
        <w:spacing w:after="0" w:line="240" w:lineRule="auto"/>
        <w:rPr>
          <w:rFonts w:ascii="Arial" w:eastAsia="MS Mincho" w:hAnsi="Arial" w:cs="Arial"/>
          <w:color w:val="000000"/>
          <w:shd w:val="clear" w:color="auto" w:fill="FFFFFF"/>
          <w:lang w:eastAsia="zh-CN"/>
        </w:rPr>
      </w:pPr>
      <w:r w:rsidRPr="00904320">
        <w:rPr>
          <w:rFonts w:ascii="Arial" w:eastAsia="MS Mincho" w:hAnsi="Arial" w:cs="Arial"/>
          <w:color w:val="000000"/>
          <w:shd w:val="clear" w:color="auto" w:fill="FFFFFF"/>
          <w:lang w:eastAsia="zh-CN"/>
        </w:rPr>
        <w:t>Israël – Onthulling van een mysterie – Een documentaire van David Sorensen (NL)</w:t>
      </w:r>
    </w:p>
    <w:p w:rsidR="00904320" w:rsidRPr="00904320" w:rsidRDefault="00904320" w:rsidP="00904320">
      <w:pPr>
        <w:spacing w:after="0" w:line="240" w:lineRule="auto"/>
        <w:rPr>
          <w:rFonts w:ascii="Arial" w:eastAsia="MS Mincho" w:hAnsi="Arial" w:cs="Arial"/>
          <w:color w:val="0F7BE9"/>
          <w:u w:val="single"/>
          <w:lang w:val="en-US" w:eastAsia="zh-CN"/>
        </w:rPr>
      </w:pPr>
      <w:hyperlink r:id="rId30" w:history="1">
        <w:r w:rsidRPr="00904320">
          <w:rPr>
            <w:rFonts w:ascii="Arial" w:eastAsia="MS Mincho" w:hAnsi="Arial" w:cs="Arial"/>
            <w:color w:val="0000FF"/>
            <w:u w:val="single"/>
            <w:lang w:val="en-US" w:eastAsia="zh-CN"/>
          </w:rPr>
          <w:t>www.kla.tv/</w:t>
        </w:r>
        <w:bookmarkStart w:id="1" w:name="_Hlk188826228"/>
        <w:r w:rsidRPr="00904320">
          <w:rPr>
            <w:rFonts w:ascii="Arial" w:eastAsia="MS Mincho" w:hAnsi="Arial" w:cs="Arial"/>
            <w:color w:val="0000FF"/>
            <w:u w:val="single"/>
            <w:lang w:val="en-US" w:eastAsia="zh-CN"/>
          </w:rPr>
          <w:t>27353</w:t>
        </w:r>
        <w:bookmarkEnd w:id="1"/>
      </w:hyperlink>
      <w:r w:rsidRPr="00904320">
        <w:rPr>
          <w:rFonts w:ascii="Arial" w:eastAsia="MS Mincho" w:hAnsi="Arial" w:cs="Arial"/>
          <w:lang w:val="en-US" w:eastAsia="zh-CN"/>
        </w:rPr>
        <w:t xml:space="preserve"> </w:t>
      </w:r>
    </w:p>
    <w:p w:rsidR="00904320" w:rsidRPr="00904320" w:rsidRDefault="00904320" w:rsidP="00904320">
      <w:pPr>
        <w:spacing w:after="0" w:line="240" w:lineRule="auto"/>
        <w:rPr>
          <w:rFonts w:ascii="Arial" w:eastAsia="MS Mincho" w:hAnsi="Arial" w:cs="Arial"/>
          <w:lang w:val="en-US" w:eastAsia="zh-CN"/>
        </w:rPr>
      </w:pPr>
    </w:p>
    <w:p w:rsidR="00904320" w:rsidRPr="00904320" w:rsidRDefault="00904320" w:rsidP="00904320">
      <w:pPr>
        <w:spacing w:after="0" w:line="240" w:lineRule="auto"/>
        <w:rPr>
          <w:rFonts w:ascii="Arial" w:eastAsia="MS Mincho" w:hAnsi="Arial" w:cs="Arial"/>
          <w:lang w:val="en-US" w:eastAsia="zh-CN"/>
        </w:rPr>
      </w:pPr>
      <w:r w:rsidRPr="00904320">
        <w:rPr>
          <w:rFonts w:ascii="Arial" w:eastAsia="MS Mincho" w:hAnsi="Arial" w:cs="Arial"/>
          <w:lang w:val="en-US" w:eastAsia="zh-CN"/>
        </w:rPr>
        <w:t>Film: Out of Shadows – Hollywood-Stuntmen getuigen (DE)</w:t>
      </w:r>
    </w:p>
    <w:p w:rsidR="00904320" w:rsidRPr="00904320" w:rsidRDefault="00904320" w:rsidP="00904320">
      <w:pPr>
        <w:spacing w:after="0" w:line="240" w:lineRule="auto"/>
        <w:rPr>
          <w:rFonts w:ascii="Arial" w:eastAsia="MS Mincho" w:hAnsi="Arial" w:cs="Arial"/>
          <w:color w:val="0F7BE9"/>
          <w:u w:val="single"/>
          <w:lang w:eastAsia="zh-CN"/>
        </w:rPr>
      </w:pPr>
      <w:hyperlink r:id="rId31" w:history="1">
        <w:r w:rsidRPr="00904320">
          <w:rPr>
            <w:rFonts w:ascii="Arial" w:eastAsia="MS Mincho" w:hAnsi="Arial" w:cs="Arial"/>
            <w:color w:val="0000FF"/>
            <w:u w:val="single"/>
            <w:lang w:eastAsia="zh-CN"/>
          </w:rPr>
          <w:t>www.kla.tv/16541</w:t>
        </w:r>
      </w:hyperlink>
      <w:r w:rsidRPr="00904320">
        <w:rPr>
          <w:rFonts w:ascii="Arial" w:eastAsia="MS Mincho" w:hAnsi="Arial" w:cs="Arial"/>
          <w:color w:val="0F7BE9"/>
          <w:u w:val="single"/>
          <w:lang w:eastAsia="zh-CN"/>
        </w:rPr>
        <w:t xml:space="preserve"> </w:t>
      </w:r>
    </w:p>
    <w:p w:rsidR="00904320" w:rsidRPr="00904320" w:rsidRDefault="00904320" w:rsidP="00904320">
      <w:pPr>
        <w:spacing w:after="0" w:line="240" w:lineRule="auto"/>
        <w:rPr>
          <w:rFonts w:ascii="Arial" w:eastAsia="MS Mincho" w:hAnsi="Arial" w:cs="Arial"/>
          <w:color w:val="000000"/>
          <w:lang w:eastAsia="zh-CN"/>
        </w:rPr>
      </w:pPr>
    </w:p>
    <w:p w:rsidR="00904320" w:rsidRPr="00904320" w:rsidRDefault="00904320" w:rsidP="00904320">
      <w:pPr>
        <w:spacing w:after="0" w:line="240" w:lineRule="auto"/>
        <w:rPr>
          <w:rFonts w:ascii="Arial" w:eastAsia="MS Mincho" w:hAnsi="Arial" w:cs="Arial"/>
          <w:color w:val="000000"/>
          <w:lang w:eastAsia="zh-CN"/>
        </w:rPr>
      </w:pPr>
      <w:bookmarkStart w:id="2" w:name="_Hlk188824492"/>
      <w:bookmarkStart w:id="3" w:name="_Hlk188826308"/>
      <w:r w:rsidRPr="00904320">
        <w:rPr>
          <w:rFonts w:ascii="Arial" w:eastAsia="MS Mincho" w:hAnsi="Arial" w:cs="Arial"/>
          <w:color w:val="000000"/>
          <w:lang w:eastAsia="zh-CN"/>
        </w:rPr>
        <w:t>De overwinning over de bloedsekte (deel 3)</w:t>
      </w:r>
      <w:bookmarkEnd w:id="3"/>
      <w:r w:rsidRPr="00904320">
        <w:rPr>
          <w:rFonts w:ascii="Arial" w:eastAsia="MS Mincho" w:hAnsi="Arial" w:cs="Arial"/>
          <w:color w:val="000000"/>
          <w:lang w:eastAsia="zh-CN"/>
        </w:rPr>
        <w:t xml:space="preserve"> – </w:t>
      </w:r>
      <w:bookmarkStart w:id="4" w:name="_Hlk188826336"/>
      <w:r w:rsidRPr="00904320">
        <w:rPr>
          <w:rFonts w:ascii="Arial" w:eastAsia="MS Mincho" w:hAnsi="Arial" w:cs="Arial"/>
          <w:color w:val="000000"/>
          <w:lang w:eastAsia="zh-CN"/>
        </w:rPr>
        <w:t>247 slachtoffers, 135 getuigen, 172 Daders en medeplichtigen</w:t>
      </w:r>
      <w:bookmarkEnd w:id="4"/>
      <w:r w:rsidRPr="00904320">
        <w:rPr>
          <w:rFonts w:ascii="Arial" w:eastAsia="MS Mincho" w:hAnsi="Arial" w:cs="Arial"/>
          <w:color w:val="000000"/>
          <w:lang w:eastAsia="zh-CN"/>
        </w:rPr>
        <w:t xml:space="preserve"> (door Lois Sasek) (NL)</w:t>
      </w:r>
    </w:p>
    <w:p w:rsidR="00904320" w:rsidRPr="00904320" w:rsidRDefault="00904320" w:rsidP="00904320">
      <w:pPr>
        <w:spacing w:after="0" w:line="240" w:lineRule="auto"/>
        <w:rPr>
          <w:rFonts w:ascii="Arial" w:eastAsia="MS Mincho" w:hAnsi="Arial" w:cs="Arial"/>
          <w:color w:val="0F7BE9"/>
          <w:u w:val="single"/>
          <w:lang w:eastAsia="zh-CN"/>
        </w:rPr>
      </w:pPr>
      <w:hyperlink r:id="rId32" w:history="1">
        <w:r w:rsidRPr="00904320">
          <w:rPr>
            <w:rFonts w:ascii="Arial" w:eastAsia="MS Mincho" w:hAnsi="Arial" w:cs="Arial"/>
            <w:color w:val="0000FF"/>
            <w:u w:val="single"/>
            <w:lang w:eastAsia="zh-CN"/>
          </w:rPr>
          <w:t>www.kla.</w:t>
        </w:r>
        <w:r w:rsidRPr="00904320">
          <w:rPr>
            <w:rFonts w:ascii="Arial" w:eastAsia="MS Mincho" w:hAnsi="Arial" w:cs="Arial"/>
            <w:color w:val="0000FF"/>
            <w:u w:val="single"/>
            <w:lang w:eastAsia="zh-CN"/>
          </w:rPr>
          <w:t>t</w:t>
        </w:r>
        <w:r w:rsidRPr="00904320">
          <w:rPr>
            <w:rFonts w:ascii="Arial" w:eastAsia="MS Mincho" w:hAnsi="Arial" w:cs="Arial"/>
            <w:color w:val="0000FF"/>
            <w:u w:val="single"/>
            <w:lang w:eastAsia="zh-CN"/>
          </w:rPr>
          <w:t>v/</w:t>
        </w:r>
        <w:bookmarkStart w:id="5" w:name="_Hlk188826370"/>
        <w:r w:rsidRPr="00904320">
          <w:rPr>
            <w:rFonts w:ascii="Arial" w:eastAsia="MS Mincho" w:hAnsi="Arial" w:cs="Arial"/>
            <w:color w:val="0000FF"/>
            <w:u w:val="single"/>
            <w:lang w:eastAsia="zh-CN"/>
          </w:rPr>
          <w:t>30883</w:t>
        </w:r>
        <w:bookmarkEnd w:id="5"/>
      </w:hyperlink>
      <w:r w:rsidRPr="00904320">
        <w:rPr>
          <w:rFonts w:ascii="Arial" w:eastAsia="MS Mincho" w:hAnsi="Arial" w:cs="Arial"/>
          <w:lang w:eastAsia="zh-CN"/>
        </w:rPr>
        <w:t xml:space="preserve"> </w:t>
      </w:r>
    </w:p>
    <w:bookmarkEnd w:id="2"/>
    <w:p w:rsidR="00904320" w:rsidRPr="00904320" w:rsidRDefault="00904320" w:rsidP="00904320">
      <w:pPr>
        <w:spacing w:after="0" w:line="240" w:lineRule="auto"/>
        <w:rPr>
          <w:rFonts w:ascii="Arial" w:eastAsia="MS Mincho" w:hAnsi="Arial" w:cs="Arial"/>
          <w:color w:val="000000"/>
          <w:kern w:val="2"/>
          <w:lang w:eastAsia="zh-CN"/>
        </w:rPr>
      </w:pPr>
    </w:p>
    <w:p w:rsidR="00904320" w:rsidRPr="00904320" w:rsidRDefault="00904320" w:rsidP="00904320">
      <w:pPr>
        <w:spacing w:after="0" w:line="240" w:lineRule="auto"/>
        <w:rPr>
          <w:rFonts w:ascii="Arial" w:eastAsia="MS Mincho" w:hAnsi="Arial" w:cs="Arial"/>
          <w:color w:val="000000"/>
          <w:kern w:val="2"/>
          <w:lang w:eastAsia="zh-CN"/>
        </w:rPr>
      </w:pPr>
      <w:r w:rsidRPr="00904320">
        <w:rPr>
          <w:rFonts w:ascii="Arial" w:eastAsia="MS Mincho" w:hAnsi="Arial" w:cs="Arial"/>
          <w:color w:val="000000"/>
          <w:kern w:val="2"/>
          <w:lang w:eastAsia="zh-CN"/>
        </w:rPr>
        <w:t>50 stemmen van ritueel misbruik, 50 getuigen van wereldwijd satanisch-ritueel geweld (NL)</w:t>
      </w:r>
    </w:p>
    <w:p w:rsidR="00904320" w:rsidRPr="00904320" w:rsidRDefault="00904320" w:rsidP="00904320">
      <w:pPr>
        <w:spacing w:after="0" w:line="240" w:lineRule="auto"/>
        <w:rPr>
          <w:rFonts w:ascii="Arial" w:eastAsia="MS Mincho" w:hAnsi="Arial" w:cs="Arial"/>
          <w:color w:val="0F7BE9"/>
          <w:kern w:val="2"/>
          <w:u w:val="single"/>
          <w:lang w:eastAsia="zh-CN"/>
        </w:rPr>
      </w:pPr>
      <w:hyperlink r:id="rId33" w:history="1">
        <w:r w:rsidRPr="00904320">
          <w:rPr>
            <w:rFonts w:ascii="Arial" w:eastAsia="MS Mincho" w:hAnsi="Arial" w:cs="Arial"/>
            <w:color w:val="0000FF"/>
            <w:u w:val="single"/>
            <w:lang w:eastAsia="zh-CN"/>
          </w:rPr>
          <w:t>www.k</w:t>
        </w:r>
        <w:r w:rsidRPr="00904320">
          <w:rPr>
            <w:rFonts w:ascii="Arial" w:eastAsia="MS Mincho" w:hAnsi="Arial" w:cs="Arial"/>
            <w:color w:val="0000FF"/>
            <w:u w:val="single"/>
            <w:lang w:eastAsia="zh-CN"/>
          </w:rPr>
          <w:t>l</w:t>
        </w:r>
        <w:r w:rsidRPr="00904320">
          <w:rPr>
            <w:rFonts w:ascii="Arial" w:eastAsia="MS Mincho" w:hAnsi="Arial" w:cs="Arial"/>
            <w:color w:val="0000FF"/>
            <w:u w:val="single"/>
            <w:lang w:eastAsia="zh-CN"/>
          </w:rPr>
          <w:t>a.tv/</w:t>
        </w:r>
        <w:bookmarkStart w:id="6" w:name="_Hlk188826440"/>
        <w:r w:rsidRPr="00904320">
          <w:rPr>
            <w:rFonts w:ascii="Arial" w:eastAsia="MS Mincho" w:hAnsi="Arial" w:cs="Arial"/>
            <w:color w:val="0000FF"/>
            <w:u w:val="single"/>
            <w:lang w:eastAsia="zh-CN"/>
          </w:rPr>
          <w:t>28</w:t>
        </w:r>
        <w:r w:rsidRPr="00904320">
          <w:rPr>
            <w:rFonts w:ascii="Arial" w:eastAsia="MS Mincho" w:hAnsi="Arial" w:cs="Arial"/>
            <w:color w:val="0000FF"/>
            <w:kern w:val="2"/>
            <w:u w:val="single"/>
            <w:lang w:eastAsia="zh-CN"/>
          </w:rPr>
          <w:t>926</w:t>
        </w:r>
        <w:bookmarkEnd w:id="6"/>
      </w:hyperlink>
      <w:r w:rsidRPr="00904320">
        <w:rPr>
          <w:rFonts w:ascii="Arial" w:eastAsia="MS Mincho" w:hAnsi="Arial" w:cs="Arial"/>
          <w:lang w:eastAsia="zh-CN"/>
        </w:rPr>
        <w:t xml:space="preserve"> </w:t>
      </w:r>
    </w:p>
    <w:p w:rsidR="00904320" w:rsidRPr="00904320" w:rsidRDefault="00904320" w:rsidP="00904320">
      <w:pPr>
        <w:spacing w:after="0" w:line="240" w:lineRule="auto"/>
        <w:rPr>
          <w:rFonts w:ascii="Arial" w:eastAsia="MS Mincho" w:hAnsi="Arial" w:cs="Arial"/>
          <w:color w:val="000000"/>
          <w:kern w:val="2"/>
          <w:u w:val="single"/>
          <w:lang w:eastAsia="zh-CN"/>
        </w:rPr>
      </w:pPr>
    </w:p>
    <w:p w:rsidR="00904320" w:rsidRPr="00904320" w:rsidRDefault="00904320" w:rsidP="00904320">
      <w:pPr>
        <w:suppressAutoHyphens/>
        <w:spacing w:after="0" w:line="240" w:lineRule="auto"/>
        <w:rPr>
          <w:rFonts w:ascii="Arial" w:eastAsia="MS Mincho" w:hAnsi="Arial" w:cs="Arial"/>
          <w:lang w:eastAsia="zh-CN"/>
        </w:rPr>
      </w:pPr>
      <w:r w:rsidRPr="00904320">
        <w:rPr>
          <w:rFonts w:ascii="Arial" w:eastAsia="MS Mincho" w:hAnsi="Arial" w:cs="Arial"/>
          <w:color w:val="000000"/>
          <w:kern w:val="2"/>
          <w:lang w:eastAsia="zh-CN"/>
        </w:rPr>
        <w:t xml:space="preserve">Elitaire kinderseks netwerken: Worden ophelderaars te gevaarlijk voor het establishment? (NL) </w:t>
      </w:r>
      <w:hyperlink r:id="rId34" w:history="1">
        <w:r w:rsidRPr="00904320">
          <w:rPr>
            <w:rFonts w:ascii="Arial" w:eastAsia="MS Mincho" w:hAnsi="Arial" w:cs="Arial"/>
            <w:color w:val="0000FF"/>
            <w:kern w:val="2"/>
            <w:u w:val="single"/>
            <w:lang w:eastAsia="zh-CN"/>
          </w:rPr>
          <w:t>www.kla.tv</w:t>
        </w:r>
        <w:r w:rsidRPr="00904320">
          <w:rPr>
            <w:rFonts w:ascii="Arial" w:eastAsia="MS Mincho" w:hAnsi="Arial" w:cs="Arial"/>
            <w:color w:val="0000FF"/>
            <w:kern w:val="2"/>
            <w:u w:val="single"/>
            <w:lang w:eastAsia="zh-CN"/>
          </w:rPr>
          <w:t>/</w:t>
        </w:r>
        <w:bookmarkStart w:id="7" w:name="_Hlk188826494"/>
        <w:r w:rsidRPr="00904320">
          <w:rPr>
            <w:rFonts w:ascii="Arial" w:eastAsia="MS Mincho" w:hAnsi="Arial" w:cs="Arial"/>
            <w:color w:val="0000FF"/>
            <w:kern w:val="2"/>
            <w:u w:val="single"/>
            <w:lang w:eastAsia="zh-CN"/>
          </w:rPr>
          <w:t>28</w:t>
        </w:r>
        <w:r w:rsidRPr="00904320">
          <w:rPr>
            <w:rFonts w:ascii="Arial" w:eastAsia="MS Mincho" w:hAnsi="Arial" w:cs="Arial"/>
            <w:color w:val="0000FF"/>
            <w:u w:val="single"/>
            <w:lang w:eastAsia="zh-CN"/>
          </w:rPr>
          <w:t>809</w:t>
        </w:r>
        <w:bookmarkEnd w:id="7"/>
      </w:hyperlink>
      <w:r w:rsidRPr="00904320">
        <w:rPr>
          <w:rFonts w:ascii="Arial" w:eastAsia="MS Mincho" w:hAnsi="Arial" w:cs="Arial"/>
          <w:lang w:eastAsia="zh-CN"/>
        </w:rPr>
        <w:t xml:space="preserve"> </w:t>
      </w:r>
    </w:p>
    <w:p w:rsidR="00904320" w:rsidRPr="00904320" w:rsidRDefault="00904320" w:rsidP="00904320">
      <w:pPr>
        <w:suppressAutoHyphens/>
        <w:spacing w:after="0" w:line="240" w:lineRule="auto"/>
        <w:rPr>
          <w:rFonts w:ascii="Arial" w:eastAsia="MS Mincho" w:hAnsi="Arial" w:cs="Arial"/>
          <w:color w:val="000000"/>
          <w:lang w:eastAsia="zh-CN"/>
        </w:rPr>
      </w:pPr>
    </w:p>
    <w:p w:rsidR="00904320" w:rsidRPr="00904320" w:rsidRDefault="00904320" w:rsidP="00904320">
      <w:pPr>
        <w:suppressAutoHyphens/>
        <w:spacing w:after="0" w:line="240" w:lineRule="auto"/>
        <w:rPr>
          <w:rFonts w:ascii="Arial" w:eastAsia="MS Mincho" w:hAnsi="Arial" w:cs="Arial"/>
          <w:u w:val="single"/>
          <w:lang w:eastAsia="zh-CN"/>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7"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8"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9"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41"/>
      <w:footerReference w:type="default" r:id="rId4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3122" w:rsidRDefault="00F43122" w:rsidP="00F33FD6">
      <w:pPr>
        <w:spacing w:after="0" w:line="240" w:lineRule="auto"/>
      </w:pPr>
      <w:r>
        <w:separator/>
      </w:r>
    </w:p>
  </w:endnote>
  <w:endnote w:type="continuationSeparator" w:id="0">
    <w:p w:rsidR="00F43122" w:rsidRDefault="00F4312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Publiciteit voor satanische kunstenares met onze verplichte omroepbijdrage?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3122" w:rsidRDefault="00F43122" w:rsidP="00F33FD6">
      <w:pPr>
        <w:spacing w:after="0" w:line="240" w:lineRule="auto"/>
      </w:pPr>
      <w:r>
        <w:separator/>
      </w:r>
    </w:p>
  </w:footnote>
  <w:footnote w:type="continuationSeparator" w:id="0">
    <w:p w:rsidR="00F43122" w:rsidRDefault="00F4312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www.kla.tv/31869</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30.01.2025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7542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4676A"/>
    <w:rsid w:val="00627ADC"/>
    <w:rsid w:val="006B1DA0"/>
    <w:rsid w:val="006C4827"/>
    <w:rsid w:val="007C459E"/>
    <w:rsid w:val="00904320"/>
    <w:rsid w:val="0097414B"/>
    <w:rsid w:val="00A05C56"/>
    <w:rsid w:val="00A71903"/>
    <w:rsid w:val="00AE2B81"/>
    <w:rsid w:val="00B9284F"/>
    <w:rsid w:val="00C205D1"/>
    <w:rsid w:val="00C534E6"/>
    <w:rsid w:val="00C60E18"/>
    <w:rsid w:val="00CB20A5"/>
    <w:rsid w:val="00D2736E"/>
    <w:rsid w:val="00E81F93"/>
    <w:rsid w:val="00F202F1"/>
    <w:rsid w:val="00F33FD6"/>
    <w:rsid w:val="00F43122"/>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0C12754-E78C-42CF-B8DD-27A3F695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30883" TargetMode="External"/><Relationship Id="rId18" Type="http://schemas.openxmlformats.org/officeDocument/2006/relationships/hyperlink" Target="https://de.wikipedia.org/wiki/Kunsthaus_Z%C3%BCrich" TargetMode="External"/><Relationship Id="rId26" Type="http://schemas.openxmlformats.org/officeDocument/2006/relationships/hyperlink" Target="https://www.kla.tv/12527" TargetMode="External"/><Relationship Id="rId39"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hyperlink" Target="https://www.srf.ch/kultur/kunst/nackte-haut-und-blutige-koerper-marina-abramovic-sprengt-im-kunsthaus-zuerich-jeden-rahmen" TargetMode="External"/><Relationship Id="rId34" Type="http://schemas.openxmlformats.org/officeDocument/2006/relationships/hyperlink" Target="http://www.kla.tv/28809" TargetMode="External"/><Relationship Id="rId42" Type="http://schemas.openxmlformats.org/officeDocument/2006/relationships/footer" Target="footer1.xml"/><Relationship Id="rId7" Type="http://schemas.openxmlformats.org/officeDocument/2006/relationships/hyperlink" Target="https://www.kla.tv/31869" TargetMode="External"/><Relationship Id="rId12" Type="http://schemas.openxmlformats.org/officeDocument/2006/relationships/hyperlink" Target="http://www.kla.tv/16541" TargetMode="External"/><Relationship Id="rId17" Type="http://schemas.openxmlformats.org/officeDocument/2006/relationships/hyperlink" Target="http://www.kla.tv/26591" TargetMode="External"/><Relationship Id="rId25" Type="http://schemas.openxmlformats.org/officeDocument/2006/relationships/hyperlink" Target="https://nymag.com/intelligencer/2016/11/spirit-cooking-explained-satanic-ritual-or-fun-dinner.html" TargetMode="External"/><Relationship Id="rId33" Type="http://schemas.openxmlformats.org/officeDocument/2006/relationships/hyperlink" Target="http://www.kla.tv/28926" TargetMode="External"/><Relationship Id="rId38"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www.kla.tv/26449" TargetMode="External"/><Relationship Id="rId20" Type="http://schemas.openxmlformats.org/officeDocument/2006/relationships/hyperlink" Target="https://www.kunsthaus.ch/besuch-planen/ausstellungen/marina-abramovic/" TargetMode="External"/><Relationship Id="rId29" Type="http://schemas.openxmlformats.org/officeDocument/2006/relationships/hyperlink" Target="http://www.kla.tv/10486"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7353" TargetMode="External"/><Relationship Id="rId24" Type="http://schemas.openxmlformats.org/officeDocument/2006/relationships/hyperlink" Target="https://www.kla.tv/26591" TargetMode="External"/><Relationship Id="rId32" Type="http://schemas.openxmlformats.org/officeDocument/2006/relationships/hyperlink" Target="http://www.kla.tv/30883" TargetMode="External"/><Relationship Id="rId37" Type="http://schemas.openxmlformats.org/officeDocument/2006/relationships/hyperlink" Target="https://www.kla.tv/nl" TargetMode="External"/><Relationship Id="rId40"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www.kla.tv/28809" TargetMode="External"/><Relationship Id="rId23" Type="http://schemas.openxmlformats.org/officeDocument/2006/relationships/hyperlink" Target="https://www.kla.tv/26449" TargetMode="External"/><Relationship Id="rId28" Type="http://schemas.openxmlformats.org/officeDocument/2006/relationships/hyperlink" Target="https://www.kla.tv/16541" TargetMode="External"/><Relationship Id="rId36" Type="http://schemas.openxmlformats.org/officeDocument/2006/relationships/image" Target="media/image3.bin"/><Relationship Id="rId10" Type="http://schemas.openxmlformats.org/officeDocument/2006/relationships/hyperlink" Target="http://www.kla.tv/10486" TargetMode="External"/><Relationship Id="rId19" Type="http://schemas.openxmlformats.org/officeDocument/2006/relationships/hyperlink" Target="https://www.kunsthaus.ch/besuch-planen/ausstellungen/marina-abramovic/" TargetMode="External"/><Relationship Id="rId31" Type="http://schemas.openxmlformats.org/officeDocument/2006/relationships/hyperlink" Target="http://www.kla.tv/1654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28926" TargetMode="External"/><Relationship Id="rId22" Type="http://schemas.openxmlformats.org/officeDocument/2006/relationships/hyperlink" Target="https://www.srf.ch/kultur/kunst/wegen-internet-trollen-marina-abramovi-wehrt-sich-gegen-satanisten-anschuldigungen" TargetMode="External"/><Relationship Id="rId27" Type="http://schemas.openxmlformats.org/officeDocument/2006/relationships/hyperlink" Target="https://www.kla.tv/27353" TargetMode="External"/><Relationship Id="rId30" Type="http://schemas.openxmlformats.org/officeDocument/2006/relationships/hyperlink" Target="http://www.kla.tv/27353" TargetMode="External"/><Relationship Id="rId35" Type="http://schemas.openxmlformats.org/officeDocument/2006/relationships/hyperlink" Target="https://www.kla.tv/nl"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86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1446</Words>
  <Characters>7954</Characters>
  <Application>Microsoft Office Word</Application>
  <DocSecurity>0</DocSecurity>
  <Lines>66</Lines>
  <Paragraphs>18</Paragraphs>
  <ScaleCrop>false</ScaleCrop>
  <HeadingPairs>
    <vt:vector size="2" baseType="variant">
      <vt:variant>
        <vt:lpstr>Publiciteit voor satanische kunstenares met onze verplichte omroepbijdrage?</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3</cp:revision>
  <dcterms:created xsi:type="dcterms:W3CDTF">2025-01-30T18:45:00Z</dcterms:created>
  <dcterms:modified xsi:type="dcterms:W3CDTF">2025-01-30T19:13:00Z</dcterms:modified>
</cp:coreProperties>
</file>