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674c021a4ad4965" /><Relationship Type="http://schemas.openxmlformats.org/package/2006/relationships/metadata/core-properties" Target="/package/services/metadata/core-properties/a7f08ab4b9774e9a98dd4edf543e3e8b.psmdcp" Id="R1b8416bcab3c454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Трансгуманизм – сумрачное будущее?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Кто и с какой целью продвигает уничтожение будущего? Дети и молодёжь становятся мишенью для тех, кто хочет подчинить себе мир и его жителей – и это касается разных областей. Цифровой мир, в котором постоянно находятся дети и подростки, препятствует развитию отношений, а межличностные отношения сходят на нет. Семьи разрушаются, а забота и контроль отнимаются у родителей. Когти трансгуманизма вцепились в ослабленное и дезориентированное поколение.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Трансгуманизм, кто его продвигает?</w:t>
        <w:br/>
        <w:t xml:space="preserve"/>
        <w:br/>
        <w:t xml:space="preserve">Ведущий "Auf 1" Штефан Магнет объясняет в своей передаче "Действительный секретный план": </w:t>
        <w:br/>
        <w:t xml:space="preserve">"В последние месяцы одна вещь становится всё более очевидной: идеология трансгуманизма готовится уничтожить человеческий род. Фраза о том, что человека нужно превозмочь, является грубым принижением, потому что «превозмочь» звучит так пассивно и бескровно.</w:t>
        <w:br/>
        <w:t xml:space="preserve">Существует утверждение, что трансгуманизм — это глобальный заговор по уничтожению человечества с целью преодоления традиционных представлений о человеческом бытии. В следующей передаче мы рассмотрим, насколько это утверждение соответствует действительности.  </w:t>
        <w:br/>
        <w:t xml:space="preserve">Лаура Аболи: </w:t>
        <w:br/>
        <w:t xml:space="preserve">Движение трансгуманизма - что значит быть человеком?                                                                                   </w:t>
        <w:br/>
        <w:t xml:space="preserve">Известный оратор Лаура Аболи, эксперт в области трансгуманизма, выступила на конференции Better Way в Бате, Англия, в 2023 году.</w:t>
        <w:br/>
        <w:t xml:space="preserve"/>
        <w:br/>
        <w:t xml:space="preserve">Её высказывание о трансгуманизме:</w:t>
        <w:br/>
        <w:t xml:space="preserve">"Трансгуманизм – это всего лишь переходный этап к постгуманизму [будущее без людей]. Конечная цель - исчезновение человечества в том виде, в котором мы его знаем. [...] </w:t>
        <w:br/>
        <w:t xml:space="preserve">Трансгендерное движение – это не низовое движение, оно исходит сверху. Это зло, которое движется к трансгуманизму. Оно заставляет нас усомниться в самой базовой концепции человеческой идентичности - нашей половой принадлежности. Печальная реальность такова, что эта прогрессирующая повестка дня уже нанесла физический, психический и психологический ущерб всё большему числу детей и молодых людей. И ситуация только ухудшается. Этому необходимо положить конец! [...] </w:t>
        <w:br/>
        <w:t xml:space="preserve">Если люди больше не знают, кто они или кем они являются, если они уже видят себя как гибрид между мужчиной и женщиной, их легко убедить, что они также могут стать гибридом между человеком и машиной".</w:t>
        <w:br/>
        <w:t xml:space="preserve">Киборг - гибрид биологического организма и машины. Так называют людей, чьи тела, за исключением мозга, постоянно дополнены машинными компонентами.</w:t>
        <w:br/>
        <w:t xml:space="preserve"> </w:t>
        <w:br/>
        <w:t xml:space="preserve">Движение трансгуманизма - в антиутопическое будущее</w:t>
        <w:br/>
        <w:t xml:space="preserve"/>
        <w:br/>
        <w:t xml:space="preserve">Во второй части своего выступления г-жа Аболи очень чётко заявляет: </w:t>
        <w:br/>
        <w:t xml:space="preserve">"Как только мы поймём конечную цель трансгуманизма, нам будет гораздо легче оглянуться назад и осознать психологическую закалку, биологические манипуляции, культурное воспитание и педагогическую подготовку, которой мы подвергались на протяжении десятилетий. </w:t>
        <w:br/>
        <w:t xml:space="preserve">Всё это - подготовка к принятию постчеловеческого будущего. Требуется много физического и психологического насилия, чтобы заставить такой разумный вид, как наш, согласиться на собственное вымирание. Большинство, если не всё, из того, что произошло за последние 60 лет, должно привести нас к принятию такой антиутопической реальности. Мы живём в гиперконтролируемой матрице. Наше восприятие реальности тщательно спланировано, управляется и исполняется, чтобы направить нас в нужное им русло, в постчеловеческий мир. Чтобы достичь этого, человечество сначала должно быть дестабилизировано, дегуманизировано и деморализовано любыми средствами".</w:t>
        <w:br/>
        <w:t xml:space="preserve"/>
        <w:br/>
        <w:t xml:space="preserve">По словам Лауры Аболи к дестабилизирующим средствам относятся:</w:t>
        <w:br/>
        <w:t xml:space="preserve"> </w:t>
        <w:br/>
        <w:t xml:space="preserve">- разрушение традиционной семьи </w:t>
        <w:br/>
        <w:t xml:space="preserve">- государственная индоктринация детей</w:t>
        <w:br/>
        <w:t xml:space="preserve">- аборт</w:t>
        <w:br/>
        <w:t xml:space="preserve">-отрицание Бога</w:t>
        <w:br/>
        <w:t xml:space="preserve">- искоренение духовности в образовании и культуре </w:t>
        <w:br/>
        <w:t xml:space="preserve">- жизнь в мегаполисах, вдали от природы</w:t>
        <w:br/>
        <w:t xml:space="preserve">- отравленная пища, воздух и вода </w:t>
        <w:br/>
        <w:t xml:space="preserve">- социальные сети, заменяющие реальные человеческие связи и взаимодействия </w:t>
        <w:br/>
        <w:t xml:space="preserve">- искусственно вызванный финансовый кризис и налогообложение</w:t>
        <w:br/>
        <w:t xml:space="preserve">- бесконечные войны и массовая миграция </w:t>
        <w:br/>
        <w:t xml:space="preserve">- стресс, тревога, депрессия, наркотики и алкоголь </w:t>
        <w:br/>
        <w:t xml:space="preserve">- постоянное нагнетание страха и моральный релятивизм как новая религия.</w:t>
        <w:br/>
        <w:t xml:space="preserve"> </w:t>
        <w:br/>
        <w:t xml:space="preserve">"И я могла бы продолжать и продолжать о том, как на человечество влияют и заставляют его удаляться от всего, что даёт нам силу, безопасность, смысл и цель. Слабое, безнравственное, разобщённое, невежественное и нездоровое население - легкая мишень для следующего этапа, который заключается в создании целого поколения андрогинных [смешение мужского и женского] существ. Мужественность подвергается психологической, культурной и биологической атаке. Женщин в спорте, развлечениях и политике заменяют мужчины, выдающие себя за женщин. А детей в школе учат, что пол – это выбор", - говорит Лаура Аболи о движении трансгуманизма.</w:t>
        <w:br/>
        <w:t xml:space="preserve"/>
        <w:br/>
        <w:t xml:space="preserve">В заключении этой передачи послушайте небольшой репортаж о реальной опасности цифровых медиа для детей, который недавно прислала одна учительница на Kla.TV:</w:t>
        <w:br/>
        <w:t xml:space="preserve"/>
        <w:br/>
        <w:t xml:space="preserve">"Я считаю, что очень важно, чтобы сообщалось о нынешнем уровне дезориентации среди детей – это самое страшное, что ДЕЙСТВИТЕЛЬНО происходит почти со ВСЕМИ детьми!</w:t>
        <w:br/>
        <w:t xml:space="preserve">Есть много учеников, которые, поощряемые интернетом, не уверены в своей половой принадлежности. Следующий шаг: они впадают в депрессию, становятся недовольными и совершают или пытаются совершить самоубийство. И всё это по инициативе и под руководством интернета. </w:t>
        <w:br/>
        <w:t xml:space="preserve">Как раз во время летних каникул семиклассница нашей школы повесилась на дереве. И здесь ей тоже подсказал интернет, что нужно для этого сделать. </w:t>
        <w:br/>
        <w:t xml:space="preserve">А ещё есть мальчишки, которые часами играют в компьютерные игры в интернете. Они встречаются... но больше они почти ничем не занимаются. На их лицах появляется усталость, а внимание к урокам ослабевает".</w:t>
        <w:br/>
        <w:t xml:space="preserve"/>
        <w:br/>
        <w:t xml:space="preserve">Это свидетельство подтверждает заявление Лауры Аболи и призывает всех нас к действию. Оно заставляет нас проснуться и осознать опасность, которой подвергаются дети и подростки. Родители, считающие, что должны позволять своим детям делать всё, что "модно" и "прогрессивно", должны осознать, что дети нуждаются в их защите: Их дети нуждаются в их защите. 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ug/avr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Mit freundlicher Genehmigung von Laura Aboli</w:t>
        <w:rPr>
          <w:sz w:val="18"/>
        </w:rPr>
      </w:r>
      <w:r w:rsidR="0026191C">
        <w:rPr/>
        <w:br/>
      </w:r>
      <w:r w:rsidRPr="002B28C8">
        <w:t xml:space="preserve">@LauraAboli_X</w:t>
        <w:rPr>
          <w:sz w:val="18"/>
        </w:rPr>
      </w:r>
      <w:r w:rsidR="0026191C">
        <w:rPr/>
        <w:br/>
      </w:r>
      <w:r w:rsidRPr="002B28C8">
        <w:t xml:space="preserve">@Laura_Aboli_Officialhttps://t.me/LauraAbolichannel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Transhumanismus: Das Ende der Menschheit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https://auf1.tv/der-wahre-geheimplan-auf1/transhumanismus-das-ende-der-menschheit</w:t>
        </w:r>
      </w:hyperlink>
      <w:r w:rsidR="0026191C">
        <w:rPr/>
        <w:br/>
      </w:r>
      <w:r w:rsidRPr="002B28C8">
        <w:t xml:space="preserve">Transhumanism: "The End Game”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https://www.lauraaboli.com/videos</w:t>
        </w:r>
      </w:hyperlink>
      <w:r w:rsidR="0026191C">
        <w:rPr/>
        <w:br/>
      </w:r>
      <w:r w:rsidR="0026191C">
        <w:rPr/>
        <w:br/>
      </w: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SE-1423</w:t>
        <w:rPr>
          <w:sz w:val="18"/>
        </w:rPr>
      </w:r>
      <w:r w:rsidR="0026191C">
        <w:rPr/>
        <w:br/>
      </w:r>
      <w:r w:rsidRPr="002B28C8">
        <w:t xml:space="preserve">Das Endziel des Transhumanismus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https://www.youtube.com/watch?v=FCh6auCKYS0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#transgumanizm - Transgumanizm - </w:t>
      </w:r>
      <w:hyperlink w:history="true" r:id="rId24">
        <w:r w:rsidRPr="00F24C6F">
          <w:rPr>
            <w:rStyle w:val="Hyperlink"/>
          </w:rPr>
          <w:t>www.kla.tv/transgumanizm</w:t>
        </w:r>
      </w:hyperlink>
      <w:r w:rsidR="0026191C">
        <w:rPr/>
        <w:br/>
      </w:r>
      <w:r w:rsidR="0026191C">
        <w:rPr/>
        <w:br/>
      </w:r>
      <w:r w:rsidRPr="002B28C8">
        <w:t xml:space="preserve">#kiborg - Kiborg - </w:t>
      </w:r>
      <w:hyperlink w:history="true" r:id="rId25">
        <w:r w:rsidRPr="00F24C6F">
          <w:rPr>
            <w:rStyle w:val="Hyperlink"/>
          </w:rPr>
          <w:t>www.kla.tv/kiborg</w:t>
        </w:r>
      </w:hyperlink>
      <w:r w:rsidR="0026191C">
        <w:rPr/>
        <w:br/>
      </w:r>
      <w:r w:rsidR="0026191C">
        <w:rPr/>
        <w:br/>
      </w:r>
      <w:r w:rsidRPr="002B28C8">
        <w:t xml:space="preserve">#deti - "Защита детей и семей" - </w:t>
      </w:r>
      <w:hyperlink w:history="true" r:id="rId26">
        <w:r w:rsidRPr="00F24C6F">
          <w:rPr>
            <w:rStyle w:val="Hyperlink"/>
          </w:rPr>
          <w:t>www.kla.tv/deti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Трансгуманизм – сумрачное будущее?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www.kla.tv/31876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31.01.2025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uf1.tv/der-wahre-geheimplan-auf1/transhumanismus-das-ende-der-menschheit" TargetMode="External" Id="rId21" /><Relationship Type="http://schemas.openxmlformats.org/officeDocument/2006/relationships/hyperlink" Target="https://www.lauraaboli.com/videos" TargetMode="External" Id="rId22" /><Relationship Type="http://schemas.openxmlformats.org/officeDocument/2006/relationships/hyperlink" Target="https://www.youtube.com/watch?v=FCh6auCKYS0" TargetMode="External" Id="rId23" /><Relationship Type="http://schemas.openxmlformats.org/officeDocument/2006/relationships/hyperlink" Target="https://www.kla.tv/transgumanizm" TargetMode="External" Id="rId24" /><Relationship Type="http://schemas.openxmlformats.org/officeDocument/2006/relationships/hyperlink" Target="https://www.kla.tv/kiborg" TargetMode="External" Id="rId25" /><Relationship Type="http://schemas.openxmlformats.org/officeDocument/2006/relationships/hyperlink" Target="https://www.kla.tv/deti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8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8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Трансгуманизм – сумрачное будущее?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