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8bb23b6a704302" /><Relationship Type="http://schemas.openxmlformats.org/package/2006/relationships/metadata/core-properties" Target="/package/services/metadata/core-properties/3187af8bd05140c595fe6037b8eaa27b.psmdcp" Id="Rd7219610bc254b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12 abisuri ale pedepsirii colective- Apel urgent de ajutor către toți!(de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Fiecare formă de pedepsire colectivă cunoscută până acum a fost o joacă de copii în comparație cu deteniția financiară pe care oamenii o suferă în prezent - în mod curios, fără ca ei să realizeze ce se întâmplă. Pe lângă dezvăluirea celor 12 abisuri ale pedepsirii colective, fondatorul Kla.TV, Ivo Sasek, prezintă un nou sistem de sănătate revoluționar - ca o posibilă cale de ieșire din detenția colectivă dezumanizată a asigurărilor de sănătate. Pentru a depăși cele 12 abisuri dezvăluite aici, avem nevoie acum de toți experții necesari. Un apel urgent la ajutor pentru toți!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Detenție colectivă </w:t>
        <w:br/>
        <w:t xml:space="preserve">Când vorbesc astăzi despre detenția comună, ne trece pe spate un fior. Reflexe incontrolabile ne semnalează imediat că astăzi nu mai poate exista ceva de genul unei pedepse colective. Ca societate luminată, am depășit tragediile Evului Mediu! Reflecții mai recente ne amintesc apoi de scene tragice de detenție colectivă sub național-socialism în anii 1930 sau 1940. Sau pedepsele colective practicate de guvernul israelian în anii 1980. Sau epurările spirituale din Coreea de Nord în anii 1950, sub Kim Il-Sung.</w:t>
        <w:br/>
        <w:t xml:space="preserve">Deci, de ce să ne chinuim mintea, gândindu-ne la detenție de clanuri? Poate că, prin toate măsurile de securitate împotriva neofascismului, "cazul lui Philipp Scheidemann" nu s-ar putea repeta. Este de neconceput că Gestapo-ul ar putea interveni din nou, ca la 13 iulie 1933, pentru a târî sau forța rudele unei persoane acuzate în detenție colectivă. Dar întreb: ești cu adevărat sigur că "societatea noastră modernă" nu mai are nimic de-a face cu pedepsirea colectivă?</w:t>
        <w:br/>
        <w:t xml:space="preserve">Să devenim acum conștienți că toate afilierile anterioare de clan din istoria omenirii au fost doar o joacă de copii în comparație cu răspunderea comună pe care trebuie să o suferim zilnic în toate domeniile vieții noastre. Și, în mod curios, fără ca majoritatea oamenilor să realizeze ce se întâmplă.</w:t>
        <w:br/>
        <w:t xml:space="preserve">Dar mai întâi trebuie să îți lărgesc perspectiva obișnuită, câmpul vizual, ca să nu asociezi automat termenul răspunderii prin înrudire cu scenarii precum noiembrie 1939. Detenția comună nu este doar atunci când Gestapo-ul arestează întreaga familie a asasinului mărturisit, Elser, după un atac eșuat, precum cel asupra lui Adolf Hitler. Sau ca în primăvara anului 1945, când doisprezece membri ai familiei Stauffenberg și un grup de aproximativ 100 de prizonieri au fost adunați în lagărul de concentrare Buchenwald. Astăzi ne îndepărtăm, de asemenea, de orice asociere cu iulie 2002, când Curtea Supremă israeliană a dat undă verde răpirii membrilor de familie ai suspecților de terorism, ca aceștia să poată fi deportați din Cisiordania în Fâșia Gaza ca scuturi umane.</w:t>
        <w:br/>
        <w:t xml:space="preserve">Nu, versiunile postmoderne ale detenției colective despre care vorbim se deplasează acum de la răspunderea noastră financiară pentru întregul sistem economic și de sănătate distorsionat și criminal la sistemele noastre informaționale abuzate. Ele ne asumă răspunderea financiară pentru fiecare nebunie științifică, fiecare natură secretă și terorism ecologic. Și, desigur, ele cuprind, de asemenea, orice birocrație inutilă, orice nebunie culturală, ideologică și educațională generală. Da, răspundem totodată și pentru nenumărate activități ale societății secrete și ale serviciilor secrete deghizate politic, cu taxe obligatorii de trilioane. Astfel, continuăm să alimentăm cu credință întregul sistem judiciar pe care l-au infiltrat, deși acesta a devenit, evident, demult falimentar.</w:t>
        <w:br/>
        <w:t xml:space="preserve">Iată cum arată în detaliu și în cifre aproximative datoria noastră colectivă actuală - pentru a numi doar douăsprezece domenii ale datoriei financiare: 1. Deși mass-media – prefer să o numesc media belicoasă - ne minte și ne înșeală zilnic, suntem obligați să plătim lunar taxe afiliate către clanurile GEZ și SERAFE. Așa-i? </w:t>
        <w:br/>
        <w:t xml:space="preserve">În Elveția, această sumă se ridică la 1,37 miliarde CHF anual în taxe colective către SERAFE. În Germania, 8,5 miliarde euro în taxe GEZ obligatorii, anual.</w:t>
        <w:br/>
        <w:t xml:space="preserve">2. După ce în alte programe am făcut lumină asupra celor mai criminale moduri în care a apărut datoria noastră națională, acum ne asumăm următoarea responsabilitate pentru datoria colectivă care ne împovărează în prezent. </w:t>
        <w:br/>
        <w:t xml:space="preserve">În Elveția, cifra a fost de 141,687 miliarde franci elvețieni în 2023. În Germania, în 2024, 2.635,1 miliarde de euro. Adică 2,63 trilioane de euro. Numai pentru aceste două țări, rezultă o sumă modestă colectivă de aproximativ 2,78 trilioane. Gândiți-vă ce înseamnă această cifră: 2,780 × 1 miliard de euro. După cum probabil vă amintiți de la școală, 1 miliard de euro este format din 1 000 milioane de euro. Niciunul dintre noi nu poate înțelege sau rezolva mental această sumă de rudenie. Prin urmare, nu poate exista decât o singură cale de ieșire comună, dragii mei: Aceasta este de a declara o anulare totală a datoriilor la nivel mondial. O putem declara cu ușurință într-un referendum democratic mondial. Acest lucru se află în puterea poporului, deoarece el este suveranul desemnat. De altfel, în Biblie, Dumnezeu a decretat ferm o anulare fără compromisuri a datoriilor pentru fiecare al 50-lea an, așa-numitul an al remiterii. Să citim împreună: </w:t>
        <w:br/>
        <w:t xml:space="preserve">[Exodul 25:10:]"Să sfințești fiecare cincizecime de an și să proclami eliberarea pe pământ pentru toți locuitorii lui. Va fi o bucurie pentru voi, așa că vă veți întoarce fiecare la proprietatea voastră și fiecare la clanul său." </w:t>
        <w:br/>
        <w:t xml:space="preserve">Dacă asta nu e un motiv de bucurie! </w:t>
        <w:br/>
        <w:t xml:space="preserve">3. În al treilea rând, privim la impozitul pe care suntem "obligați" să îl plătim pe cap de locuitor pe an: </w:t>
        <w:br/>
        <w:t xml:space="preserve">În 2023, acesta se ridica la 74,784 miliarde franci în Elveția. În Germania 915,8 miliarde de euro - numai impozite. Comparativ cu anul precedent, aceasta a fost o creștere de 20.000 x 1 milion de euro în Germania. </w:t>
        <w:br/>
        <w:t xml:space="preserve">4. Câte plăți afiliate am făcut către UE? </w:t>
        <w:br/>
        <w:t xml:space="preserve">În Elveția, am plătit 1,7 miliarde franci în 2024 numai pentru acordurile bilaterale. În același an, în Germania, taxa numită „delicat“ taxă pe gospodărie către UE, a totalizat 29,874 miliarde de euro. </w:t>
        <w:br/>
        <w:t xml:space="preserve">5. Apoi suntem cu toții în detenția colectivă a taxelor pe alcool și tutun. </w:t>
        <w:br/>
        <w:t xml:space="preserve">În acest moment, desigur, unele persoane vor obiecta, spunând: "Stați puțin - eu nu fumez și nici nu beau - această taxă a fost transferată în mod echitabil asupra cauzatorilor". Dar, trecem cu vederea că cele mai respectabile părți ale economiei noastre suferă astfel pierderi notabile. De exemplu, pentru că multor fumători și băutori pur le lipsesc banii pentru alimente sănătoase, fără a mai vorbi de activități sportive sau turistice. Mulți oameni poartă mereu aceleași haine, deci economia suferă și din această cauză. Am putea continua la nesfârșit, înțelegi? Orice om sănătos care vrea să se bucure măcar o dată de un pahar de vin bun plătește în zilele noastre 9-12 franci pe decilitru într-un restaurant din Zurich, de exemplu, și acesta este un vin mediocru sau prost - fie roșu sau alb. Iată și o scurtă privire asupra impozitelor actuale pe tutun: </w:t>
        <w:br/>
        <w:t xml:space="preserve">În Elveția, acestea se ridicau la 2,025 miliarde franci în 2023. </w:t>
        <w:br/>
        <w:t xml:space="preserve">În Germania, acestea erau de 14,6 miliarde EUR în 2020. Menționez aceste sume pentru că ne-au fost prezentate dovezi cum conducătorii noștri au jucat în secret pe piața bursieră chiar și cu economiile noastre de pensii plătite, jucând de fapt zeci de miliarde din acestea. Nu știți nimic despre asta? Aruncați o privire la emisiunea afișată. Ce ar face ei cu taxele noastre pe alcool și tutun? Dragii mei, avem nevoie de o monitorizare fără întreruperi a tuturor fluxurilor de bani! Iar această monitorizare trebuie să fie efectuată de persoane neutre de la A la Z. În toate domeniile. Totul trebuie analizat de autorități cu adevărat imparțiale. Altfel, vom sângera până la moarte din cauza tuturor abuzurilor insidioase ale puterii. </w:t>
        <w:br/>
        <w:t xml:space="preserve">6. Ajung la contribuțiile colective în domeniul mediului: Cât de mari sunt taxele obligatorii acolo? Știți, în realitate totul este mult mai mare, pentru că acestea sunt doar lucrurile oficiale. În Elveția, acestea s-au ridicat la 16,2 miliarde franci în 2023. În Germania, taxele de mediu au totalizat 966,698 miliarde EUR în 2022. </w:t>
        <w:br/>
        <w:t xml:space="preserve">7. Acum una dintre cele mai importante construcții de clan, pe care o voi discuta mai detaliat mai târziu: sistemul de sănătate - contribuțiile noastre obligatorii la asigurarea de sănătate. </w:t>
        <w:br/>
        <w:t xml:space="preserve">În Elveția, am plătit 91,482 miliarde franci pentru asistență medicală în 2022 - adică 10.428 franci per cetățean! Cu câteva decenii în urmă, această cifră era de câteva sute de franci. Cu alte cuvinte, era vorba de 11,7 % din produsul intern brut. În 1960, aceasta era încă de 4,5 %. În aceeași perioadă, în Germania s-au plătit 497,7 miliarde de euro, sau 5 939 de euro pe cap de locuitor. Comparativ cu anul precedent, aceasta a fost încă o creștere a plăților obligatorii de 4,8 %! Vedeți, plătim din ce în ce mai mult și suntem din ce în ce mai bolnavi. Aceasta este ideea. Nu mai vreau să trăiesc în această detenție de clan.</w:t>
        <w:br/>
        <w:t xml:space="preserve">Cum rămâne cu răspunderea colectivă în ceea ce privește cercetarea științifică în cifre, adesea nebunesc de absurdă? De exemplu, plățile noastre obligatorii pentru călătoriile spațiale, CERN din Elveția și alte instituții? </w:t>
        <w:br/>
        <w:t xml:space="preserve">8. contribuțiile la CERN însumau în 2024: - </w:t>
        <w:br/>
        <w:t xml:space="preserve">în Elveția 45,8 milioane franci - în Germania 258,2 milioane EUR </w:t>
        <w:br/>
        <w:t xml:space="preserve">9. Pentru recentele contribuții la ESA, Agenția Spațială Europeană, Elveția a donat din nou 600 de milioane franci, iar Germania 951,6 milioane EUR. 10. În Elveția, aproximativ 3% din PIB (produsul intern brut), adică peste 20 de miliarde de franci elvețieni, sunt cheltuiți anual pentru cercetare generală, și aceasta numai pentru cercetare și dezvoltare de bază. Dar putem vedea rezultatele concrete ale acestui lucru printre altele în tehnologiile de supraveghere din ce în ce perfect concepute. Înțelegeți? De la voi, germanii, au luat 121,4 miliarde de euro pentru același lucru doar în 2022. </w:t>
        <w:br/>
        <w:t xml:space="preserve">11. Cultura din ce în ce mai alarmantă ne mulge, de asemenea, într-o manieră de trib. </w:t>
        <w:br/>
        <w:t xml:space="preserve">În Elveția, ne-a costat 343 franci pe cap de locuitor numai în 2021. Contribuția obligatorie a Germaniei s-a ridicat la aproximativ 14,5 miliarde de euro. </w:t>
        <w:br/>
        <w:t xml:space="preserve">12. Dar și mecanismele noastre coercitive militare trebuie luate în considerare ca parte a afilierii colective. În ciuda milioanelor de oameni iubitori de pace care demonstrează deschis pentru pace, ne-au fost luați din nou nouă, elvețienilor neutri, 5,7 miliarde de franci în 2023. Iar germanilor care nu sunt dispuși să meargă la război, încă 72 de miliarde de euro în 2024. În ceea ce privește aceste 12 domenii de clan menționate mai sus, un total de aproximativ 24 000 franci pe an apasă pe fiecare cap din Elveția - deci inclusiv pe capul fiecărui bebeluș. În Germania, fiecare cap de locuitor este împovărat cu până la 32.000 de euro pe an. În plus față de aceste taxe anuale obligatorii, cum am menționat, suntem împovărați și de datoria de stat creată în mod criminal. În Elveția, asta înseamnă că încă 16 000 franci vor fi revărsați pe fiecare cap, până la fiecare nou-născut. În Germania, sunt aproximativ 32.000 de euro în plus pe cap de locuitor.</w:t>
        <w:br/>
        <w:t xml:space="preserve">Însumând, doar până în 2024, fiecare cap elvețian și fiecare cap german este în prezent împovărat cu o medie de 60 000 franci sau euro - deci aproximativ aceeași sumă de datorii de pedeapsă colectivă. Și cu siguranță am trecut cu vederea câteva alte construcții de clan în acest calcul și, prin urmare, nu le-am luat în considerare. </w:t>
        <w:br/>
        <w:t xml:space="preserve">Cu toate astea, apare întrebarea logică: Ce poate face omenirea înșelată în legătură cu toate aceste evoluții jalnice? În fond, ea are aceeași soartă ca soția lui Odysseus, care a trebuit să privească fără apărare în timpul dispariției îndelungate a soțului ei, în timp ce o bandă lacomă de pretendenți fără scrupule devora bunurile soțului ei - pentru a parafraza mitologia greacă a lui Homer. Totuși, în acest discurs mă refer la opțiuni și căi de ieșire din pedeapsa colectivă mai moderate decât cele ale lui Odiseu. După întoarcerea sa, el i-a ucis pe toți pretendenții care o curtaseră în mod exploziv pe Penelopa sa și a recâștigat astfel controlul asupra Itacăi. </w:t>
        <w:br/>
        <w:t xml:space="preserve">Folosind exemplul pedepsei noastre colective în sistemul de sănătate, propun acum un model de finanțare mult mai corect și, în adevăratul sens, mai salutar. Ne jucăm acum cu ideea, deocamdată neobligativ. Ascultați-mă. Căci chiar din sistemele noastre de sănătate strigă la cer cea mai absurdă nedreptate a pedepsirii colective! Cei mai pioși pietiști și cei mai abstinenți sunt obligați nu doar să cofinanțeze avorturi, ci acum și tot felul de operații a celor nemulțumiți sexual. Da, de îndată ce aceștia nu mai doresc să aibă un penis și li se montează după dorință o păsărică artificială și sâni plini. Iar nouă ne cer să plătim - și, desigur, totul este, după plac, în orice altă direcție (reoperații). </w:t>
        <w:br/>
        <w:t xml:space="preserve">Cu toate acestea, sistemul nostru de sănătate, timp de decenii, a fost la fel de nedrept în toate privințele: Cei mai abstinenți și atenți oameni trebuie să plătească fără milă prețuri și mai mari pentru pagubele cauzate de cei care mănâncă și beau în exces. Intransigent, trebuie subliniat de altfel. Nenumărați oameni care trec prin viață modest și aproape virgin trebuie să plătească pentru pagubele produse de perverșii sexuali cu toate epidemiile, ciupercile și bolile lor venerice. Oamenii curați și igienici trebuie să plătească pentru daunele cauzate de contemporanii lor care trăiesc ca porcii. De obicei, aceștia sunt mereu bolnavi, doar pentru că le este prea lene să șteargă murdăria de pe corpurile și din locuințele lor. Pe de altă parte, cele mai sensibile temperamente trebuie să plătească excesele excesive ale dependenților de droguri, alcoolici, dependenți de tablete și alți asociali. Oameni încăpățânați, care nu vor să învețe nimic. Pe lângă acest chin lunar, această dispută veșnic atotștiutoare între partidele de dreapta și de stânga, între liberali și conservatori, între grupuri religioase și nereligioase etc. face ravagii de veacuri. </w:t>
        <w:br/>
        <w:t xml:space="preserve">Tocmai în această permanentă ceartă reciprocă a atotștiutorilor simt potențialul unui sistem de sănătate complet nou și, prin urmare, absolut corect. Dragii mei: Conform proverbului "cine se aseamănă se adună" sau a legității dovedite conform căreia ceea ce se aseamănă se atrage, ar fi echitabil dacă am organiza finanțarea sistemului nostru de asistență medicală exact în funcție de aceste criterii. Cred că un test nu ar face rău. Solicit un referendum democratic care să decidă în favoarea unui proiect-pilot. Toți participanții voluntari ar trebui, simplu, să fie eliberați de orice obligații anterioare față de orice asigurare de sănătate sau de orice reglementări sanitare existente pe durata acestui proiect-pilot convenit oficial. </w:t>
        <w:br/>
        <w:t xml:space="preserve">În limbaj clar, asta ar însemna, de exemplu, că cei de stânga și-ar gestiona propriul sistem de sănătate, la fel ca cei de dreapta. Aceasta ar însemna că niciun om de stânga nu ar avea voie să intre în lanțul de aprovizionare al dreptei și niciunul de dreapta nu ar avea voie să se agațe de picăturile stângii. De asemenea, liberalii ar trebui să aibă propriul lor sistem de îngrijire și finanțare, la fel ca și cei religioșii sau care cei împărtășesc idei comune. Fiecare să se conecteze liber cu orice grup la alegere, dar neapărat cu cei cu aceeași gândire. </w:t>
        <w:br/>
        <w:t xml:space="preserve">Astfel, ar deveni destul de clar și evident care dintre atotștiutorii care se umilesc reciproc au de fapt cel mai sănătos stil de viață. În acest moment, trebuie reamintit clar că majoritatea bolilor au pur și simplu ceva de-a face cu un stil de viață nenatural, cu un stil de viață împotriva naturii, înțelegeți. Daunele generale cauzate populației de radiațiile telefoanelor mobile, sursele de apă potabilă contaminate, smogul etc. ar continua să fie distribuite în mod egal între toate grupurile în noul sistem de finanțare. La urma urmei, toți sunt afectați în egală măsură, indiferent dacă o știm sau nu. Tratamentul medical din ce în ce mai costisitor din ultimele secole s-a axat, din păcate, din ce în ce mai mult pe tratarea simptomelor, decât pe cauzele îmbolnăvirilor. Această ignoranță criminală a corelațiilor fundamentale și a legilor naturii a adus în mod natural atât medicilor, cât și Big Pharmei profituri astronomice de criză. După mai multe decenii de muncă socială printre dependenții de droguri, alcoolici și alte persoane care suferă de boli mintale, vă pot spune cu certitudine că tocmai acele partide cu gurile cele mai mari sunt cele care fac cel mai mult rău sistemelor noastre sociale și de sănătate. În practică, însă, ei reușesc totdeauna să preia rolul cel mai dominant în politică și să ne dicteze totul. Tocmai cei care ne impun legi tot mai absurde. La urmă însă, o astfel de specie ar fi pregătită să-și schimbe propriul stil de viață, să se subordoneze legilor naturii sau chiar obligațiilor morale. Vezii, nu menționez aici cercuri sau nume specifice. Acum e vorba doar despre principiu. Este vorba despre gândirea unui nou sistem de finanțare în care fiecare trebuie să se țină într-un mod foarte practic de cei care gândesc la fel. </w:t>
        <w:br/>
        <w:t xml:space="preserve">Pentru un test, ar trebui să permitem ca sistemele noastre actuale de asigurări de sănătate să existe, cel puțin temporar, doar pentru cei care doresc cu adevărat unul. Tuturor celorlalți ar trebui să li se acorde temporar libertatea de a-l părăsi. Susțin că în decurs de unul până la trei ani vom vedea foarte clar care grupuri vor trebui să își schimbe radical stilul de viață, astfel încât să nu se sufoce financiar din cauza pagubelor pe care le produc. </w:t>
        <w:br/>
        <w:t xml:space="preserve">Gândesc puțin mai departe: Cu toate acestea, noua premisă ar fi că fiecare ar trebui să se unească, la alegerea sa, cu cel puțin 1 000 - 2 000 de oameni care gândesc la fel, pentru a forma un sistem de sănătate. Aceste cercuri ar putea apoi, în mod ideal, să-și stabilească propriile unități sau organisme administrative fără a fi nevoite să achiziționeze clădiri speciale cu toate accesoriile. De acasă, cazurile de boală ar putea fi înregistrate și apoi prelucrate în grupuri gestionabile prin conferințe telefonice sau orice altceva. Pentru asta am avea nevoie doar de participanți onești și deschiși, așa cum se obișnuia în instanțele populare din trecut, și anume curțile cu jurați sau tribunalele populare. Ca într-o familie, ne puneam pe scurt capul la contribuție, analizam cazurile de boală și decideam ce tratament să urmăm. Numai așa ceva ar elimina miliarde de dolari în birocrație și costuri de infrastructură. În faza de demarare ar putea fi aceleași tarife pentru asigurările de sănătate ca până acum, dar taxele administrative ar trebui să fie menținute inițial la un nivel cât mai scăzut posibil. Salariile din administrație ar trebui majorate numai după ce s-a acumulat un surplus de indemnizații de boală în general liniștitor. Unele lucruri ar putea fi diferite, dar înțelegeți, trebuie să vă gândiți bine. Apoi, salariile administrative cresc doar în procente analoge surplusurilor obținute, ca într-un sistem de bonusuri. De asemenea, ar fi extrem de benefic dacă - la fel ca în China antică - medicii din noul sistem de sănătate ar fi plătiți numai după ce au obținut un succes vizibil real cu arta lor. Altfel ar putea deveni oricine medic. O administrare voluntară ar fi, desigur, cireașa de pe tort. Gândesc doar cu voce tare. Acest lucru ar avea marele avantaj ca totul să fie procesat mult mai rapid de la început. Și fiecare risipă nesăbuită de bani și fiecare profit de criză cu lobby ar lua sfârșit peste noapte, credeți-mă. Cu cât surplusurile sunt mai mari, cu atât asigurarea de sănătate ar putea deveni mai accesibilă pentru toată lumea. Aceasta l-ar motiva pe fiecare să aleagă și să găsească cea mai bună cale de vindecare. Echipa administrativă de voluntari s-ar putea schimba din când în când, astfel încât un număr cât mai mare de participanți să dezvolte un sens mai adânc al sistemului nostru de sănătate. </w:t>
        <w:br/>
        <w:t xml:space="preserve">Știu, desigur, că această nouă formă de administrare ar fi, de asemenea, o nouă formă de detenție colectivă – însă una mult mai corectă decât înainte. Căci acum toți homosexualii, lesbienele, toți gay-ii și alte persoane entuziaste LGBTTIQ ar putea să își formeze și să își gestioneze între ei propriul sistem de sănătate. Împreună cu transsexualii și cu toți cei care arată o plăcere atât de mare pentru libertatea nelimitată, ei ar putea apoi să formeze cercuri de experiență extrem de vindecătoare și nemilos obligatorii. </w:t>
        <w:br/>
        <w:t xml:space="preserve">Sistemele noastre de asigurări de sănătate, care totdeauna au pus speciile umane în aceeași oală, ar trebui să elibereze complet toate grupurile de testare, cel puțin temporar, aceasta ar fi condiția prealabilă. Ar trebui să se prevadă prin lege că orice atac comis de necoechipieri nu este permis în această perioadă. Dimensiunea minimă de 1 000-2 000 de persoane care împărtășesc aceleași idei - aceasta este doar o sugestie inițială - ar trebui, de asemenea, înscrisă în lege ca obligatorie, ca nimeni să nu fie brusc lăsat singur.</w:t>
        <w:br/>
        <w:t xml:space="preserve"> Și vă asigur, după zeci de ani de muncă socială, că aceasta ar fi cea mai completă și rapidă modalitate de a conduce societatea noastră către o stare de sănătate optimală. </w:t>
        <w:br/>
        <w:t xml:space="preserve">Orice obligație de până acum de a se supune medicilor legitimați și Big-Farmei va fi mai întâi complet eliminată în timpul fazei de testare. În această perioadă, orice om ar trebui să aibă drept garantat la tratamentul medical pe care îl alege pentru sine. Această eliberare nu ar trebui să fie o problemă în rândul oamenilor care gândesc la fel. Oricine dorește să continue să aibă încredere în Big Pharma, are voie să continue să bea din această sursă cunoscută. Dar cine insistă asupra procedurilor și remediilor naturale de vindecare, ar trebui să meargă în acest fel alături de tovarășii lor. Dar fiecare grup autoales ar trebui să răspundă pentru sănătatea sa și pentru costurile sale medicale până la capăt.</w:t>
        <w:br/>
        <w:t xml:space="preserve">Cred că o astfel de reorganizare a sistemului de sănătate, care să dureze inițial între unu și trei ani, ar fi mai mult decât suficientă pentru a instrui obiectiv întreaga familie umană. Atunci ar fi timpul pentru un prim bilanț oficial și pentru o comparație obiectivă a tuturor grupurilor, încât să poată fi dezvăluit grupul cel mai sănătos. Asta înseamnă cea cu cele mai mici costuri de sănătate. Acest grup ar trebui, de asemenea, să primească suveranitate politică asupra dezvoltării întregului sistem de sănătate, de exemplu, mai multe cote de vot etc. Atunci cei care au cel mai mult de oferit în practică vor avea în sfârșit din nou ceva de spus.</w:t>
        <w:br/>
        <w:t xml:space="preserve">Din păcate, după cum s-a menționat deja, exact contrariul e cazul în prezent. De altfel, orice asistent medical sau social de oriunde din lume ar putea confirma acest lucru, dacă și-ar fi făcut treaba cu ochii deschiși și cu simțurile în alertă.</w:t>
        <w:br/>
        <w:t xml:space="preserve">Trebuie să încep aterizarea acum: Pentru a salva lumea noastră de exproprierea iminentă, planificată malefic, avem nevoie acum de specialiști competenți din toate domeniile vieții menționate în acest discurs. Știți, în primul meu discurs către națiune - prezentat deja - v-am îndemnat pe voi, profesioniștii, să rezistați activ. Cu toate astea, sute de mii dintre cei mai importanți experți tac încă privitor la întreaga escrocherie mondială, deși pot vedea exact ce se întâmplă aici. De exemplu - în ceea ce privește escrocheria Covid - nenumărați medici, dar și oameni de știință tac: experți financiari, epidemiologi, chimiști, fizicieni etc.. Dar și nenumărate forțe de securitate din toate domeniile menționate, ofițeri de poliție, criminologi, procurori, judecători și alți experți juridici. Toată lumea tace. Ei stau tăcuți în fundal. Deși ei văd constant cu ochii deschiși acest genocid și jefuirea tot mai mare a poporului. Prin acest comportament îi acoperiți pe ucigașii în masă, contra oricărei judecăți mai bune. Îi acoperiți pe ucigașii poporului, pe distrugătorii lumii! Eu vă spun: să nu vă gândiți că veți scăpa de judecata dreaptă dacă veți continua așa! Nimeni nu știe mai bine decât voi ce înseamnă să fii prins în morile unei justiții care lovește! Dar până acum ați stat pur și simplu pasivi și chiar ați aranjat ca cei care au raportat incendiul să fie vânați și pedepsiți, în locul incendiatorilor care ar fi trebuit să fie descoperiți. Îi vânați cu consecvență mai ales pe cei care, pe bună dreptate și cu riscul vieții lor, i-au denunțat pe acești piromani criminali! Ca în cazul avocatului-vedetă Reiner Füllmich. Această arestare, acestă atitudine față de el, pute a nedreptate până la cer! Vă implor, experți competenți de toate felurile, să vă ridicați în sfârșit în picioare și să vă arătați deschis poziția. Împreună cu noi. Deschideți-vă propriile canale sau depuneți mărturie prin Kla.TV sau prin alte mijloace de clarificare gratuite. Declarați! Oricine a recunoscut și a văzut întreaga nedreptate și întregul genocid al vaccinării și încă execută "obediența Stasi" împotriva celor mai răi criminali este irevocabil un complice al acestei bande de criminali. Să nu credeți că veți mai avea vreo poziție în noua lume - atunci când aceasta va apărea - dacă nu deschideți gura acum, în cel mai amenințat moment din istoria omenirii, continuînd să tăceți. Așadar alăturați-vă oamenilor sinceri și curajoși în spărtură și luptați alături de noi până când vom instaura noua lume în toate cele 12 domenii ale vieții menționate aici. Îndată ce această victorie va fi obținută, va fi cu siguranță o dreaptă socoteală cu toți lașii epocii actuale care, din egoism și autoconservare, au tăcut în legătură cu jocul malefic sau care au rămas pasivi, indiferent de motiv. Și cel mai rău dintre toate: lașii care au devenit ajutoare active ale terorii securiste, yes-men notorii care, în ochii lor, își făceau treaba doar pentru că trebuiau să o facă - auzi asta peste tot – care nu voiau să riște niciun fel de dezavantaj. Vă spun, mai bine să nu riscați dezavantajele care vă așteaptă în lumea nouă. De exemplu, zeci de mii de medici și asistente medicale au continuat pur și simplu să administreze oamenilor aceste vaccinuri mortale de Covid, care fuseseră demult expuse - deși știau și încă știu exact ce fac. De aceea se protejează în mod deliberat pe ei înșiși și pe copiii lor. Vă rugăm să aruncați o privire la emisiunile noastre concludente. Eu spun: În numele lui Dumnezeu, cer fiecăruia dintre ascultătorii mei și în special, încă o dată, tuturor profesioniștilor și întregii creștinătăți, tuturor religiilor: Ridicați-vă acum în curaj și fermitate în rândurile luptătoare ale clarificatorilor liberi. Pentru că dacă v-ați fi ridicat curajoși vocea alături de noi încă de la început, probabil că am fi învins de mult.</w:t>
        <w:br/>
        <w:t xml:space="preserve"/>
        <w:br/>
        <w:t xml:space="preserve">Eu sunt Ivo Sasek, care stă în fața lui Dumnezeu din 1977.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GEZ- und SERAFE-Gebühren</w:t>
        <w:rPr>
          <w:sz w:val="18"/>
        </w:rPr>
      </w:r>
      <w:r w:rsidR="0026191C">
        <w:rPr/>
        <w:br/>
      </w:r>
      <w:hyperlink w:history="true" r:id="rId21">
        <w:r w:rsidRPr="00F24C6F">
          <w:rPr>
            <w:rStyle w:val="Hyperlink"/>
          </w:rPr>
          <w:rPr>
            <w:sz w:val="18"/>
          </w:rPr>
          <w:t>https://www.bakom.admin.ch/bakom/de/home/elektronische-medien/abgabe-fur-radio-und-fernsehen/verwendung-der-abgabe.html#-1649993957</w:t>
        </w:r>
      </w:hyperlink>
      <w:r w:rsidR="0026191C">
        <w:rPr/>
        <w:br/>
      </w:r>
      <w:hyperlink w:history="true" r:id="rId22">
        <w:r w:rsidRPr="00F24C6F">
          <w:rPr>
            <w:rStyle w:val="Hyperlink"/>
          </w:rPr>
          <w:rPr>
            <w:sz w:val="18"/>
          </w:rPr>
          <w:t>https://www.heise.de/news/Neuer-Rekord-Einnahmen-aus-Rundfunkbeitraegen-auf-8-57-Milliarden-Euro-gestiegen-9186536.html</w:t>
        </w:r>
      </w:hyperlink>
      <w:r w:rsidR="0026191C">
        <w:rPr/>
        <w:br/>
      </w:r>
      <w:r w:rsidR="0026191C">
        <w:rPr/>
        <w:br/>
      </w:r>
      <w:r w:rsidRPr="002B28C8">
        <w:t xml:space="preserve">Staatsverschuldung Schweiz und Deutschland</w:t>
        <w:rPr>
          <w:sz w:val="18"/>
        </w:rPr>
      </w:r>
      <w:r w:rsidR="0026191C">
        <w:rPr/>
        <w:br/>
      </w:r>
      <w:hyperlink w:history="true" r:id="rId23">
        <w:r w:rsidRPr="00F24C6F">
          <w:rPr>
            <w:rStyle w:val="Hyperlink"/>
          </w:rPr>
          <w:rPr>
            <w:sz w:val="18"/>
          </w:rPr>
          <w:t>https://www.efv.admin.ch/efv/de/home/themen/publikationen/taschenstatistik.html</w:t>
        </w:r>
      </w:hyperlink>
      <w:r w:rsidR="0026191C">
        <w:rPr/>
        <w:br/>
      </w:r>
      <w:hyperlink w:history="true" r:id="rId24">
        <w:r w:rsidRPr="00F24C6F">
          <w:rPr>
            <w:rStyle w:val="Hyperlink"/>
          </w:rPr>
          <w:rPr>
            <w:sz w:val="18"/>
          </w:rPr>
          <w:t>https://de.statista.com/statistik/daten/studie/198377/umfrage/staatsverschuldung-in-der-europaeischen-union/</w:t>
        </w:r>
      </w:hyperlink>
      <w:r w:rsidR="0026191C">
        <w:rPr/>
        <w:br/>
      </w:r>
      <w:r w:rsidR="0026191C">
        <w:rPr/>
        <w:br/>
      </w:r>
      <w:r w:rsidRPr="002B28C8">
        <w:t xml:space="preserve">Steuern in der Schweiz und Deutschland </w:t>
        <w:rPr>
          <w:sz w:val="18"/>
        </w:rPr>
      </w:r>
      <w:hyperlink w:history="true" r:id="rId25">
        <w:r w:rsidRPr="00F24C6F">
          <w:rPr>
            <w:rStyle w:val="Hyperlink"/>
          </w:rPr>
          <w:rPr>
            <w:sz w:val="18"/>
          </w:rPr>
          <w:t>https://www.efv.admin.ch/efv/de/home/themen/publikationen/taschenstatistik.html</w:t>
        </w:r>
      </w:hyperlink>
      <w:r w:rsidR="0026191C">
        <w:rPr/>
        <w:br/>
      </w:r>
      <w:hyperlink w:history="true" r:id="rId26">
        <w:r w:rsidRPr="00F24C6F">
          <w:rPr>
            <w:rStyle w:val="Hyperlink"/>
          </w:rPr>
          <w:rPr>
            <w:sz w:val="18"/>
          </w:rPr>
          <w:t>https://www.destatis.de/DE/Themen/Staat/Steuern/Steuereinnahmen/steuereinnahmen.html</w:t>
        </w:r>
      </w:hyperlink>
      <w:r w:rsidR="0026191C">
        <w:rPr/>
        <w:br/>
      </w:r>
      <w:r w:rsidR="0026191C">
        <w:rPr/>
        <w:br/>
      </w:r>
      <w:r w:rsidRPr="002B28C8">
        <w:t xml:space="preserve">EU-Abgaben von der Schweiz und Deutschland </w:t>
        <w:rPr>
          <w:sz w:val="18"/>
        </w:rPr>
      </w:r>
      <w:hyperlink w:history="true" r:id="rId27">
        <w:r w:rsidRPr="00F24C6F">
          <w:rPr>
            <w:rStyle w:val="Hyperlink"/>
          </w:rPr>
          <w:rPr>
            <w:sz w:val="18"/>
          </w:rPr>
          <w:t>https://de.wikipedia.org/wiki/Bilaterale_Vertr%C3%A4ge_zwischen_der_Schweiz_und_der_Europ%C3%A4ischen_Union#Mit_den_Abkommen_verbundene_Zahlungen_der_Schweiz_an_die_EU</w:t>
        </w:r>
      </w:hyperlink>
      <w:r w:rsidR="0026191C">
        <w:rPr/>
        <w:br/>
      </w:r>
      <w:hyperlink w:history="true" r:id="rId28">
        <w:r w:rsidRPr="00F24C6F">
          <w:rPr>
            <w:rStyle w:val="Hyperlink"/>
          </w:rPr>
          <w:rPr>
            <w:sz w:val="18"/>
          </w:rPr>
          <w:t>https://de.statista.com/statistik/daten/studie/155196/umfrage/die-zehn-wichtigsten-beitragszahler-im-eu-haushalt-2010/</w:t>
        </w:r>
      </w:hyperlink>
      <w:r w:rsidR="0026191C">
        <w:rPr/>
        <w:br/>
      </w:r>
      <w:r w:rsidR="0026191C">
        <w:rPr/>
        <w:br/>
      </w:r>
      <w:r w:rsidRPr="002B28C8">
        <w:t xml:space="preserve">Tabaksteuer Schweiz und Deutschland </w:t>
        <w:rPr>
          <w:sz w:val="18"/>
        </w:rPr>
      </w:r>
      <w:hyperlink w:history="true" r:id="rId29">
        <w:r w:rsidRPr="00F24C6F">
          <w:rPr>
            <w:rStyle w:val="Hyperlink"/>
          </w:rPr>
          <w:rPr>
            <w:sz w:val="18"/>
          </w:rPr>
          <w:t>https://www.efv.admin.ch/efv/de/home/themen/publikationen/taschenstatistik.html</w:t>
        </w:r>
      </w:hyperlink>
      <w:r w:rsidR="0026191C">
        <w:rPr/>
        <w:br/>
      </w:r>
      <w:hyperlink w:history="true" r:id="rId30">
        <w:r w:rsidRPr="00F24C6F">
          <w:rPr>
            <w:rStyle w:val="Hyperlink"/>
          </w:rPr>
          <w:rPr>
            <w:sz w:val="18"/>
          </w:rPr>
          <w:t>https://de.wikipedia.org/wiki/Tabaksteuer_(Deutschland</w:t>
        </w:r>
      </w:hyperlink>
      <w:r w:rsidRPr="002B28C8">
        <w:t xml:space="preserve">)</w:t>
        <w:rPr>
          <w:sz w:val="18"/>
        </w:rPr>
      </w:r>
      <w:r w:rsidR="0026191C">
        <w:rPr/>
        <w:br/>
      </w:r>
      <w:r w:rsidR="0026191C">
        <w:rPr/>
        <w:br/>
      </w:r>
      <w:r w:rsidRPr="002B28C8">
        <w:t xml:space="preserve">Umweltabgaben in der Schweiz und Deutschland</w:t>
        <w:rPr>
          <w:sz w:val="18"/>
        </w:rPr>
      </w:r>
      <w:r w:rsidR="0026191C">
        <w:rPr/>
        <w:br/>
      </w:r>
      <w:hyperlink w:history="true" r:id="rId31">
        <w:r w:rsidRPr="00F24C6F">
          <w:rPr>
            <w:rStyle w:val="Hyperlink"/>
          </w:rPr>
          <w:rPr>
            <w:sz w:val="18"/>
          </w:rPr>
          <w:t>https://www.bfs.admin.ch/bfs/de/home/statistiken/raum-umwelt/umweltgesamtrechnung/umweltbezogene-abgaben.html</w:t>
        </w:r>
      </w:hyperlink>
      <w:r w:rsidR="0026191C">
        <w:rPr/>
        <w:br/>
      </w:r>
      <w:r w:rsidRPr="002B28C8">
        <w:t xml:space="preserve"> https://www.destatis.de/DE/Themen/Gesellschaft-Umwelt/Umwelt/UGR/steuern-weitere-abgaben/Tabellen/gesamtaufkommen-steuern.html</w:t>
        <w:rPr>
          <w:sz w:val="18"/>
        </w:rPr>
      </w:r>
      <w:r w:rsidR="0026191C">
        <w:rPr/>
        <w:br/>
      </w:r>
      <w:r w:rsidR="0026191C">
        <w:rPr/>
        <w:br/>
      </w:r>
      <w:r w:rsidRPr="002B28C8">
        <w:t xml:space="preserve">Kosten für das Gesundheitswesen in der Schweiz und Deutschland</w:t>
        <w:rPr>
          <w:sz w:val="18"/>
        </w:rPr>
      </w:r>
      <w:r w:rsidR="0026191C">
        <w:rPr/>
        <w:br/>
      </w:r>
      <w:hyperlink w:history="true" r:id="rId32">
        <w:r w:rsidRPr="00F24C6F">
          <w:rPr>
            <w:rStyle w:val="Hyperlink"/>
          </w:rPr>
          <w:rPr>
            <w:sz w:val="18"/>
          </w:rPr>
          <w:t>https://www.bfs.admin.ch/asset/de/31505220</w:t>
        </w:r>
      </w:hyperlink>
      <w:r w:rsidR="0026191C">
        <w:rPr/>
        <w:br/>
      </w:r>
      <w:hyperlink w:history="true" r:id="rId33">
        <w:r w:rsidRPr="00F24C6F">
          <w:rPr>
            <w:rStyle w:val="Hyperlink"/>
          </w:rPr>
          <w:rPr>
            <w:sz w:val="18"/>
          </w:rPr>
          <w:t>https://www.destatis.de/DE/Presse/Pressemitteilungen/2024/04/PD24_167_236.html</w:t>
        </w:r>
      </w:hyperlink>
      <w:r w:rsidR="0026191C">
        <w:rPr/>
        <w:br/>
      </w:r>
      <w:r w:rsidR="0026191C">
        <w:rPr/>
        <w:br/>
      </w:r>
      <w:r w:rsidRPr="002B28C8">
        <w:t xml:space="preserve">Forschungsinvestitionen in der Schweiz und Deutschland (CERN, ESA, allgemeine Forschung)</w:t>
        <w:rPr>
          <w:sz w:val="18"/>
        </w:rPr>
      </w:r>
      <w:r w:rsidR="0026191C">
        <w:rPr/>
        <w:br/>
      </w:r>
      <w:hyperlink w:history="true" r:id="rId34">
        <w:r w:rsidRPr="00F24C6F">
          <w:rPr>
            <w:rStyle w:val="Hyperlink"/>
          </w:rPr>
          <w:rPr>
            <w:sz w:val="18"/>
          </w:rPr>
          <w:t>https://de.wikipedia.org/wiki/CERN#Finanzierung_(Budget_2024</w:t>
        </w:r>
      </w:hyperlink>
      <w:r w:rsidRPr="002B28C8">
        <w:t xml:space="preserve">)</w:t>
        <w:rPr>
          <w:sz w:val="18"/>
        </w:rPr>
      </w:r>
      <w:r w:rsidR="0026191C">
        <w:rPr/>
        <w:br/>
      </w:r>
      <w:hyperlink w:history="true" r:id="rId35">
        <w:r w:rsidRPr="00F24C6F">
          <w:rPr>
            <w:rStyle w:val="Hyperlink"/>
          </w:rPr>
          <w:rPr>
            <w:sz w:val="18"/>
          </w:rPr>
          <w:t>https://www.admin.ch/gov/de/start/dokumentation/medienmitteilungen.msg-id-91890.html</w:t>
        </w:r>
      </w:hyperlink>
      <w:r w:rsidR="0026191C">
        <w:rPr/>
        <w:br/>
      </w:r>
      <w:hyperlink w:history="true" r:id="rId36">
        <w:r w:rsidRPr="00F24C6F">
          <w:rPr>
            <w:rStyle w:val="Hyperlink"/>
          </w:rPr>
          <w:rPr>
            <w:sz w:val="18"/>
          </w:rPr>
          <w:t>https://de.statista.com/infografik/29408/verteilung-der-zuschuesse-zur-esa/</w:t>
        </w:r>
      </w:hyperlink>
      <w:r w:rsidR="0026191C">
        <w:rPr/>
        <w:br/>
      </w:r>
      <w:hyperlink w:history="true" r:id="rId37">
        <w:r w:rsidRPr="00F24C6F">
          <w:rPr>
            <w:rStyle w:val="Hyperlink"/>
          </w:rPr>
          <w:rPr>
            <w:sz w:val="18"/>
          </w:rPr>
          <w:t>https://www.eda.admin.ch/aboutswitzerland/de/home/bildung-wissenschaft/wissenschaft-forschung/die-organisation-von-wissen-und-forschung-in-der-schweiz.html</w:t>
        </w:r>
      </w:hyperlink>
      <w:r w:rsidR="0026191C">
        <w:rPr/>
        <w:br/>
      </w:r>
      <w:hyperlink w:history="true" r:id="rId38">
        <w:r w:rsidRPr="00F24C6F">
          <w:rPr>
            <w:rStyle w:val="Hyperlink"/>
          </w:rPr>
          <w:rPr>
            <w:sz w:val="18"/>
          </w:rPr>
          <w:t>https://www.destatis.de/DE/Themen/Gesellschaft-Umwelt/Bildung-Forschung-Kultur/Bildungsfinanzen-Ausbildungsfoerderung/Publikationen/Downloads-Bildungsfinanzen/statistischer-bericht-budget-bildung-5217108217005.xlsx?__blob=publicationFile</w:t>
        </w:r>
      </w:hyperlink>
      <w:r w:rsidR="0026191C">
        <w:rPr/>
        <w:br/>
      </w:r>
      <w:r w:rsidR="0026191C">
        <w:rPr/>
        <w:br/>
      </w:r>
      <w:r w:rsidRPr="002B28C8">
        <w:t xml:space="preserve">Ausgaben für Kultur in der Schweiz und Deutschland</w:t>
        <w:rPr>
          <w:sz w:val="18"/>
        </w:rPr>
      </w:r>
      <w:r w:rsidR="0026191C">
        <w:rPr/>
        <w:br/>
      </w:r>
      <w:hyperlink w:history="true" r:id="rId39">
        <w:r w:rsidRPr="00F24C6F">
          <w:rPr>
            <w:rStyle w:val="Hyperlink"/>
          </w:rPr>
          <w:rPr>
            <w:sz w:val="18"/>
          </w:rPr>
          <w:t>https://www.bfs.admin.ch/bfs/de/home/statistiken/kultur-medien-informationsgesellschaft-sport/kultur/kulturfinanzierung/oeffentliche.html</w:t>
        </w:r>
      </w:hyperlink>
      <w:r w:rsidR="0026191C">
        <w:rPr/>
        <w:br/>
      </w:r>
      <w:hyperlink w:history="true" r:id="rId40">
        <w:r w:rsidRPr="00F24C6F">
          <w:rPr>
            <w:rStyle w:val="Hyperlink"/>
          </w:rPr>
          <w:rPr>
            <w:sz w:val="18"/>
          </w:rPr>
          <w:t>https://www.statistikportal.de/sites/default/files/2023-03/Kulturfinanzbericht_2022_FINAL_bf_11_2.pdf</w:t>
        </w:r>
      </w:hyperlink>
      <w:r w:rsidR="0026191C">
        <w:rPr/>
        <w:br/>
      </w:r>
      <w:r w:rsidR="0026191C">
        <w:rPr/>
        <w:br/>
      </w:r>
      <w:r w:rsidRPr="002B28C8">
        <w:t xml:space="preserve">Ausgaben für Militär in der Schweiz und Deutschland</w:t>
        <w:rPr>
          <w:sz w:val="18"/>
        </w:rPr>
      </w:r>
      <w:r w:rsidR="0026191C">
        <w:rPr/>
        <w:br/>
      </w:r>
      <w:hyperlink w:history="true" r:id="rId41">
        <w:r w:rsidRPr="00F24C6F">
          <w:rPr>
            <w:rStyle w:val="Hyperlink"/>
          </w:rPr>
          <w:rPr>
            <w:sz w:val="18"/>
          </w:rPr>
          <w:t>https://de.statista.com/statistik/daten/studie/300321/umfrage/anteil-der-militaerausgaben-am-bruttoinlandsprodukt-in-der-schweiz/</w:t>
        </w:r>
      </w:hyperlink>
      <w:r w:rsidR="0026191C">
        <w:rPr/>
        <w:br/>
      </w:r>
      <w:hyperlink w:history="true" r:id="rId42">
        <w:r w:rsidRPr="00F24C6F">
          <w:rPr>
            <w:rStyle w:val="Hyperlink"/>
          </w:rPr>
          <w:rPr>
            <w:sz w:val="18"/>
          </w:rPr>
          <w:t>https://www.bundestag.de/dokumente/textarchiv/2024/kw05-de-verteidigung-977670</w:t>
        </w:r>
      </w:hyperlink>
      <w:r w:rsidR="0026191C">
        <w:rPr/>
        <w:br/>
      </w:r>
      <w:r w:rsidR="0026191C">
        <w:rPr/>
        <w:br/>
      </w:r>
      <w:r w:rsidRPr="002B28C8">
        <w:t xml:space="preserve">Quellen &amp; Literatur zu geschehenen Sippenhaftungen:</w:t>
        <w:rPr>
          <w:sz w:val="18"/>
        </w:rPr>
      </w:r>
      <w:r w:rsidR="0026191C">
        <w:rPr/>
        <w:br/>
      </w:r>
      <w:r w:rsidR="0026191C">
        <w:rPr/>
        <w:br/>
      </w:r>
      <w:r w:rsidRPr="002B28C8">
        <w:t xml:space="preserve">Sippenhaft und Nationalsozialismus</w:t>
        <w:rPr>
          <w:sz w:val="18"/>
        </w:rPr>
      </w:r>
      <w:r w:rsidR="0026191C">
        <w:rPr/>
        <w:br/>
      </w:r>
      <w:r w:rsidRPr="002B28C8">
        <w:t xml:space="preserve">Johannes Salzig: Das Phänomen der „Sippenhaft“ im nationalsozialistischen Deutschland( Memento des Originals vom 6. März 2019 im Internet Archiv). Website der Konrad-Adenauer-Stiftung, abgerufen am 29. August 2019</w:t>
        <w:rPr>
          <w:sz w:val="18"/>
        </w:rPr>
      </w:r>
      <w:r w:rsidR="0026191C">
        <w:rPr/>
        <w:br/>
      </w:r>
      <w:hyperlink w:history="true" r:id="rId43">
        <w:r w:rsidRPr="00F24C6F">
          <w:rPr>
            <w:rStyle w:val="Hyperlink"/>
          </w:rPr>
          <w:rPr>
            <w:sz w:val="18"/>
          </w:rPr>
          <w:t>https://web.archive.org/web/20190306043331/https://www.kas.de/das-phaenomen-der-sippenhaft-im-nationalsozialistischen-deutschland</w:t>
        </w:r>
      </w:hyperlink>
      <w:r w:rsidR="0026191C">
        <w:rPr/>
        <w:br/>
      </w:r>
      <w:r w:rsidR="0026191C">
        <w:rPr/>
        <w:br/>
      </w:r>
      <w:r w:rsidRPr="002B28C8">
        <w:t xml:space="preserve">Johannes Salzig: Die Sippenhaft als Repressionsmaßnahme des nationalsozialistischen Regimes. Ideologische Grundlagen – Umsetzung – Wirkung (= Schriftenreihe der Forschungsgemeinschaft 20. Juli 1944 e. V.). Wißner-Verlag, 2015, ISBN 978-3-95786-043</w:t>
        <w:rPr>
          <w:sz w:val="18"/>
        </w:rPr>
      </w:r>
      <w:r w:rsidR="0026191C">
        <w:rPr/>
        <w:br/>
      </w:r>
      <w:r w:rsidR="0026191C">
        <w:rPr/>
        <w:br/>
      </w:r>
      <w:r w:rsidRPr="002B28C8">
        <w:t xml:space="preserve">Hans-Günter Richardi, Caroline M. Heiss, Hans Heiss: SS-Geiseln in der Alpenfestung. Die Verschleppung prominenter KZ-Häftlinge aus Deutschland nach Südtirol. Verlag Raetia, 2005, ISBN 88-7283-229-2.</w:t>
        <w:rPr>
          <w:sz w:val="18"/>
        </w:rPr>
      </w:r>
      <w:r w:rsidR="0026191C">
        <w:rPr/>
        <w:br/>
      </w:r>
      <w:r w:rsidR="0026191C">
        <w:rPr/>
        <w:br/>
      </w:r>
      <w:r w:rsidRPr="002B28C8">
        <w:t xml:space="preserve">Becker, Manuel; Studt, Christoph( Hrsg.): Der Umgang des Dritten Reiches mit den Feinden des Regimes: XXII. Königswinterer Tagung( Februar 2009) (= Schriftenreihe der Forschungsgemeinschaft 20. Juli 1944 e. V. Band 13). LIT Verlag, Münster 2010, ISBN 978-3-643-10525-7.</w:t>
        <w:rPr>
          <w:sz w:val="18"/>
        </w:rPr>
      </w:r>
      <w:r w:rsidR="0026191C">
        <w:rPr/>
        <w:br/>
      </w:r>
      <w:r w:rsidR="0026191C">
        <w:rPr/>
        <w:br/>
      </w:r>
      <w:r w:rsidRPr="002B28C8">
        <w:t xml:space="preserve">Israels Gerichtshof erlaubt Sippenhaft. Frankfurter Allgemeine Zeitung, 3. September 2002</w:t>
        <w:rPr>
          <w:sz w:val="18"/>
        </w:rPr>
      </w:r>
      <w:r w:rsidR="0026191C">
        <w:rPr/>
        <w:br/>
      </w:r>
      <w:hyperlink w:history="true" r:id="rId44">
        <w:r w:rsidRPr="00F24C6F">
          <w:rPr>
            <w:rStyle w:val="Hyperlink"/>
          </w:rPr>
          <w:rPr>
            <w:sz w:val="18"/>
          </w:rPr>
          <w:t>https://www.faz.net/aktuell/politik/naher-osten-israels-gerichtshof-erlaubt-sippenhaft-173783.html</w:t>
        </w:r>
      </w:hyperlink>
      <w:r w:rsidR="0026191C">
        <w:rPr/>
        <w:br/>
      </w:r>
      <w:r w:rsidR="0026191C">
        <w:rPr/>
        <w:br/>
      </w:r>
      <w:r w:rsidRPr="002B28C8">
        <w:t xml:space="preserve">Folter 1977: Sippenhaft in Israel( Zeitschrift 'Stern', Heft 24, 2.Juni 1977)</w:t>
        <w:rPr>
          <w:sz w:val="18"/>
        </w:rPr>
      </w:r>
      <w:r w:rsidR="0026191C">
        <w:rPr/>
        <w:br/>
      </w:r>
      <w:r w:rsidR="0026191C">
        <w:rPr/>
        <w:br/>
      </w:r>
      <w:r w:rsidRPr="002B28C8">
        <w:t xml:space="preserve">Oppression wird um Sippenhaft angereichert. Süddeutsche Zeitung, 20. November 2014</w:t>
        <w:rPr>
          <w:sz w:val="18"/>
        </w:rPr>
      </w:r>
      <w:r w:rsidR="0026191C">
        <w:rPr/>
        <w:br/>
      </w:r>
      <w:hyperlink w:history="true" r:id="rId45">
        <w:r w:rsidRPr="00F24C6F">
          <w:rPr>
            <w:rStyle w:val="Hyperlink"/>
          </w:rPr>
          <w:rPr>
            <w:sz w:val="18"/>
          </w:rPr>
          <w:t>https://www.sueddeutsche.de/politik/nahostkonflikt-beide-seiten-fachen-die-flammen-an-1.2227435</w:t>
        </w:r>
      </w:hyperlink>
      <w:r w:rsidR="0026191C">
        <w:rPr/>
        <w:br/>
      </w:r>
      <w:r w:rsidR="0026191C">
        <w:rPr/>
        <w:br/>
      </w:r>
      <w:r w:rsidRPr="002B28C8">
        <w:t xml:space="preserve">Sippenhaft. taz, 21. März 1996.</w:t>
        <w:rPr>
          <w:sz w:val="18"/>
        </w:rPr>
      </w:r>
      <w:r w:rsidR="0026191C">
        <w:rPr/>
        <w:br/>
      </w:r>
      <w:hyperlink w:history="true" r:id="rId46">
        <w:r w:rsidRPr="00F24C6F">
          <w:rPr>
            <w:rStyle w:val="Hyperlink"/>
          </w:rPr>
          <w:rPr>
            <w:sz w:val="18"/>
          </w:rPr>
          <w:t>https://taz.de/Sippenhaft/!1465543/</w:t>
        </w:r>
      </w:hyperlink>
      <w:r w:rsidR="0026191C">
        <w:rPr/>
        <w:br/>
      </w:r>
      <w:r w:rsidR="0026191C">
        <w:rPr/>
        <w:br/>
      </w:r>
      <w:r w:rsidRPr="002B28C8">
        <w:t xml:space="preserve">Israel zerstört Häuser von palästinensischen Attentätern. Die Zeit, 6. Oktober 2015.</w:t>
        <w:rPr>
          <w:sz w:val="18"/>
        </w:rPr>
      </w:r>
      <w:r w:rsidR="0026191C">
        <w:rPr/>
        <w:br/>
      </w:r>
      <w:hyperlink w:history="true" r:id="rId47">
        <w:r w:rsidRPr="00F24C6F">
          <w:rPr>
            <w:rStyle w:val="Hyperlink"/>
          </w:rPr>
          <w:rPr>
            <w:sz w:val="18"/>
          </w:rPr>
          <w:t>https://www.zeit.de/politik/ausland/2015-10/israel-jerusalem-palaestinenser-attentaeter-haeuser-zerstoerung</w:t>
        </w:r>
      </w:hyperlink>
      <w:r w:rsidR="0026191C">
        <w:rPr/>
        <w:br/>
      </w:r>
      <w:r w:rsidR="0026191C">
        <w:rPr/>
        <w:br/>
      </w:r>
      <w:r w:rsidRPr="002B28C8">
        <w:t xml:space="preserve">Amid Court Ban, Ezra Says Use Relatives as ‘Human Shields’. Haaretz, 18. August 2002.</w:t>
        <w:rPr>
          <w:sz w:val="18"/>
        </w:rPr>
      </w:r>
      <w:r w:rsidR="0026191C">
        <w:rPr/>
        <w:br/>
      </w:r>
      <w:hyperlink w:history="true" r:id="rId48">
        <w:r w:rsidRPr="00F24C6F">
          <w:rPr>
            <w:rStyle w:val="Hyperlink"/>
          </w:rPr>
          <w:rPr>
            <w:sz w:val="18"/>
          </w:rPr>
          <w:t>https://www.haaretz.com/2002-08-18/ty-article/amid-court-ban-ezra-says-use-relatives-as-human-shields/0000017f-dc79-df62-a9ff-dcff6f330000</w:t>
        </w:r>
      </w:hyperlink>
      <w:r w:rsidR="0026191C">
        <w:rPr/>
        <w:br/>
      </w:r>
      <w:r w:rsidR="0026191C">
        <w:rPr/>
        <w:br/>
      </w:r>
      <w:r w:rsidRPr="002B28C8">
        <w:t xml:space="preserve">Verbrechen und Terror in Nordkorea. Internationale Gesellschaft für Menschenrechte</w:t>
        <w:rPr>
          <w:sz w:val="18"/>
        </w:rPr>
      </w:r>
      <w:r w:rsidR="0026191C">
        <w:rPr/>
        <w:br/>
      </w:r>
      <w:hyperlink w:history="true" r:id="rId49">
        <w:r w:rsidRPr="00F24C6F">
          <w:rPr>
            <w:rStyle w:val="Hyperlink"/>
          </w:rPr>
          <w:rPr>
            <w:sz w:val="18"/>
          </w:rPr>
          <w:t>https://www.igfm.de/verbrechen-und-terror-in-nordkorea/</w:t>
        </w:r>
      </w:hyperlink>
      <w:r w:rsidR="0026191C">
        <w:rPr/>
        <w:br/>
      </w:r>
      <w:r w:rsidR="0026191C">
        <w:rPr/>
        <w:br/>
      </w:r>
      <w:r w:rsidRPr="002B28C8">
        <w:t xml:space="preserve">Peter Koblank: Die Befreiung der Sonder- und Sippenhäftlinge in Südtirol. Online-Edition Mythos Elser, 2006.</w:t>
        <w:rPr>
          <w:sz w:val="18"/>
        </w:rPr>
      </w:r>
      <w:r w:rsidR="0026191C">
        <w:rPr/>
        <w:br/>
      </w:r>
      <w:hyperlink w:history="true" r:id="rId50">
        <w:r w:rsidRPr="00F24C6F">
          <w:rPr>
            <w:rStyle w:val="Hyperlink"/>
          </w:rPr>
          <w:rPr>
            <w:sz w:val="18"/>
          </w:rPr>
          <w:t>http://www.mythoselser.de/niederdorf.htm</w:t>
        </w:r>
      </w:hyperlink>
      <w:r w:rsidR="0026191C">
        <w:rPr/>
        <w:br/>
      </w:r>
      <w:r w:rsidR="0026191C">
        <w:rPr/>
        <w:br/>
      </w:r>
      <w:r w:rsidRPr="002B28C8">
        <w:t xml:space="preserve">Sippenhaftung</w:t>
        <w:rPr>
          <w:sz w:val="18"/>
        </w:rPr>
      </w:r>
      <w:r w:rsidR="0026191C">
        <w:rPr/>
        <w:br/>
      </w:r>
      <w:hyperlink w:history="true" r:id="rId51">
        <w:r w:rsidRPr="00F24C6F">
          <w:rPr>
            <w:rStyle w:val="Hyperlink"/>
          </w:rPr>
          <w:rPr>
            <w:sz w:val="18"/>
          </w:rPr>
          <w:t>https://de.wikipedia.org/wiki/Sippenhaftung</w:t>
        </w:r>
      </w:hyperlink>
      <w:r w:rsidRPr="002B28C8">
        <w:t xml:space="preserve">Ticket:</w:t>
        <w:rPr>
          <w:sz w:val="18"/>
        </w:rPr>
      </w:r>
      <w:r w:rsidR="0026191C">
        <w:rPr/>
        <w:br/>
      </w:r>
      <w:r w:rsidRPr="002B28C8">
        <w:t xml:space="preserve">SE-1491</w:t>
        <w:rPr>
          <w:sz w:val="18"/>
        </w:rPr>
      </w:r>
      <w:r w:rsidR="0026191C">
        <w:rPr/>
        <w:br/>
      </w:r>
      <w:r w:rsidR="0026191C">
        <w:rPr/>
        <w:br/>
      </w:r>
      <w:r w:rsidRPr="002B28C8">
        <w:t xml:space="preserve"> </w:t>
        <w:rPr>
          <w:sz w:val="18"/>
        </w:rPr>
      </w:r>
      <w:r w:rsidR="0026191C">
        <w:rPr/>
        <w:br/>
      </w:r>
      <w:r w:rsidRPr="002B28C8">
        <w:t xml:space="preserve">Blaue Infobox </w:t>
        <w:rPr>
          <w:sz w:val="18"/>
        </w:rPr>
      </w:r>
      <w:r w:rsidR="0026191C">
        <w:rPr/>
        <w:br/>
      </w:r>
      <w:r w:rsidRPr="002B28C8">
        <w:t xml:space="preserve">Angabe von Links weiterführender Sendungen zu diesem Thema </w:t>
        <w:rPr>
          <w:sz w:val="18"/>
        </w:rPr>
      </w:r>
      <w:r w:rsidR="0026191C">
        <w:rPr/>
        <w:br/>
      </w:r>
      <w:r w:rsidR="0026191C">
        <w:rPr/>
        <w:br/>
      </w:r>
      <w:r w:rsidRPr="002B28C8">
        <w:t xml:space="preserve">Weiterführende Flyer und Dokumente:</w:t>
        <w:rPr>
          <w:sz w:val="18"/>
        </w:rPr>
      </w:r>
      <w:r w:rsidR="0026191C">
        <w:rPr/>
        <w:br/>
      </w:r>
      <w:r w:rsidRPr="002B28C8">
        <w:t xml:space="preserve">- Anschreiben an Aufgewachte/Aufwachende: ↓ Hier downloaden!</w:t>
        <w:rPr>
          <w:sz w:val="18"/>
        </w:rPr>
      </w:r>
      <w:r w:rsidR="0026191C">
        <w:rPr/>
        <w:br/>
      </w:r>
      <w:r w:rsidRPr="002B28C8">
        <w:t xml:space="preserve">-Flyer an Aufgewachte/Aufwachende</w:t>
        <w:rPr>
          <w:sz w:val="18"/>
        </w:rPr>
      </w:r>
      <w:r w:rsidR="0026191C">
        <w:rPr/>
        <w:br/>
      </w:r>
      <w:r w:rsidRPr="002B28C8">
        <w:t xml:space="preserve">- Trailer an Aufgewachte/Aufwachende( Verlinken auf Peertube)</w:t>
        <w:rPr>
          <w:sz w:val="18"/>
        </w:rPr>
      </w:r>
      <w:r w:rsidR="0026191C">
        <w:rPr/>
        <w:br/>
      </w:r>
      <w:r w:rsidRPr="002B28C8">
        <w:t xml:space="preserve">- Anschreiben an Fachkräfte</w:t>
        <w:rPr>
          <w:sz w:val="18"/>
        </w:rPr>
      </w:r>
      <w:r w:rsidR="0026191C">
        <w:rPr/>
        <w:br/>
      </w:r>
      <w:r w:rsidRPr="002B28C8">
        <w:t xml:space="preserve">-Flyer an Fachkräfte</w:t>
        <w:rPr>
          <w:sz w:val="18"/>
        </w:rPr>
      </w:r>
      <w:r w:rsidR="0026191C">
        <w:rPr/>
        <w:br/>
      </w:r>
      <w:r w:rsidRPr="002B28C8">
        <w:t xml:space="preserve">- Trailer an Fachkräfte( Verlinken auf Peertube)</w:t>
        <w:rPr>
          <w:sz w:val="18"/>
        </w:rPr>
      </w:r>
      <w:r w:rsidR="0026191C">
        <w:rPr/>
        <w:br/>
      </w:r>
      <w:r w:rsidRPr="002B28C8">
        <w:t xml:space="preserve">- Anschreiben für persönliche Kontakte</w:t>
        <w:rPr>
          <w:sz w:val="18"/>
        </w:rPr>
      </w:r>
      <w:r w:rsidR="0026191C">
        <w:rPr/>
        <w:br/>
      </w:r>
      <w:r w:rsidRPr="002B28C8">
        <w:t xml:space="preserve">-Shorts( Verlinken auf Peertube)</w:t>
        <w:rPr>
          <w:sz w:val="18"/>
        </w:rPr>
      </w:r>
      <w:r w:rsidR="0026191C">
        <w:rPr/>
        <w:br/>
      </w:r>
      <w:r w:rsidR="0026191C">
        <w:rPr/>
        <w:br/>
      </w:r>
      <w:r w:rsidRPr="002B28C8">
        <w:t xml:space="preserve">(Bitte Flyer und Dokumente einfügen - sie sind hier hochgeladen: </w:t>
        <w:rPr>
          <w:sz w:val="18"/>
        </w:rPr>
      </w:r>
      <w:hyperlink w:history="true" r:id="rId52">
        <w:r w:rsidRPr="00F24C6F">
          <w:rPr>
            <w:rStyle w:val="Hyperlink"/>
          </w:rPr>
          <w:rPr>
            <w:sz w:val="18"/>
          </w:rPr>
          <w:t>https://webdrive.elaion.ch/ws-filmproduktion/02_KLAGEMAUER.TV/06_OK_ZUM_FREISTELLEN/06_SAMSTAG/20250201_MK_Sippenhaft_CH9_Ivo/__DEU/Sippenhaft_END/End_TEXT/Flyer-Dokumente</w:t>
        </w:r>
      </w:hyperlink>
      <w:r w:rsidRPr="002B28C8">
        <w:t xml:space="preserve">)</w:t>
        <w:rPr>
          <w:sz w:val="18"/>
        </w:rPr>
      </w:r>
      <w:r w:rsidR="0026191C">
        <w:rPr/>
        <w:br/>
      </w:r>
      <w:r w:rsidR="0026191C">
        <w:rPr/>
        <w:br/>
      </w:r>
      <w:r w:rsidRPr="002B28C8">
        <w:t xml:space="preserve">Sendungs-Empfehlung:</w:t>
        <w:rPr>
          <w:sz w:val="18"/>
        </w:rPr>
      </w:r>
      <w:r w:rsidR="0026191C">
        <w:rPr/>
        <w:br/>
      </w:r>
      <w:r w:rsidR="0026191C">
        <w:rPr/>
        <w:br/>
      </w:r>
      <w:r w:rsidRPr="002B28C8">
        <w:t xml:space="preserve">Wozu noch Feinde – bei solchen Freunden? Aufruf an stumme Zeugen – gegen den Bürgerkrieg!</w:t>
        <w:rPr>
          <w:sz w:val="18"/>
        </w:rPr>
      </w:r>
      <w:r w:rsidR="0026191C">
        <w:rPr/>
        <w:br/>
      </w:r>
      <w:hyperlink w:history="true" r:id="rId53">
        <w:r w:rsidRPr="00F24C6F">
          <w:rPr>
            <w:rStyle w:val="Hyperlink"/>
          </w:rPr>
          <w:rPr>
            <w:sz w:val="18"/>
          </w:rPr>
          <w:t>https://www.kla.tv/nationenreden-ivo-sasek/15993</w:t>
        </w:r>
      </w:hyperlink>
      <w:r w:rsidR="0026191C">
        <w:rPr/>
        <w:br/>
      </w:r>
      <w:r w:rsidRPr="002B28C8">
        <w:t xml:space="preserve">Das wuchert in Adern von Geimpften – Bestattungsunternehmer John O'Looney</w:t>
        <w:rPr>
          <w:sz w:val="18"/>
        </w:rPr>
      </w:r>
      <w:r w:rsidR="0026191C">
        <w:rPr/>
        <w:br/>
      </w:r>
      <w:hyperlink w:history="true" r:id="rId54">
        <w:r w:rsidRPr="00F24C6F">
          <w:rPr>
            <w:rStyle w:val="Hyperlink"/>
          </w:rPr>
          <w:rPr>
            <w:sz w:val="18"/>
          </w:rPr>
          <w:t>www.kla.tv/31785</w:t>
        </w:r>
      </w:hyperlink>
      <w:r w:rsidR="0026191C">
        <w:rPr/>
        <w:br/>
      </w:r>
      <w:r w:rsidR="0026191C">
        <w:rPr/>
        <w:br/>
      </w:r>
      <w:r w:rsidR="0026191C">
        <w:rPr/>
        <w:br/>
      </w:r>
      <w:r w:rsidRPr="002B28C8">
        <w:t xml:space="preserve">Navigieren Sie direkt zu:</w:t>
        <w:rPr>
          <w:sz w:val="18"/>
        </w:rPr>
      </w:r>
      <w:r w:rsidR="0026191C">
        <w:rPr/>
        <w:br/>
      </w:r>
      <w:r w:rsidR="0026191C">
        <w:rPr/>
        <w:br/>
      </w:r>
      <w:r w:rsidRPr="002B28C8">
        <w:t xml:space="preserve">00:00:00: Einführung in Sippenhafts-Abgründe</w:t>
        <w:rPr>
          <w:sz w:val="18"/>
        </w:rPr>
      </w:r>
      <w:r w:rsidR="0026191C">
        <w:rPr/>
        <w:br/>
      </w:r>
      <w:r w:rsidRPr="002B28C8">
        <w:t xml:space="preserve">00:00:00: 1. Sippenhaftsgebühren anhand der Mainstream-Medien</w:t>
        <w:rPr>
          <w:sz w:val="18"/>
        </w:rPr>
      </w:r>
      <w:r w:rsidR="0026191C">
        <w:rPr/>
        <w:br/>
      </w:r>
      <w:r w:rsidRPr="002B28C8">
        <w:t xml:space="preserve">00:00:00: 2. Sippenhafts-Summe der Staatsschulden</w:t>
        <w:rPr>
          <w:sz w:val="18"/>
        </w:rPr>
      </w:r>
      <w:r w:rsidR="0026191C">
        <w:rPr/>
        <w:br/>
      </w:r>
      <w:r w:rsidRPr="002B28C8">
        <w:t xml:space="preserve">00:00:00: 3. Pro Kopf „abgenötigte“ Steuern</w:t>
        <w:rPr>
          <w:sz w:val="18"/>
        </w:rPr>
      </w:r>
      <w:r w:rsidR="0026191C">
        <w:rPr/>
        <w:br/>
      </w:r>
      <w:r w:rsidRPr="002B28C8">
        <w:t xml:space="preserve">00:00:00: 4. Sippenhafts-Zahlungen an die EU</w:t>
        <w:rPr>
          <w:sz w:val="18"/>
        </w:rPr>
      </w:r>
      <w:r w:rsidR="0026191C">
        <w:rPr/>
        <w:br/>
      </w:r>
      <w:r w:rsidRPr="002B28C8">
        <w:t xml:space="preserve">00:00:00: 5. Alkohol- und Tabaksteuer-Sippenhaft</w:t>
        <w:rPr>
          <w:sz w:val="18"/>
        </w:rPr>
      </w:r>
      <w:r w:rsidR="0026191C">
        <w:rPr/>
        <w:br/>
      </w:r>
      <w:r w:rsidRPr="002B28C8">
        <w:t xml:space="preserve">00:00:00: 6. Sippenhafts-Beiträge im Bereich Umwelt</w:t>
        <w:rPr>
          <w:sz w:val="18"/>
        </w:rPr>
      </w:r>
      <w:r w:rsidR="0026191C">
        <w:rPr/>
        <w:br/>
      </w:r>
      <w:r w:rsidRPr="002B28C8">
        <w:t xml:space="preserve">00:00:00: 7. Sippenhafts-Konstrukte im Gesundheitswesen</w:t>
        <w:rPr>
          <w:sz w:val="18"/>
        </w:rPr>
      </w:r>
      <w:r w:rsidR="0026191C">
        <w:rPr/>
        <w:br/>
      </w:r>
      <w:r w:rsidRPr="002B28C8">
        <w:t xml:space="preserve">00:00:00: 8. Unsere Zwangszahlungen für das CERN </w:t>
        <w:rPr>
          <w:sz w:val="18"/>
        </w:rPr>
      </w:r>
      <w:r w:rsidR="0026191C">
        <w:rPr/>
        <w:br/>
      </w:r>
      <w:r w:rsidRPr="002B28C8">
        <w:t xml:space="preserve">00:00:00: 9. Die kürzlichen Beiträge an die ESA( Europäische Weltraumorganisation)</w:t>
        <w:rPr>
          <w:sz w:val="18"/>
        </w:rPr>
      </w:r>
      <w:r w:rsidR="0026191C">
        <w:rPr/>
        <w:br/>
      </w:r>
      <w:r w:rsidRPr="002B28C8">
        <w:t xml:space="preserve">00:00:00: 10. Sippenhaftungs-Beiträge für die allgemeine Forschung</w:t>
        <w:rPr>
          <w:sz w:val="18"/>
        </w:rPr>
      </w:r>
      <w:r w:rsidR="0026191C">
        <w:rPr/>
        <w:br/>
      </w:r>
      <w:r w:rsidRPr="002B28C8">
        <w:t xml:space="preserve">00:00:00: 11. Die Kultur melkt uns sippenhaft-mäßig ab</w:t>
        <w:rPr>
          <w:sz w:val="18"/>
        </w:rPr>
      </w:r>
      <w:r w:rsidR="0026191C">
        <w:rPr/>
        <w:br/>
      </w:r>
      <w:r w:rsidRPr="002B28C8">
        <w:t xml:space="preserve">00:00:00: 12. Die militärischen Zwangsmechanismen müssen zur Sippenhaft gerechnet                           werden</w:t>
        <w:rPr>
          <w:sz w:val="18"/>
        </w:rPr>
      </w:r>
      <w:r w:rsidR="0026191C">
        <w:rPr/>
        <w:br/>
      </w:r>
      <w:r w:rsidRPr="002B28C8">
        <w:t xml:space="preserve">00:00:00: Ausweg aus der Sippenhaft am Beispiel Gesundheitswesen</w:t>
        <w:rPr>
          <w:sz w:val="18"/>
        </w:rPr>
      </w:r>
      <w:r w:rsidR="0026191C">
        <w:rPr/>
        <w:br/>
      </w:r>
      <w:r w:rsidRPr="002B28C8">
        <w:t xml:space="preserve">00:00:00: Fazit und Aufruf an alle Fachkräfte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12 abisuri ale pedepsirii colective- Apel urgent de ajutor către toți!(de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www.kla.tv/31891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kom.admin.ch/bakom/de/home/elektronische-medien/abgabe-fur-radio-und-fernsehen/verwendung-der-abgabe.html#-1649993957" TargetMode="External" Id="rId21" /><Relationship Type="http://schemas.openxmlformats.org/officeDocument/2006/relationships/hyperlink" Target="https://www.heise.de/news/Neuer-Rekord-Einnahmen-aus-Rundfunkbeitraegen-auf-8-57-Milliarden-Euro-gestiegen-9186536.html" TargetMode="External" Id="rId22" /><Relationship Type="http://schemas.openxmlformats.org/officeDocument/2006/relationships/hyperlink" Target="https://www.efv.admin.ch/efv/de/home/themen/publikationen/taschenstatistik.html" TargetMode="External" Id="rId23" /><Relationship Type="http://schemas.openxmlformats.org/officeDocument/2006/relationships/hyperlink" Target="https://de.statista.com/statistik/daten/studie/198377/umfrage/staatsverschuldung-in-der-europaeischen-union/" TargetMode="External" Id="rId24" /><Relationship Type="http://schemas.openxmlformats.org/officeDocument/2006/relationships/hyperlink" Target="https://www.efv.admin.ch/efv/de/home/themen/publikationen/taschenstatistik.html" TargetMode="External" Id="rId25" /><Relationship Type="http://schemas.openxmlformats.org/officeDocument/2006/relationships/hyperlink" Target="https://www.destatis.de/DE/Themen/Staat/Steuern/Steuereinnahmen/steuereinnahmen.html" TargetMode="External" Id="rId26" /><Relationship Type="http://schemas.openxmlformats.org/officeDocument/2006/relationships/hyperlink" Target="https://de.wikipedia.org/wiki/Bilaterale_Vertr%C3%A4ge_zwischen_der_Schweiz_und_der_Europ%C3%A4ischen_Union#Mit_den_Abkommen_verbundene_Zahlungen_der_Schweiz_an_die_EU" TargetMode="External" Id="rId27" /><Relationship Type="http://schemas.openxmlformats.org/officeDocument/2006/relationships/hyperlink" Target="https://de.statista.com/statistik/daten/studie/155196/umfrage/die-zehn-wichtigsten-beitragszahler-im-eu-haushalt-2010/" TargetMode="External" Id="rId28" /><Relationship Type="http://schemas.openxmlformats.org/officeDocument/2006/relationships/hyperlink" Target="https://www.efv.admin.ch/efv/de/home/themen/publikationen/taschenstatistik.html" TargetMode="External" Id="rId29" /><Relationship Type="http://schemas.openxmlformats.org/officeDocument/2006/relationships/hyperlink" Target="https://de.wikipedia.org/wiki/Tabaksteuer_(Deutschland" TargetMode="External" Id="rId30" /><Relationship Type="http://schemas.openxmlformats.org/officeDocument/2006/relationships/hyperlink" Target="https://www.bfs.admin.ch/bfs/de/home/statistiken/raum-umwelt/umweltgesamtrechnung/umweltbezogene-abgaben.html" TargetMode="External" Id="rId31" /><Relationship Type="http://schemas.openxmlformats.org/officeDocument/2006/relationships/hyperlink" Target="https://www.bfs.admin.ch/asset/de/31505220" TargetMode="External" Id="rId32" /><Relationship Type="http://schemas.openxmlformats.org/officeDocument/2006/relationships/hyperlink" Target="https://www.destatis.de/DE/Presse/Pressemitteilungen/2024/04/PD24_167_236.html" TargetMode="External" Id="rId33" /><Relationship Type="http://schemas.openxmlformats.org/officeDocument/2006/relationships/hyperlink" Target="https://de.wikipedia.org/wiki/CERN#Finanzierung_(Budget_2024" TargetMode="External" Id="rId34" /><Relationship Type="http://schemas.openxmlformats.org/officeDocument/2006/relationships/hyperlink" Target="https://www.admin.ch/gov/de/start/dokumentation/medienmitteilungen.msg-id-91890.html" TargetMode="External" Id="rId35" /><Relationship Type="http://schemas.openxmlformats.org/officeDocument/2006/relationships/hyperlink" Target="https://de.statista.com/infografik/29408/verteilung-der-zuschuesse-zur-esa/" TargetMode="External" Id="rId36" /><Relationship Type="http://schemas.openxmlformats.org/officeDocument/2006/relationships/hyperlink" Target="https://www.eda.admin.ch/aboutswitzerland/de/home/bildung-wissenschaft/wissenschaft-forschung/die-organisation-von-wissen-und-forschung-in-der-schweiz.html" TargetMode="External" Id="rId37" /><Relationship Type="http://schemas.openxmlformats.org/officeDocument/2006/relationships/hyperlink" Target="https://www.destatis.de/DE/Themen/Gesellschaft-Umwelt/Bildung-Forschung-Kultur/Bildungsfinanzen-Ausbildungsfoerderung/Publikationen/Downloads-Bildungsfinanzen/statistischer-bericht-budget-bildung-5217108217005.xlsx?__blob=publicationFile" TargetMode="External" Id="rId38" /><Relationship Type="http://schemas.openxmlformats.org/officeDocument/2006/relationships/hyperlink" Target="https://www.bfs.admin.ch/bfs/de/home/statistiken/kultur-medien-informationsgesellschaft-sport/kultur/kulturfinanzierung/oeffentliche.html" TargetMode="External" Id="rId39" /><Relationship Type="http://schemas.openxmlformats.org/officeDocument/2006/relationships/hyperlink" Target="https://www.statistikportal.de/sites/default/files/2023-03/Kulturfinanzbericht_2022_FINAL_bf_11_2.pdf" TargetMode="External" Id="rId40" /><Relationship Type="http://schemas.openxmlformats.org/officeDocument/2006/relationships/hyperlink" Target="https://de.statista.com/statistik/daten/studie/300321/umfrage/anteil-der-militaerausgaben-am-bruttoinlandsprodukt-in-der-schweiz/" TargetMode="External" Id="rId41" /><Relationship Type="http://schemas.openxmlformats.org/officeDocument/2006/relationships/hyperlink" Target="https://www.bundestag.de/dokumente/textarchiv/2024/kw05-de-verteidigung-977670" TargetMode="External" Id="rId42" /><Relationship Type="http://schemas.openxmlformats.org/officeDocument/2006/relationships/hyperlink" Target="https://web.archive.org/web/20190306043331/https://www.kas.de/das-phaenomen-der-sippenhaft-im-nationalsozialistischen-deutschland" TargetMode="External" Id="rId43" /><Relationship Type="http://schemas.openxmlformats.org/officeDocument/2006/relationships/hyperlink" Target="https://www.faz.net/aktuell/politik/naher-osten-israels-gerichtshof-erlaubt-sippenhaft-173783.html" TargetMode="External" Id="rId44" /><Relationship Type="http://schemas.openxmlformats.org/officeDocument/2006/relationships/hyperlink" Target="https://www.sueddeutsche.de/politik/nahostkonflikt-beide-seiten-fachen-die-flammen-an-1.2227435" TargetMode="External" Id="rId45" /><Relationship Type="http://schemas.openxmlformats.org/officeDocument/2006/relationships/hyperlink" Target="https://taz.de/Sippenhaft/!1465543/" TargetMode="External" Id="rId46" /><Relationship Type="http://schemas.openxmlformats.org/officeDocument/2006/relationships/hyperlink" Target="https://www.zeit.de/politik/ausland/2015-10/israel-jerusalem-palaestinenser-attentaeter-haeuser-zerstoerung" TargetMode="External" Id="rId47" /><Relationship Type="http://schemas.openxmlformats.org/officeDocument/2006/relationships/hyperlink" Target="https://www.haaretz.com/2002-08-18/ty-article/amid-court-ban-ezra-says-use-relatives-as-human-shields/0000017f-dc79-df62-a9ff-dcff6f330000" TargetMode="External" Id="rId48" /><Relationship Type="http://schemas.openxmlformats.org/officeDocument/2006/relationships/hyperlink" Target="https://www.igfm.de/verbrechen-und-terror-in-nordkorea/" TargetMode="External" Id="rId49" /><Relationship Type="http://schemas.openxmlformats.org/officeDocument/2006/relationships/hyperlink" Target="http://www.mythoselser.de/niederdorf.htm" TargetMode="External" Id="rId50" /><Relationship Type="http://schemas.openxmlformats.org/officeDocument/2006/relationships/hyperlink" Target="https://de.wikipedia.org/wiki/Sippenhaftung" TargetMode="External" Id="rId51" /><Relationship Type="http://schemas.openxmlformats.org/officeDocument/2006/relationships/hyperlink" Target="https://webdrive.elaion.ch/ws-filmproduktion/02_KLAGEMAUER.TV/06_OK_ZUM_FREISTELLEN/06_SAMSTAG/20250201_MK_Sippenhaft_CH9_Ivo/__DEU/Sippenhaft_END/End_TEXT/Flyer-Dokumente" TargetMode="External" Id="rId52" /><Relationship Type="http://schemas.openxmlformats.org/officeDocument/2006/relationships/hyperlink" Target="https://www.kla.tv/nationenreden-ivo-sasek/15993" TargetMode="External" Id="rId53" /><Relationship Type="http://schemas.openxmlformats.org/officeDocument/2006/relationships/hyperlink" Target="https://www.kla.tv/31785"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89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8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12 abisuri ale pedepsirii colective- Apel urgent de ajutor către toți!(de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